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56816" w:rsidR="00E66EBC" w:rsidP="004E1B16" w:rsidRDefault="000A7104" w14:paraId="75AC4C44" w14:textId="77777777">
      <w:pPr>
        <w:jc w:val="center"/>
        <w:rPr>
          <w:rStyle w:val="Siln"/>
          <w:sz w:val="30"/>
          <w:szCs w:val="30"/>
          <w:lang w:val="sk-SK"/>
        </w:rPr>
      </w:pPr>
      <w:proofErr w:type="spellStart"/>
      <w:r w:rsidRPr="00C56816">
        <w:rPr>
          <w:rStyle w:val="Siln"/>
          <w:sz w:val="30"/>
          <w:szCs w:val="30"/>
          <w:lang w:val="sk-SK"/>
        </w:rPr>
        <w:t>Mateřská</w:t>
      </w:r>
      <w:proofErr w:type="spellEnd"/>
      <w:r w:rsidRPr="00C56816">
        <w:rPr>
          <w:rStyle w:val="Siln"/>
          <w:sz w:val="30"/>
          <w:szCs w:val="30"/>
          <w:lang w:val="sk-SK"/>
        </w:rPr>
        <w:t xml:space="preserve"> škola </w:t>
      </w:r>
      <w:proofErr w:type="spellStart"/>
      <w:r w:rsidRPr="00C56816">
        <w:rPr>
          <w:rStyle w:val="Siln"/>
          <w:sz w:val="30"/>
          <w:szCs w:val="30"/>
          <w:lang w:val="sk-SK"/>
        </w:rPr>
        <w:t>Havířov-Podlesí</w:t>
      </w:r>
      <w:proofErr w:type="spellEnd"/>
      <w:r w:rsidRPr="00C56816" w:rsidR="00E66EBC">
        <w:rPr>
          <w:rStyle w:val="Siln"/>
          <w:sz w:val="30"/>
          <w:szCs w:val="30"/>
          <w:lang w:val="sk-SK"/>
        </w:rPr>
        <w:t xml:space="preserve"> E. Holuba 7/1403, </w:t>
      </w:r>
      <w:proofErr w:type="spellStart"/>
      <w:r w:rsidRPr="00C56816" w:rsidR="00E66EBC">
        <w:rPr>
          <w:rStyle w:val="Siln"/>
          <w:sz w:val="30"/>
          <w:szCs w:val="30"/>
          <w:lang w:val="sk-SK"/>
        </w:rPr>
        <w:t>příspěvková</w:t>
      </w:r>
      <w:proofErr w:type="spellEnd"/>
      <w:r w:rsidRPr="00C56816" w:rsidR="00E66EBC">
        <w:rPr>
          <w:rStyle w:val="Siln"/>
          <w:sz w:val="30"/>
          <w:szCs w:val="30"/>
          <w:lang w:val="sk-SK"/>
        </w:rPr>
        <w:t xml:space="preserve"> </w:t>
      </w:r>
      <w:proofErr w:type="spellStart"/>
      <w:r w:rsidRPr="00C56816" w:rsidR="00E66EBC">
        <w:rPr>
          <w:rStyle w:val="Siln"/>
          <w:sz w:val="30"/>
          <w:szCs w:val="30"/>
          <w:lang w:val="sk-SK"/>
        </w:rPr>
        <w:t>organizace</w:t>
      </w:r>
      <w:proofErr w:type="spellEnd"/>
    </w:p>
    <w:p w:rsidRPr="00C56816" w:rsidR="00E66EBC" w:rsidP="00E66EBC" w:rsidRDefault="00E66EBC" w14:paraId="75AC4C45" w14:textId="77777777">
      <w:pPr>
        <w:jc w:val="center"/>
        <w:rPr>
          <w:rStyle w:val="Siln"/>
          <w:sz w:val="28"/>
          <w:szCs w:val="28"/>
          <w:lang w:val="sk-SK"/>
        </w:rPr>
      </w:pPr>
    </w:p>
    <w:p w:rsidRPr="00C56816" w:rsidR="00E66EBC" w:rsidP="00E66EBC" w:rsidRDefault="00E66EBC" w14:paraId="75AC4C46" w14:textId="77777777">
      <w:pPr>
        <w:jc w:val="center"/>
        <w:rPr>
          <w:rStyle w:val="Siln"/>
          <w:sz w:val="28"/>
          <w:szCs w:val="28"/>
          <w:lang w:val="sk-SK"/>
        </w:rPr>
      </w:pPr>
    </w:p>
    <w:p w:rsidRPr="00C56816" w:rsidR="00E66EBC" w:rsidP="00C56816" w:rsidRDefault="00E66EBC" w14:paraId="75AC4C47" w14:textId="77777777">
      <w:pPr>
        <w:rPr>
          <w:rStyle w:val="Siln"/>
          <w:b w:val="0"/>
          <w:sz w:val="50"/>
          <w:szCs w:val="50"/>
          <w:lang w:val="sk-SK"/>
        </w:rPr>
      </w:pPr>
    </w:p>
    <w:p w:rsidRPr="002E4828" w:rsidR="00E66EBC" w:rsidP="00E66EBC" w:rsidRDefault="00E66EBC" w14:paraId="75AC4C48" w14:textId="77777777">
      <w:pPr>
        <w:jc w:val="center"/>
        <w:rPr>
          <w:rStyle w:val="Siln"/>
          <w:sz w:val="40"/>
          <w:szCs w:val="40"/>
          <w:lang w:val="sk-SK"/>
        </w:rPr>
      </w:pPr>
      <w:r w:rsidRPr="002E4828">
        <w:rPr>
          <w:rStyle w:val="Siln"/>
          <w:sz w:val="40"/>
          <w:szCs w:val="40"/>
          <w:lang w:val="sk-SK"/>
        </w:rPr>
        <w:t xml:space="preserve">ŠKOLNÍ VZDĚLÁVACÍ PROGRAM </w:t>
      </w:r>
    </w:p>
    <w:p w:rsidRPr="00C56816" w:rsidR="00E66EBC" w:rsidP="00E66EBC" w:rsidRDefault="00E66EBC" w14:paraId="75AC4C49" w14:textId="77777777">
      <w:pPr>
        <w:jc w:val="center"/>
        <w:rPr>
          <w:rStyle w:val="Siln"/>
          <w:sz w:val="50"/>
          <w:szCs w:val="50"/>
          <w:lang w:val="sk-SK"/>
        </w:rPr>
      </w:pPr>
    </w:p>
    <w:p w:rsidRPr="00310C61" w:rsidR="00E66EBC" w:rsidP="00E66EBC" w:rsidRDefault="00E66EBC" w14:paraId="75AC4C4A" w14:textId="77777777">
      <w:pPr>
        <w:jc w:val="center"/>
        <w:rPr>
          <w:rStyle w:val="Siln"/>
          <w:b w:val="0"/>
          <w:sz w:val="30"/>
          <w:szCs w:val="30"/>
          <w:lang w:val="sk-SK"/>
        </w:rPr>
      </w:pPr>
      <w:r w:rsidRPr="00310C61">
        <w:rPr>
          <w:rStyle w:val="Siln"/>
          <w:b w:val="0"/>
          <w:sz w:val="30"/>
          <w:szCs w:val="30"/>
          <w:lang w:val="sk-SK"/>
        </w:rPr>
        <w:t xml:space="preserve">( </w:t>
      </w:r>
      <w:proofErr w:type="spellStart"/>
      <w:r w:rsidRPr="00310C61">
        <w:rPr>
          <w:rStyle w:val="Siln"/>
          <w:b w:val="0"/>
          <w:sz w:val="30"/>
          <w:szCs w:val="30"/>
          <w:lang w:val="sk-SK"/>
        </w:rPr>
        <w:t>C.j</w:t>
      </w:r>
      <w:proofErr w:type="spellEnd"/>
      <w:r w:rsidRPr="00310C61">
        <w:rPr>
          <w:rStyle w:val="Siln"/>
          <w:b w:val="0"/>
          <w:sz w:val="30"/>
          <w:szCs w:val="30"/>
          <w:lang w:val="sk-SK"/>
        </w:rPr>
        <w:t>.:</w:t>
      </w:r>
      <w:r w:rsidR="009D54AE">
        <w:rPr>
          <w:rStyle w:val="Siln"/>
          <w:b w:val="0"/>
          <w:sz w:val="30"/>
          <w:szCs w:val="30"/>
          <w:lang w:val="sk-SK"/>
        </w:rPr>
        <w:t xml:space="preserve"> MŠ/096</w:t>
      </w:r>
      <w:r w:rsidRPr="00310C61" w:rsidR="0015414A">
        <w:rPr>
          <w:rStyle w:val="Siln"/>
          <w:b w:val="0"/>
          <w:sz w:val="30"/>
          <w:szCs w:val="30"/>
          <w:lang w:val="sk-SK"/>
        </w:rPr>
        <w:t>/2022</w:t>
      </w:r>
      <w:r w:rsidRPr="00310C61">
        <w:rPr>
          <w:rStyle w:val="Siln"/>
          <w:b w:val="0"/>
          <w:sz w:val="30"/>
          <w:szCs w:val="30"/>
          <w:lang w:val="sk-SK"/>
        </w:rPr>
        <w:t>)</w:t>
      </w:r>
    </w:p>
    <w:p w:rsidR="00C56816" w:rsidP="00E66EBC" w:rsidRDefault="00C56816" w14:paraId="75AC4C4B" w14:textId="77777777">
      <w:pPr>
        <w:jc w:val="center"/>
        <w:rPr>
          <w:rStyle w:val="Siln"/>
          <w:sz w:val="50"/>
          <w:szCs w:val="50"/>
          <w:lang w:val="sk-SK"/>
        </w:rPr>
      </w:pPr>
    </w:p>
    <w:p w:rsidRPr="002E4828" w:rsidR="003F7B4D" w:rsidP="00143604" w:rsidRDefault="00C56816" w14:paraId="75AC4C4C" w14:textId="77777777">
      <w:pPr>
        <w:jc w:val="center"/>
        <w:rPr>
          <w:rStyle w:val="Siln"/>
          <w:sz w:val="40"/>
          <w:szCs w:val="40"/>
          <w:u w:val="single"/>
          <w:lang w:val="sk-SK"/>
        </w:rPr>
      </w:pPr>
      <w:r w:rsidRPr="002E4828">
        <w:rPr>
          <w:rStyle w:val="Siln"/>
          <w:sz w:val="40"/>
          <w:szCs w:val="40"/>
          <w:u w:val="single"/>
          <w:lang w:val="sk-SK"/>
        </w:rPr>
        <w:t>„</w:t>
      </w:r>
      <w:proofErr w:type="spellStart"/>
      <w:r w:rsidR="00252999">
        <w:rPr>
          <w:rStyle w:val="Siln"/>
          <w:sz w:val="40"/>
          <w:szCs w:val="40"/>
          <w:u w:val="single"/>
          <w:lang w:val="sk-SK"/>
        </w:rPr>
        <w:t>Když</w:t>
      </w:r>
      <w:proofErr w:type="spellEnd"/>
      <w:r w:rsidR="00252999">
        <w:rPr>
          <w:rStyle w:val="Siln"/>
          <w:sz w:val="40"/>
          <w:szCs w:val="40"/>
          <w:u w:val="single"/>
          <w:lang w:val="sk-SK"/>
        </w:rPr>
        <w:t xml:space="preserve"> to </w:t>
      </w:r>
      <w:proofErr w:type="spellStart"/>
      <w:r w:rsidR="00252999">
        <w:rPr>
          <w:rStyle w:val="Siln"/>
          <w:sz w:val="40"/>
          <w:szCs w:val="40"/>
          <w:u w:val="single"/>
          <w:lang w:val="sk-SK"/>
        </w:rPr>
        <w:t>prožiju</w:t>
      </w:r>
      <w:proofErr w:type="spellEnd"/>
      <w:r w:rsidR="00252999">
        <w:rPr>
          <w:rStyle w:val="Siln"/>
          <w:sz w:val="40"/>
          <w:szCs w:val="40"/>
          <w:u w:val="single"/>
          <w:lang w:val="sk-SK"/>
        </w:rPr>
        <w:t>, tak to pochopím</w:t>
      </w:r>
      <w:r w:rsidRPr="002E4828">
        <w:rPr>
          <w:rStyle w:val="Siln"/>
          <w:sz w:val="40"/>
          <w:szCs w:val="40"/>
          <w:u w:val="single"/>
          <w:lang w:val="sk-SK"/>
        </w:rPr>
        <w:t>“</w:t>
      </w:r>
    </w:p>
    <w:p w:rsidR="003F7B4D" w:rsidP="00A86E6E" w:rsidRDefault="003F7B4D" w14:paraId="75AC4C4E" w14:textId="77777777">
      <w:pPr>
        <w:rPr>
          <w:rStyle w:val="Siln"/>
          <w:rFonts w:ascii="Arial" w:hAnsi="Arial" w:cs="Arial"/>
          <w:b w:val="0"/>
          <w:sz w:val="18"/>
          <w:szCs w:val="18"/>
          <w:lang w:val="sk-SK"/>
        </w:rPr>
      </w:pPr>
    </w:p>
    <w:p w:rsidR="003F7B4D" w:rsidP="00E66EBC" w:rsidRDefault="003F7B4D" w14:paraId="75AC4C4F" w14:textId="77777777">
      <w:pPr>
        <w:jc w:val="center"/>
        <w:rPr>
          <w:rStyle w:val="Siln"/>
          <w:rFonts w:ascii="Arial" w:hAnsi="Arial" w:cs="Arial"/>
          <w:b w:val="0"/>
          <w:sz w:val="18"/>
          <w:szCs w:val="18"/>
          <w:lang w:val="sk-SK"/>
        </w:rPr>
      </w:pPr>
    </w:p>
    <w:p w:rsidR="00E66EBC" w:rsidP="00254DA0" w:rsidRDefault="003F7B4D" w14:paraId="75AC4C52" w14:textId="256122D8">
      <w:pPr>
        <w:jc w:val="center"/>
        <w:rPr>
          <w:rStyle w:val="Siln"/>
          <w:rFonts w:ascii="Arial" w:hAnsi="Arial" w:cs="Arial"/>
          <w:b w:val="0"/>
          <w:sz w:val="18"/>
          <w:szCs w:val="18"/>
          <w:lang w:val="sk-SK"/>
        </w:rPr>
      </w:pPr>
      <w:r w:rsidRPr="003F7B4D">
        <w:rPr>
          <w:rStyle w:val="Siln"/>
          <w:rFonts w:ascii="Arial" w:hAnsi="Arial" w:cs="Arial"/>
          <w:b w:val="0"/>
          <w:noProof/>
          <w:sz w:val="18"/>
          <w:szCs w:val="18"/>
          <w:lang w:eastAsia="cs-CZ"/>
        </w:rPr>
        <w:drawing>
          <wp:inline distT="0" distB="0" distL="0" distR="0" wp14:anchorId="75AC5467" wp14:editId="75AC5468">
            <wp:extent cx="2362200" cy="2819400"/>
            <wp:effectExtent l="0" t="0" r="0" b="0"/>
            <wp:docPr id="1" name="Obrázek 1" descr="C:\Users\Reditelna_\Desktop\ms-holuba-fin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ditelna_\Desktop\ms-holuba-final-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0" cy="2819400"/>
                    </a:xfrm>
                    <a:prstGeom prst="rect">
                      <a:avLst/>
                    </a:prstGeom>
                    <a:noFill/>
                    <a:ln>
                      <a:noFill/>
                    </a:ln>
                  </pic:spPr>
                </pic:pic>
              </a:graphicData>
            </a:graphic>
          </wp:inline>
        </w:drawing>
      </w:r>
    </w:p>
    <w:p w:rsidRPr="00254DA0" w:rsidR="00254DA0" w:rsidP="00254DA0" w:rsidRDefault="00254DA0" w14:paraId="1DE05620" w14:textId="77777777">
      <w:pPr>
        <w:jc w:val="center"/>
        <w:rPr>
          <w:rStyle w:val="Siln"/>
          <w:rFonts w:ascii="Arial" w:hAnsi="Arial" w:cs="Arial"/>
          <w:b w:val="0"/>
          <w:sz w:val="18"/>
          <w:szCs w:val="18"/>
          <w:lang w:val="sk-SK"/>
        </w:rPr>
      </w:pPr>
    </w:p>
    <w:p w:rsidRPr="008122F5" w:rsidR="00E66EBC" w:rsidP="008122F5" w:rsidRDefault="00E66EBC" w14:paraId="75AC4C53" w14:textId="77777777">
      <w:pPr>
        <w:pStyle w:val="Normlnweb1"/>
        <w:spacing w:before="0" w:beforeAutospacing="0" w:after="0" w:afterAutospacing="0"/>
        <w:jc w:val="center"/>
        <w:rPr>
          <w:sz w:val="26"/>
          <w:szCs w:val="26"/>
          <w:lang w:val="sk-SK"/>
        </w:rPr>
      </w:pPr>
      <w:r w:rsidRPr="008122F5">
        <w:rPr>
          <w:sz w:val="26"/>
          <w:szCs w:val="26"/>
          <w:lang w:val="sk-SK"/>
        </w:rPr>
        <w:t xml:space="preserve">Jeho </w:t>
      </w:r>
      <w:proofErr w:type="spellStart"/>
      <w:r w:rsidRPr="008122F5">
        <w:rPr>
          <w:sz w:val="26"/>
          <w:szCs w:val="26"/>
          <w:lang w:val="sk-SK"/>
        </w:rPr>
        <w:t>účinnost</w:t>
      </w:r>
      <w:proofErr w:type="spellEnd"/>
      <w:r w:rsidRPr="008122F5">
        <w:rPr>
          <w:sz w:val="26"/>
          <w:szCs w:val="26"/>
          <w:lang w:val="sk-SK"/>
        </w:rPr>
        <w:t xml:space="preserve"> je p</w:t>
      </w:r>
      <w:r w:rsidRPr="008122F5" w:rsidR="0015414A">
        <w:rPr>
          <w:sz w:val="26"/>
          <w:szCs w:val="26"/>
          <w:lang w:val="sk-SK"/>
        </w:rPr>
        <w:t>lánovaná na období od 1. 9. 2022</w:t>
      </w:r>
      <w:r w:rsidRPr="008122F5">
        <w:rPr>
          <w:sz w:val="26"/>
          <w:szCs w:val="26"/>
          <w:lang w:val="sk-SK"/>
        </w:rPr>
        <w:t xml:space="preserve">, </w:t>
      </w:r>
      <w:proofErr w:type="spellStart"/>
      <w:r w:rsidRPr="008122F5">
        <w:rPr>
          <w:sz w:val="26"/>
          <w:szCs w:val="26"/>
          <w:lang w:val="sk-SK"/>
        </w:rPr>
        <w:t>dle</w:t>
      </w:r>
      <w:proofErr w:type="spellEnd"/>
      <w:r w:rsidRPr="008122F5">
        <w:rPr>
          <w:sz w:val="26"/>
          <w:szCs w:val="26"/>
          <w:lang w:val="sk-SK"/>
        </w:rPr>
        <w:t xml:space="preserve"> </w:t>
      </w:r>
      <w:proofErr w:type="spellStart"/>
      <w:r w:rsidRPr="008122F5">
        <w:rPr>
          <w:sz w:val="26"/>
          <w:szCs w:val="26"/>
          <w:lang w:val="sk-SK"/>
        </w:rPr>
        <w:t>potřeb</w:t>
      </w:r>
      <w:proofErr w:type="spellEnd"/>
      <w:r w:rsidRPr="008122F5">
        <w:rPr>
          <w:sz w:val="26"/>
          <w:szCs w:val="26"/>
          <w:lang w:val="sk-SK"/>
        </w:rPr>
        <w:t xml:space="preserve"> bude </w:t>
      </w:r>
      <w:proofErr w:type="spellStart"/>
      <w:r w:rsidRPr="008122F5">
        <w:rPr>
          <w:sz w:val="26"/>
          <w:szCs w:val="26"/>
          <w:lang w:val="sk-SK"/>
        </w:rPr>
        <w:t>prováděna</w:t>
      </w:r>
      <w:proofErr w:type="spellEnd"/>
      <w:r w:rsidRPr="008122F5">
        <w:rPr>
          <w:sz w:val="26"/>
          <w:szCs w:val="26"/>
          <w:lang w:val="sk-SK"/>
        </w:rPr>
        <w:t xml:space="preserve"> </w:t>
      </w:r>
      <w:proofErr w:type="spellStart"/>
      <w:r w:rsidRPr="008122F5">
        <w:rPr>
          <w:sz w:val="26"/>
          <w:szCs w:val="26"/>
          <w:lang w:val="sk-SK"/>
        </w:rPr>
        <w:t>aktualizace</w:t>
      </w:r>
      <w:proofErr w:type="spellEnd"/>
      <w:r w:rsidRPr="008122F5">
        <w:rPr>
          <w:sz w:val="26"/>
          <w:szCs w:val="26"/>
          <w:lang w:val="sk-SK"/>
        </w:rPr>
        <w:t xml:space="preserve"> tohoto dokumentu, a to  na </w:t>
      </w:r>
      <w:proofErr w:type="spellStart"/>
      <w:r w:rsidRPr="008122F5">
        <w:rPr>
          <w:sz w:val="26"/>
          <w:szCs w:val="26"/>
          <w:lang w:val="sk-SK"/>
        </w:rPr>
        <w:t>základě</w:t>
      </w:r>
      <w:proofErr w:type="spellEnd"/>
      <w:r w:rsidRPr="008122F5">
        <w:rPr>
          <w:sz w:val="26"/>
          <w:szCs w:val="26"/>
          <w:lang w:val="sk-SK"/>
        </w:rPr>
        <w:t xml:space="preserve"> </w:t>
      </w:r>
      <w:proofErr w:type="spellStart"/>
      <w:r w:rsidRPr="008122F5">
        <w:rPr>
          <w:sz w:val="26"/>
          <w:szCs w:val="26"/>
          <w:lang w:val="sk-SK"/>
        </w:rPr>
        <w:t>evaluační</w:t>
      </w:r>
      <w:proofErr w:type="spellEnd"/>
      <w:r w:rsidRPr="008122F5">
        <w:rPr>
          <w:sz w:val="26"/>
          <w:szCs w:val="26"/>
          <w:lang w:val="sk-SK"/>
        </w:rPr>
        <w:t xml:space="preserve"> činnosti.</w:t>
      </w:r>
    </w:p>
    <w:p w:rsidRPr="008122F5" w:rsidR="00E66EBC" w:rsidP="008122F5" w:rsidRDefault="00E66EBC" w14:paraId="75AC4C54" w14:textId="77777777">
      <w:pPr>
        <w:pStyle w:val="Normlnweb1"/>
        <w:spacing w:before="0" w:beforeAutospacing="0" w:after="0" w:afterAutospacing="0"/>
        <w:jc w:val="center"/>
        <w:rPr>
          <w:sz w:val="26"/>
          <w:szCs w:val="26"/>
          <w:lang w:val="sk-SK"/>
        </w:rPr>
      </w:pPr>
    </w:p>
    <w:p w:rsidR="00C8113D" w:rsidP="00C8113D" w:rsidRDefault="00E66EBC" w14:paraId="4F3FEEEE" w14:textId="35979F7E">
      <w:pPr>
        <w:pStyle w:val="Normlnweb1"/>
        <w:spacing w:before="0" w:beforeAutospacing="0" w:after="0" w:afterAutospacing="0"/>
        <w:jc w:val="center"/>
        <w:rPr>
          <w:rStyle w:val="Siln"/>
          <w:b w:val="0"/>
          <w:sz w:val="26"/>
          <w:szCs w:val="26"/>
          <w:lang w:val="sk-SK"/>
        </w:rPr>
      </w:pPr>
      <w:r w:rsidRPr="008122F5">
        <w:rPr>
          <w:rStyle w:val="Siln"/>
          <w:b w:val="0"/>
          <w:sz w:val="26"/>
          <w:szCs w:val="26"/>
          <w:lang w:val="sk-SK"/>
        </w:rPr>
        <w:t xml:space="preserve">ŠVP PV </w:t>
      </w:r>
      <w:proofErr w:type="spellStart"/>
      <w:r w:rsidRPr="008122F5">
        <w:rPr>
          <w:rStyle w:val="Siln"/>
          <w:b w:val="0"/>
          <w:sz w:val="26"/>
          <w:szCs w:val="26"/>
          <w:lang w:val="sk-SK"/>
        </w:rPr>
        <w:t>byl</w:t>
      </w:r>
      <w:proofErr w:type="spellEnd"/>
      <w:r w:rsidRPr="008122F5">
        <w:rPr>
          <w:rStyle w:val="Siln"/>
          <w:b w:val="0"/>
          <w:sz w:val="26"/>
          <w:szCs w:val="26"/>
          <w:lang w:val="sk-SK"/>
        </w:rPr>
        <w:t xml:space="preserve"> </w:t>
      </w:r>
      <w:proofErr w:type="spellStart"/>
      <w:r w:rsidRPr="008122F5">
        <w:rPr>
          <w:rStyle w:val="Siln"/>
          <w:b w:val="0"/>
          <w:sz w:val="26"/>
          <w:szCs w:val="26"/>
          <w:lang w:val="sk-SK"/>
        </w:rPr>
        <w:t>projednán</w:t>
      </w:r>
      <w:proofErr w:type="spellEnd"/>
      <w:r w:rsidRPr="008122F5">
        <w:rPr>
          <w:rStyle w:val="Siln"/>
          <w:b w:val="0"/>
          <w:sz w:val="26"/>
          <w:szCs w:val="26"/>
          <w:lang w:val="sk-SK"/>
        </w:rPr>
        <w:t xml:space="preserve"> a </w:t>
      </w:r>
      <w:proofErr w:type="spellStart"/>
      <w:r w:rsidRPr="008122F5">
        <w:rPr>
          <w:rStyle w:val="Siln"/>
          <w:b w:val="0"/>
          <w:sz w:val="26"/>
          <w:szCs w:val="26"/>
          <w:lang w:val="sk-SK"/>
        </w:rPr>
        <w:t>schválen</w:t>
      </w:r>
      <w:proofErr w:type="spellEnd"/>
      <w:r w:rsidRPr="008122F5">
        <w:rPr>
          <w:rStyle w:val="Siln"/>
          <w:b w:val="0"/>
          <w:sz w:val="26"/>
          <w:szCs w:val="26"/>
          <w:lang w:val="sk-SK"/>
        </w:rPr>
        <w:t xml:space="preserve"> na pedagogické </w:t>
      </w:r>
      <w:proofErr w:type="spellStart"/>
      <w:r w:rsidRPr="008122F5">
        <w:rPr>
          <w:rStyle w:val="Siln"/>
          <w:b w:val="0"/>
          <w:sz w:val="26"/>
          <w:szCs w:val="26"/>
          <w:lang w:val="sk-SK"/>
        </w:rPr>
        <w:t>radě</w:t>
      </w:r>
      <w:proofErr w:type="spellEnd"/>
      <w:r w:rsidRPr="008122F5">
        <w:rPr>
          <w:rStyle w:val="Siln"/>
          <w:b w:val="0"/>
          <w:sz w:val="26"/>
          <w:szCs w:val="26"/>
          <w:lang w:val="sk-SK"/>
        </w:rPr>
        <w:t xml:space="preserve"> </w:t>
      </w:r>
      <w:r w:rsidRPr="008122F5" w:rsidR="00C56816">
        <w:rPr>
          <w:sz w:val="26"/>
          <w:szCs w:val="26"/>
          <w:lang w:val="sk-SK"/>
        </w:rPr>
        <w:t>konané dne 30</w:t>
      </w:r>
      <w:r w:rsidRPr="008122F5" w:rsidR="0015414A">
        <w:rPr>
          <w:sz w:val="26"/>
          <w:szCs w:val="26"/>
          <w:lang w:val="sk-SK"/>
        </w:rPr>
        <w:t>. 8. 2022</w:t>
      </w:r>
      <w:r w:rsidRPr="008122F5" w:rsidR="003F7B4D">
        <w:rPr>
          <w:rStyle w:val="Siln"/>
          <w:b w:val="0"/>
          <w:sz w:val="26"/>
          <w:szCs w:val="26"/>
          <w:lang w:val="sk-SK"/>
        </w:rPr>
        <w:t>.</w:t>
      </w:r>
    </w:p>
    <w:p w:rsidR="00A86E6E" w:rsidP="00C8113D" w:rsidRDefault="00A86E6E" w14:paraId="0315762C" w14:textId="77777777">
      <w:pPr>
        <w:pStyle w:val="Normlnweb1"/>
        <w:spacing w:before="0" w:beforeAutospacing="0" w:after="0" w:afterAutospacing="0"/>
        <w:jc w:val="center"/>
        <w:rPr>
          <w:rStyle w:val="Siln"/>
          <w:b w:val="0"/>
          <w:sz w:val="26"/>
          <w:szCs w:val="26"/>
          <w:lang w:val="sk-SK"/>
        </w:rPr>
      </w:pPr>
    </w:p>
    <w:p w:rsidR="00AE6D8D" w:rsidP="008122F5" w:rsidRDefault="00AE6D8D" w14:paraId="24D010F8" w14:textId="18E1B4CF">
      <w:pPr>
        <w:pStyle w:val="Normlnweb1"/>
        <w:spacing w:before="0" w:beforeAutospacing="0" w:after="0" w:afterAutospacing="0"/>
        <w:jc w:val="center"/>
        <w:rPr>
          <w:rStyle w:val="Siln"/>
          <w:b w:val="0"/>
          <w:sz w:val="26"/>
          <w:szCs w:val="26"/>
          <w:lang w:val="sk-SK"/>
        </w:rPr>
      </w:pPr>
      <w:proofErr w:type="spellStart"/>
      <w:r>
        <w:rPr>
          <w:rStyle w:val="Siln"/>
          <w:b w:val="0"/>
          <w:sz w:val="26"/>
          <w:szCs w:val="26"/>
          <w:lang w:val="sk-SK"/>
        </w:rPr>
        <w:t>Dílčí</w:t>
      </w:r>
      <w:proofErr w:type="spellEnd"/>
      <w:r>
        <w:rPr>
          <w:rStyle w:val="Siln"/>
          <w:b w:val="0"/>
          <w:sz w:val="26"/>
          <w:szCs w:val="26"/>
          <w:lang w:val="sk-SK"/>
        </w:rPr>
        <w:t xml:space="preserve"> </w:t>
      </w:r>
      <w:proofErr w:type="spellStart"/>
      <w:r>
        <w:rPr>
          <w:rStyle w:val="Siln"/>
          <w:b w:val="0"/>
          <w:sz w:val="26"/>
          <w:szCs w:val="26"/>
          <w:lang w:val="sk-SK"/>
        </w:rPr>
        <w:t>změny</w:t>
      </w:r>
      <w:proofErr w:type="spellEnd"/>
      <w:r>
        <w:rPr>
          <w:rStyle w:val="Siln"/>
          <w:b w:val="0"/>
          <w:sz w:val="26"/>
          <w:szCs w:val="26"/>
          <w:lang w:val="sk-SK"/>
        </w:rPr>
        <w:t xml:space="preserve"> ŠVP </w:t>
      </w:r>
      <w:proofErr w:type="spellStart"/>
      <w:r>
        <w:rPr>
          <w:rStyle w:val="Siln"/>
          <w:b w:val="0"/>
          <w:sz w:val="26"/>
          <w:szCs w:val="26"/>
          <w:lang w:val="sk-SK"/>
        </w:rPr>
        <w:t>byly</w:t>
      </w:r>
      <w:proofErr w:type="spellEnd"/>
      <w:r>
        <w:rPr>
          <w:rStyle w:val="Siln"/>
          <w:b w:val="0"/>
          <w:sz w:val="26"/>
          <w:szCs w:val="26"/>
          <w:lang w:val="sk-SK"/>
        </w:rPr>
        <w:t xml:space="preserve"> </w:t>
      </w:r>
      <w:proofErr w:type="spellStart"/>
      <w:r>
        <w:rPr>
          <w:rStyle w:val="Siln"/>
          <w:b w:val="0"/>
          <w:sz w:val="26"/>
          <w:szCs w:val="26"/>
          <w:lang w:val="sk-SK"/>
        </w:rPr>
        <w:t>projednány</w:t>
      </w:r>
      <w:proofErr w:type="spellEnd"/>
      <w:r>
        <w:rPr>
          <w:rStyle w:val="Siln"/>
          <w:b w:val="0"/>
          <w:sz w:val="26"/>
          <w:szCs w:val="26"/>
          <w:lang w:val="sk-SK"/>
        </w:rPr>
        <w:t xml:space="preserve"> a </w:t>
      </w:r>
      <w:proofErr w:type="spellStart"/>
      <w:r>
        <w:rPr>
          <w:rStyle w:val="Siln"/>
          <w:b w:val="0"/>
          <w:sz w:val="26"/>
          <w:szCs w:val="26"/>
          <w:lang w:val="sk-SK"/>
        </w:rPr>
        <w:t>schváleny</w:t>
      </w:r>
      <w:proofErr w:type="spellEnd"/>
      <w:r>
        <w:rPr>
          <w:rStyle w:val="Siln"/>
          <w:b w:val="0"/>
          <w:sz w:val="26"/>
          <w:szCs w:val="26"/>
          <w:lang w:val="sk-SK"/>
        </w:rPr>
        <w:t xml:space="preserve"> na pedagogické </w:t>
      </w:r>
      <w:proofErr w:type="spellStart"/>
      <w:r>
        <w:rPr>
          <w:rStyle w:val="Siln"/>
          <w:b w:val="0"/>
          <w:sz w:val="26"/>
          <w:szCs w:val="26"/>
          <w:lang w:val="sk-SK"/>
        </w:rPr>
        <w:t>radě</w:t>
      </w:r>
      <w:proofErr w:type="spellEnd"/>
      <w:r>
        <w:rPr>
          <w:rStyle w:val="Siln"/>
          <w:b w:val="0"/>
          <w:sz w:val="26"/>
          <w:szCs w:val="26"/>
          <w:lang w:val="sk-SK"/>
        </w:rPr>
        <w:t xml:space="preserve"> konané dne </w:t>
      </w:r>
      <w:r w:rsidR="002C417C">
        <w:rPr>
          <w:rStyle w:val="Siln"/>
          <w:b w:val="0"/>
          <w:sz w:val="26"/>
          <w:szCs w:val="26"/>
          <w:lang w:val="sk-SK"/>
        </w:rPr>
        <w:t>2</w:t>
      </w:r>
      <w:r w:rsidR="005A31C7">
        <w:rPr>
          <w:rStyle w:val="Siln"/>
          <w:b w:val="0"/>
          <w:sz w:val="26"/>
          <w:szCs w:val="26"/>
          <w:lang w:val="sk-SK"/>
        </w:rPr>
        <w:t>7</w:t>
      </w:r>
      <w:r w:rsidR="003F5C10">
        <w:rPr>
          <w:rStyle w:val="Siln"/>
          <w:b w:val="0"/>
          <w:sz w:val="26"/>
          <w:szCs w:val="26"/>
          <w:lang w:val="sk-SK"/>
        </w:rPr>
        <w:t xml:space="preserve">. </w:t>
      </w:r>
      <w:proofErr w:type="spellStart"/>
      <w:r w:rsidR="003F5C10">
        <w:rPr>
          <w:rStyle w:val="Siln"/>
          <w:b w:val="0"/>
          <w:sz w:val="26"/>
          <w:szCs w:val="26"/>
          <w:lang w:val="sk-SK"/>
        </w:rPr>
        <w:t>srpna</w:t>
      </w:r>
      <w:proofErr w:type="spellEnd"/>
      <w:r w:rsidR="003F5C10">
        <w:rPr>
          <w:rStyle w:val="Siln"/>
          <w:b w:val="0"/>
          <w:sz w:val="26"/>
          <w:szCs w:val="26"/>
          <w:lang w:val="sk-SK"/>
        </w:rPr>
        <w:t xml:space="preserve"> 202</w:t>
      </w:r>
      <w:r w:rsidR="002C417C">
        <w:rPr>
          <w:rStyle w:val="Siln"/>
          <w:b w:val="0"/>
          <w:sz w:val="26"/>
          <w:szCs w:val="26"/>
          <w:lang w:val="sk-SK"/>
        </w:rPr>
        <w:t>4</w:t>
      </w:r>
      <w:r w:rsidR="003F5C10">
        <w:rPr>
          <w:rStyle w:val="Siln"/>
          <w:b w:val="0"/>
          <w:sz w:val="26"/>
          <w:szCs w:val="26"/>
          <w:lang w:val="sk-SK"/>
        </w:rPr>
        <w:t>.</w:t>
      </w:r>
    </w:p>
    <w:p w:rsidR="00A86E6E" w:rsidP="008122F5" w:rsidRDefault="00A86E6E" w14:paraId="1ED82769" w14:textId="77777777">
      <w:pPr>
        <w:pStyle w:val="Normlnweb1"/>
        <w:spacing w:before="0" w:beforeAutospacing="0" w:after="0" w:afterAutospacing="0"/>
        <w:jc w:val="center"/>
        <w:rPr>
          <w:rStyle w:val="Siln"/>
          <w:b w:val="0"/>
          <w:sz w:val="26"/>
          <w:szCs w:val="26"/>
          <w:lang w:val="sk-SK"/>
        </w:rPr>
      </w:pPr>
    </w:p>
    <w:p w:rsidRPr="008122F5" w:rsidR="003F5C10" w:rsidP="008122F5" w:rsidRDefault="003F5C10" w14:paraId="1C9600BD" w14:textId="767AA15F">
      <w:pPr>
        <w:pStyle w:val="Normlnweb1"/>
        <w:spacing w:before="0" w:beforeAutospacing="0" w:after="0" w:afterAutospacing="0"/>
        <w:jc w:val="center"/>
        <w:rPr>
          <w:bCs/>
          <w:sz w:val="26"/>
          <w:szCs w:val="26"/>
          <w:lang w:val="sk-SK"/>
        </w:rPr>
      </w:pPr>
      <w:proofErr w:type="spellStart"/>
      <w:r>
        <w:rPr>
          <w:rStyle w:val="Siln"/>
          <w:b w:val="0"/>
          <w:sz w:val="26"/>
          <w:szCs w:val="26"/>
          <w:lang w:val="sk-SK"/>
        </w:rPr>
        <w:t>Dílčí</w:t>
      </w:r>
      <w:proofErr w:type="spellEnd"/>
      <w:r>
        <w:rPr>
          <w:rStyle w:val="Siln"/>
          <w:b w:val="0"/>
          <w:sz w:val="26"/>
          <w:szCs w:val="26"/>
          <w:lang w:val="sk-SK"/>
        </w:rPr>
        <w:t xml:space="preserve"> </w:t>
      </w:r>
      <w:proofErr w:type="spellStart"/>
      <w:r>
        <w:rPr>
          <w:rStyle w:val="Siln"/>
          <w:b w:val="0"/>
          <w:sz w:val="26"/>
          <w:szCs w:val="26"/>
          <w:lang w:val="sk-SK"/>
        </w:rPr>
        <w:t>změny</w:t>
      </w:r>
      <w:proofErr w:type="spellEnd"/>
      <w:r>
        <w:rPr>
          <w:rStyle w:val="Siln"/>
          <w:b w:val="0"/>
          <w:sz w:val="26"/>
          <w:szCs w:val="26"/>
          <w:lang w:val="sk-SK"/>
        </w:rPr>
        <w:t xml:space="preserve"> </w:t>
      </w:r>
      <w:r w:rsidR="00254DA0">
        <w:rPr>
          <w:rStyle w:val="Siln"/>
          <w:b w:val="0"/>
          <w:sz w:val="26"/>
          <w:szCs w:val="26"/>
          <w:lang w:val="sk-SK"/>
        </w:rPr>
        <w:t xml:space="preserve">ŠVP </w:t>
      </w:r>
      <w:proofErr w:type="spellStart"/>
      <w:r>
        <w:rPr>
          <w:rStyle w:val="Siln"/>
          <w:b w:val="0"/>
          <w:sz w:val="26"/>
          <w:szCs w:val="26"/>
          <w:lang w:val="sk-SK"/>
        </w:rPr>
        <w:t>jsou</w:t>
      </w:r>
      <w:proofErr w:type="spellEnd"/>
      <w:r>
        <w:rPr>
          <w:rStyle w:val="Siln"/>
          <w:b w:val="0"/>
          <w:sz w:val="26"/>
          <w:szCs w:val="26"/>
          <w:lang w:val="sk-SK"/>
        </w:rPr>
        <w:t xml:space="preserve"> platné od 1. 9. 202</w:t>
      </w:r>
      <w:r w:rsidR="002C417C">
        <w:rPr>
          <w:rStyle w:val="Siln"/>
          <w:b w:val="0"/>
          <w:sz w:val="26"/>
          <w:szCs w:val="26"/>
          <w:lang w:val="sk-SK"/>
        </w:rPr>
        <w:t>4</w:t>
      </w:r>
      <w:r>
        <w:rPr>
          <w:rStyle w:val="Siln"/>
          <w:b w:val="0"/>
          <w:sz w:val="26"/>
          <w:szCs w:val="26"/>
          <w:lang w:val="sk-SK"/>
        </w:rPr>
        <w:t xml:space="preserve">. </w:t>
      </w:r>
    </w:p>
    <w:p w:rsidRPr="008122F5" w:rsidR="00E66EBC" w:rsidP="008122F5" w:rsidRDefault="00E66EBC" w14:paraId="75AC4C56" w14:textId="77777777">
      <w:pPr>
        <w:pStyle w:val="Normlnweb1"/>
        <w:spacing w:before="0" w:beforeAutospacing="0" w:after="0" w:afterAutospacing="0"/>
        <w:jc w:val="center"/>
        <w:rPr>
          <w:sz w:val="26"/>
          <w:szCs w:val="26"/>
          <w:lang w:val="sk-SK"/>
        </w:rPr>
      </w:pPr>
    </w:p>
    <w:p w:rsidRPr="008122F5" w:rsidR="008122F5" w:rsidP="008122F5" w:rsidRDefault="00E66EBC" w14:paraId="75AC4C57" w14:textId="3525B713">
      <w:pPr>
        <w:jc w:val="center"/>
        <w:rPr>
          <w:sz w:val="26"/>
          <w:szCs w:val="26"/>
          <w:lang w:val="sk-SK"/>
        </w:rPr>
      </w:pPr>
      <w:proofErr w:type="spellStart"/>
      <w:r w:rsidRPr="008122F5">
        <w:rPr>
          <w:sz w:val="26"/>
          <w:szCs w:val="26"/>
          <w:lang w:val="sk-SK"/>
        </w:rPr>
        <w:t>Zpracovatel</w:t>
      </w:r>
      <w:proofErr w:type="spellEnd"/>
      <w:r w:rsidRPr="008122F5">
        <w:rPr>
          <w:sz w:val="26"/>
          <w:szCs w:val="26"/>
          <w:lang w:val="sk-SK"/>
        </w:rPr>
        <w:t xml:space="preserve"> ŠVP:</w:t>
      </w:r>
      <w:r w:rsidRPr="008122F5" w:rsidR="00C56816">
        <w:rPr>
          <w:sz w:val="26"/>
          <w:szCs w:val="26"/>
          <w:lang w:val="sk-SK"/>
        </w:rPr>
        <w:t xml:space="preserve"> </w:t>
      </w:r>
      <w:r w:rsidRPr="008122F5">
        <w:rPr>
          <w:sz w:val="26"/>
          <w:szCs w:val="26"/>
          <w:lang w:val="sk-SK"/>
        </w:rPr>
        <w:t xml:space="preserve">Bc. </w:t>
      </w:r>
      <w:proofErr w:type="spellStart"/>
      <w:r w:rsidRPr="008122F5" w:rsidR="00C56816">
        <w:rPr>
          <w:sz w:val="26"/>
          <w:szCs w:val="26"/>
          <w:lang w:val="sk-SK"/>
        </w:rPr>
        <w:t>Kudělková</w:t>
      </w:r>
      <w:proofErr w:type="spellEnd"/>
      <w:r w:rsidRPr="008122F5" w:rsidR="00C56816">
        <w:rPr>
          <w:sz w:val="26"/>
          <w:szCs w:val="26"/>
          <w:lang w:val="sk-SK"/>
        </w:rPr>
        <w:t xml:space="preserve"> Eva– </w:t>
      </w:r>
      <w:proofErr w:type="spellStart"/>
      <w:r w:rsidR="00764387">
        <w:rPr>
          <w:sz w:val="26"/>
          <w:szCs w:val="26"/>
          <w:lang w:val="sk-SK"/>
        </w:rPr>
        <w:t>ředitelka</w:t>
      </w:r>
      <w:proofErr w:type="spellEnd"/>
      <w:r w:rsidR="00764387">
        <w:rPr>
          <w:sz w:val="26"/>
          <w:szCs w:val="26"/>
          <w:lang w:val="sk-SK"/>
        </w:rPr>
        <w:t xml:space="preserve"> školy</w:t>
      </w:r>
      <w:r w:rsidRPr="008122F5" w:rsidR="008122F5">
        <w:rPr>
          <w:sz w:val="26"/>
          <w:szCs w:val="26"/>
          <w:lang w:val="sk-SK"/>
        </w:rPr>
        <w:t xml:space="preserve"> a tým </w:t>
      </w:r>
      <w:proofErr w:type="spellStart"/>
      <w:r w:rsidRPr="008122F5" w:rsidR="008122F5">
        <w:rPr>
          <w:sz w:val="26"/>
          <w:szCs w:val="26"/>
          <w:lang w:val="sk-SK"/>
        </w:rPr>
        <w:t>spolupracovníků</w:t>
      </w:r>
      <w:proofErr w:type="spellEnd"/>
    </w:p>
    <w:p w:rsidRPr="008122F5" w:rsidR="008122F5" w:rsidP="008122F5" w:rsidRDefault="008122F5" w14:paraId="75AC4C58" w14:textId="77777777">
      <w:pPr>
        <w:jc w:val="center"/>
        <w:rPr>
          <w:sz w:val="26"/>
          <w:szCs w:val="26"/>
          <w:lang w:val="sk-SK"/>
        </w:rPr>
      </w:pPr>
    </w:p>
    <w:p w:rsidRPr="008122F5" w:rsidR="00E66EBC" w:rsidP="008122F5" w:rsidRDefault="008122F5" w14:paraId="75AC4C59" w14:textId="3C89012A">
      <w:pPr>
        <w:jc w:val="center"/>
        <w:rPr>
          <w:sz w:val="26"/>
          <w:szCs w:val="26"/>
          <w:lang w:val="sk-SK"/>
        </w:rPr>
      </w:pPr>
      <w:r w:rsidRPr="1C6499AB" w:rsidR="008122F5">
        <w:rPr>
          <w:sz w:val="26"/>
          <w:szCs w:val="26"/>
          <w:lang w:val="sk-SK"/>
        </w:rPr>
        <w:t xml:space="preserve">Platný: </w:t>
      </w:r>
      <w:r w:rsidRPr="1C6499AB" w:rsidR="00E66EBC">
        <w:rPr>
          <w:sz w:val="26"/>
          <w:szCs w:val="26"/>
          <w:lang w:val="sk-SK"/>
        </w:rPr>
        <w:t>     </w:t>
      </w:r>
      <w:r w:rsidRPr="1C6499AB" w:rsidR="008122F5">
        <w:rPr>
          <w:sz w:val="26"/>
          <w:szCs w:val="26"/>
          <w:lang w:val="sk-SK"/>
        </w:rPr>
        <w:t>1. 9. 2022 – 31. 8. 202</w:t>
      </w:r>
      <w:r w:rsidRPr="1C6499AB" w:rsidR="6EB641D1">
        <w:rPr>
          <w:sz w:val="26"/>
          <w:szCs w:val="26"/>
          <w:lang w:val="sk-SK"/>
        </w:rPr>
        <w:t>6</w:t>
      </w:r>
    </w:p>
    <w:p w:rsidRPr="008122F5" w:rsidR="00C56816" w:rsidP="00E66EBC" w:rsidRDefault="00E66EBC" w14:paraId="75AC4C5A" w14:textId="77777777">
      <w:pPr>
        <w:jc w:val="both"/>
        <w:rPr>
          <w:sz w:val="26"/>
          <w:szCs w:val="26"/>
          <w:lang w:val="sk-SK"/>
        </w:rPr>
      </w:pPr>
      <w:r w:rsidRPr="008122F5">
        <w:rPr>
          <w:sz w:val="26"/>
          <w:szCs w:val="26"/>
          <w:lang w:val="sk-SK"/>
        </w:rPr>
        <w:t>                                                 </w:t>
      </w:r>
    </w:p>
    <w:p w:rsidRPr="00D9055D" w:rsidR="00E66EBC" w:rsidP="00E66EBC" w:rsidRDefault="00E66EBC" w14:paraId="75AC4C5B" w14:textId="77777777">
      <w:pPr>
        <w:jc w:val="both"/>
        <w:rPr>
          <w:rStyle w:val="Siln"/>
          <w:b w:val="0"/>
          <w:bCs w:val="0"/>
          <w:sz w:val="18"/>
          <w:szCs w:val="18"/>
          <w:lang w:val="sk-SK"/>
        </w:rPr>
      </w:pPr>
      <w:r w:rsidRPr="007A112C">
        <w:rPr>
          <w:rFonts w:ascii="Arial" w:hAnsi="Arial" w:cs="Arial"/>
          <w:sz w:val="18"/>
          <w:szCs w:val="18"/>
          <w:lang w:val="sk-SK"/>
        </w:rPr>
        <w:t>    </w:t>
      </w:r>
    </w:p>
    <w:p w:rsidR="00E66EBC" w:rsidP="00E66EBC" w:rsidRDefault="00E66EBC" w14:paraId="75AC4C5C" w14:textId="77777777">
      <w:pPr>
        <w:jc w:val="both"/>
        <w:rPr>
          <w:rStyle w:val="Siln"/>
          <w:rFonts w:ascii="Arial" w:hAnsi="Arial" w:cs="Arial"/>
          <w:sz w:val="18"/>
          <w:szCs w:val="18"/>
          <w:lang w:val="sk-SK"/>
        </w:rPr>
      </w:pPr>
    </w:p>
    <w:p w:rsidR="00C56816" w:rsidP="00E66EBC" w:rsidRDefault="00C56816" w14:paraId="75AC4C5D" w14:textId="77777777">
      <w:pPr>
        <w:jc w:val="both"/>
        <w:rPr>
          <w:rStyle w:val="Siln"/>
          <w:rFonts w:ascii="Arial" w:hAnsi="Arial" w:cs="Arial"/>
          <w:sz w:val="18"/>
          <w:szCs w:val="18"/>
          <w:lang w:val="sk-SK"/>
        </w:rPr>
      </w:pPr>
    </w:p>
    <w:p w:rsidR="001859A4" w:rsidP="00E66EBC" w:rsidRDefault="001859A4" w14:paraId="75AC4C5E" w14:textId="77777777">
      <w:pPr>
        <w:spacing w:line="360" w:lineRule="auto"/>
        <w:jc w:val="both"/>
        <w:rPr>
          <w:rStyle w:val="Siln"/>
          <w:b w:val="0"/>
          <w:bCs w:val="0"/>
          <w:sz w:val="18"/>
          <w:szCs w:val="18"/>
          <w:lang w:val="sk-SK"/>
        </w:rPr>
        <w:sectPr w:rsidR="001859A4" w:rsidSect="00BF6207">
          <w:footerReference w:type="default" r:id="rId9"/>
          <w:pgSz w:w="11906" w:h="16838" w:orient="portrait"/>
          <w:pgMar w:top="1079" w:right="1417" w:bottom="1417" w:left="1417" w:header="708" w:footer="708" w:gutter="0"/>
          <w:cols w:space="708"/>
          <w:docGrid w:linePitch="360"/>
        </w:sectPr>
      </w:pPr>
    </w:p>
    <w:sdt>
      <w:sdtPr>
        <w:rPr>
          <w:rFonts w:ascii="Times New Roman" w:hAnsi="Times New Roman" w:eastAsia="SimSun" w:cs="Times New Roman"/>
          <w:b/>
          <w:bCs/>
          <w:color w:val="auto"/>
          <w:sz w:val="24"/>
          <w:szCs w:val="24"/>
          <w:lang w:eastAsia="zh-CN"/>
        </w:rPr>
        <w:id w:val="1816762176"/>
        <w:docPartObj>
          <w:docPartGallery w:val="Table of Contents"/>
          <w:docPartUnique/>
        </w:docPartObj>
      </w:sdtPr>
      <w:sdtContent>
        <w:p w:rsidR="004E1B16" w:rsidRDefault="004E1B16" w14:paraId="75AC4C5F" w14:textId="77777777">
          <w:pPr>
            <w:pStyle w:val="Nadpisobsahu"/>
          </w:pPr>
          <w:r>
            <w:t>Obsah</w:t>
          </w:r>
        </w:p>
        <w:p w:rsidR="00A86E6E" w:rsidRDefault="004E1B16" w14:paraId="2A751D27" w14:textId="57C0B7A0">
          <w:pPr>
            <w:pStyle w:val="Obsah1"/>
            <w:tabs>
              <w:tab w:val="left" w:pos="480"/>
              <w:tab w:val="right" w:leader="dot" w:pos="9062"/>
            </w:tabs>
            <w:rPr>
              <w:rFonts w:asciiTheme="minorHAnsi" w:hAnsiTheme="minorHAnsi" w:eastAsiaTheme="minorEastAsia" w:cstheme="minorBidi"/>
              <w:noProof/>
              <w:kern w:val="2"/>
              <w:lang w:eastAsia="cs-CZ"/>
              <w14:ligatures w14:val="standardContextual"/>
            </w:rPr>
          </w:pPr>
          <w:r>
            <w:rPr>
              <w:b/>
              <w:bCs/>
            </w:rPr>
            <w:fldChar w:fldCharType="begin"/>
          </w:r>
          <w:r>
            <w:rPr>
              <w:b/>
              <w:bCs/>
            </w:rPr>
            <w:instrText xml:space="preserve"> TOC \o "1-3" \h \z \u </w:instrText>
          </w:r>
          <w:r>
            <w:rPr>
              <w:b/>
              <w:bCs/>
            </w:rPr>
            <w:fldChar w:fldCharType="separate"/>
          </w:r>
          <w:hyperlink w:history="1" w:anchor="_Toc175137323">
            <w:r w:rsidRPr="00B71732" w:rsidR="00A86E6E">
              <w:rPr>
                <w:rStyle w:val="Hypertextovodkaz"/>
                <w:noProof/>
              </w:rPr>
              <w:t>1</w:t>
            </w:r>
            <w:r w:rsidR="00A86E6E">
              <w:rPr>
                <w:rFonts w:asciiTheme="minorHAnsi" w:hAnsiTheme="minorHAnsi" w:eastAsiaTheme="minorEastAsia" w:cstheme="minorBidi"/>
                <w:noProof/>
                <w:kern w:val="2"/>
                <w:lang w:eastAsia="cs-CZ"/>
                <w14:ligatures w14:val="standardContextual"/>
              </w:rPr>
              <w:tab/>
            </w:r>
            <w:r w:rsidRPr="00B71732" w:rsidR="00A86E6E">
              <w:rPr>
                <w:rStyle w:val="Hypertextovodkaz"/>
                <w:noProof/>
              </w:rPr>
              <w:t>IDENTIFIKAČNÍ ÚDAJE O ŠKOLE</w:t>
            </w:r>
            <w:r w:rsidR="00A86E6E">
              <w:rPr>
                <w:noProof/>
                <w:webHidden/>
              </w:rPr>
              <w:tab/>
            </w:r>
            <w:r w:rsidR="00A86E6E">
              <w:rPr>
                <w:noProof/>
                <w:webHidden/>
              </w:rPr>
              <w:fldChar w:fldCharType="begin"/>
            </w:r>
            <w:r w:rsidR="00A86E6E">
              <w:rPr>
                <w:noProof/>
                <w:webHidden/>
              </w:rPr>
              <w:instrText xml:space="preserve"> PAGEREF _Toc175137323 \h </w:instrText>
            </w:r>
            <w:r w:rsidR="00A86E6E">
              <w:rPr>
                <w:noProof/>
                <w:webHidden/>
              </w:rPr>
            </w:r>
            <w:r w:rsidR="00A86E6E">
              <w:rPr>
                <w:noProof/>
                <w:webHidden/>
              </w:rPr>
              <w:fldChar w:fldCharType="separate"/>
            </w:r>
            <w:r w:rsidR="00A86E6E">
              <w:rPr>
                <w:noProof/>
                <w:webHidden/>
              </w:rPr>
              <w:t>4</w:t>
            </w:r>
            <w:r w:rsidR="00A86E6E">
              <w:rPr>
                <w:noProof/>
                <w:webHidden/>
              </w:rPr>
              <w:fldChar w:fldCharType="end"/>
            </w:r>
          </w:hyperlink>
        </w:p>
        <w:p w:rsidR="00A86E6E" w:rsidRDefault="00A86E6E" w14:paraId="69EC1BC2" w14:textId="2B9EC97A">
          <w:pPr>
            <w:pStyle w:val="Obsah1"/>
            <w:tabs>
              <w:tab w:val="left" w:pos="480"/>
              <w:tab w:val="right" w:leader="dot" w:pos="9062"/>
            </w:tabs>
            <w:rPr>
              <w:rFonts w:asciiTheme="minorHAnsi" w:hAnsiTheme="minorHAnsi" w:eastAsiaTheme="minorEastAsia" w:cstheme="minorBidi"/>
              <w:noProof/>
              <w:kern w:val="2"/>
              <w:lang w:eastAsia="cs-CZ"/>
              <w14:ligatures w14:val="standardContextual"/>
            </w:rPr>
          </w:pPr>
          <w:hyperlink w:history="1" w:anchor="_Toc175137324">
            <w:r w:rsidRPr="00B71732">
              <w:rPr>
                <w:rStyle w:val="Hypertextovodkaz"/>
                <w:noProof/>
              </w:rPr>
              <w:t>2</w:t>
            </w:r>
            <w:r>
              <w:rPr>
                <w:rFonts w:asciiTheme="minorHAnsi" w:hAnsiTheme="minorHAnsi" w:eastAsiaTheme="minorEastAsia" w:cstheme="minorBidi"/>
                <w:noProof/>
                <w:kern w:val="2"/>
                <w:lang w:eastAsia="cs-CZ"/>
                <w14:ligatures w14:val="standardContextual"/>
              </w:rPr>
              <w:tab/>
            </w:r>
            <w:r w:rsidRPr="00B71732">
              <w:rPr>
                <w:rStyle w:val="Hypertextovodkaz"/>
                <w:noProof/>
              </w:rPr>
              <w:t>OBECNÁ CHARAKTERISTIKA ŠKOLY</w:t>
            </w:r>
            <w:r>
              <w:rPr>
                <w:noProof/>
                <w:webHidden/>
              </w:rPr>
              <w:tab/>
            </w:r>
            <w:r>
              <w:rPr>
                <w:noProof/>
                <w:webHidden/>
              </w:rPr>
              <w:fldChar w:fldCharType="begin"/>
            </w:r>
            <w:r>
              <w:rPr>
                <w:noProof/>
                <w:webHidden/>
              </w:rPr>
              <w:instrText xml:space="preserve"> PAGEREF _Toc175137324 \h </w:instrText>
            </w:r>
            <w:r>
              <w:rPr>
                <w:noProof/>
                <w:webHidden/>
              </w:rPr>
            </w:r>
            <w:r>
              <w:rPr>
                <w:noProof/>
                <w:webHidden/>
              </w:rPr>
              <w:fldChar w:fldCharType="separate"/>
            </w:r>
            <w:r>
              <w:rPr>
                <w:noProof/>
                <w:webHidden/>
              </w:rPr>
              <w:t>5</w:t>
            </w:r>
            <w:r>
              <w:rPr>
                <w:noProof/>
                <w:webHidden/>
              </w:rPr>
              <w:fldChar w:fldCharType="end"/>
            </w:r>
          </w:hyperlink>
        </w:p>
        <w:p w:rsidR="00A86E6E" w:rsidRDefault="00A86E6E" w14:paraId="21F1E354" w14:textId="59EF844B">
          <w:pPr>
            <w:pStyle w:val="Obsah1"/>
            <w:tabs>
              <w:tab w:val="left" w:pos="480"/>
              <w:tab w:val="right" w:leader="dot" w:pos="9062"/>
            </w:tabs>
            <w:rPr>
              <w:rFonts w:asciiTheme="minorHAnsi" w:hAnsiTheme="minorHAnsi" w:eastAsiaTheme="minorEastAsia" w:cstheme="minorBidi"/>
              <w:noProof/>
              <w:kern w:val="2"/>
              <w:lang w:eastAsia="cs-CZ"/>
              <w14:ligatures w14:val="standardContextual"/>
            </w:rPr>
          </w:pPr>
          <w:hyperlink w:history="1" w:anchor="_Toc175137325">
            <w:r w:rsidRPr="00B71732">
              <w:rPr>
                <w:rStyle w:val="Hypertextovodkaz"/>
                <w:noProof/>
              </w:rPr>
              <w:t>3</w:t>
            </w:r>
            <w:r>
              <w:rPr>
                <w:rFonts w:asciiTheme="minorHAnsi" w:hAnsiTheme="minorHAnsi" w:eastAsiaTheme="minorEastAsia" w:cstheme="minorBidi"/>
                <w:noProof/>
                <w:kern w:val="2"/>
                <w:lang w:eastAsia="cs-CZ"/>
                <w14:ligatures w14:val="standardContextual"/>
              </w:rPr>
              <w:tab/>
            </w:r>
            <w:r w:rsidRPr="00B71732">
              <w:rPr>
                <w:rStyle w:val="Hypertextovodkaz"/>
                <w:noProof/>
              </w:rPr>
              <w:t>PODMÍNKY VZDĚLÁVÁNÍ</w:t>
            </w:r>
            <w:r>
              <w:rPr>
                <w:noProof/>
                <w:webHidden/>
              </w:rPr>
              <w:tab/>
            </w:r>
            <w:r>
              <w:rPr>
                <w:noProof/>
                <w:webHidden/>
              </w:rPr>
              <w:fldChar w:fldCharType="begin"/>
            </w:r>
            <w:r>
              <w:rPr>
                <w:noProof/>
                <w:webHidden/>
              </w:rPr>
              <w:instrText xml:space="preserve"> PAGEREF _Toc175137325 \h </w:instrText>
            </w:r>
            <w:r>
              <w:rPr>
                <w:noProof/>
                <w:webHidden/>
              </w:rPr>
            </w:r>
            <w:r>
              <w:rPr>
                <w:noProof/>
                <w:webHidden/>
              </w:rPr>
              <w:fldChar w:fldCharType="separate"/>
            </w:r>
            <w:r>
              <w:rPr>
                <w:noProof/>
                <w:webHidden/>
              </w:rPr>
              <w:t>6</w:t>
            </w:r>
            <w:r>
              <w:rPr>
                <w:noProof/>
                <w:webHidden/>
              </w:rPr>
              <w:fldChar w:fldCharType="end"/>
            </w:r>
          </w:hyperlink>
        </w:p>
        <w:p w:rsidR="00A86E6E" w:rsidRDefault="00A86E6E" w14:paraId="57AADF09" w14:textId="719EB248">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26">
            <w:r w:rsidRPr="00B71732">
              <w:rPr>
                <w:rStyle w:val="Hypertextovodkaz"/>
                <w:noProof/>
              </w:rPr>
              <w:t>3.1</w:t>
            </w:r>
            <w:r>
              <w:rPr>
                <w:rFonts w:asciiTheme="minorHAnsi" w:hAnsiTheme="minorHAnsi" w:eastAsiaTheme="minorEastAsia" w:cstheme="minorBidi"/>
                <w:noProof/>
                <w:kern w:val="2"/>
                <w:lang w:eastAsia="cs-CZ"/>
                <w14:ligatures w14:val="standardContextual"/>
              </w:rPr>
              <w:tab/>
            </w:r>
            <w:r w:rsidRPr="00B71732">
              <w:rPr>
                <w:rStyle w:val="Hypertextovodkaz"/>
                <w:noProof/>
              </w:rPr>
              <w:t>Technické a materiální podmínky</w:t>
            </w:r>
            <w:r>
              <w:rPr>
                <w:noProof/>
                <w:webHidden/>
              </w:rPr>
              <w:tab/>
            </w:r>
            <w:r>
              <w:rPr>
                <w:noProof/>
                <w:webHidden/>
              </w:rPr>
              <w:fldChar w:fldCharType="begin"/>
            </w:r>
            <w:r>
              <w:rPr>
                <w:noProof/>
                <w:webHidden/>
              </w:rPr>
              <w:instrText xml:space="preserve"> PAGEREF _Toc175137326 \h </w:instrText>
            </w:r>
            <w:r>
              <w:rPr>
                <w:noProof/>
                <w:webHidden/>
              </w:rPr>
            </w:r>
            <w:r>
              <w:rPr>
                <w:noProof/>
                <w:webHidden/>
              </w:rPr>
              <w:fldChar w:fldCharType="separate"/>
            </w:r>
            <w:r>
              <w:rPr>
                <w:noProof/>
                <w:webHidden/>
              </w:rPr>
              <w:t>6</w:t>
            </w:r>
            <w:r>
              <w:rPr>
                <w:noProof/>
                <w:webHidden/>
              </w:rPr>
              <w:fldChar w:fldCharType="end"/>
            </w:r>
          </w:hyperlink>
        </w:p>
        <w:p w:rsidR="00A86E6E" w:rsidRDefault="00A86E6E" w14:paraId="513B4E16" w14:textId="79F3A981">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27">
            <w:r w:rsidRPr="00B71732">
              <w:rPr>
                <w:rStyle w:val="Hypertextovodkaz"/>
                <w:noProof/>
              </w:rPr>
              <w:t>3.2</w:t>
            </w:r>
            <w:r>
              <w:rPr>
                <w:rFonts w:asciiTheme="minorHAnsi" w:hAnsiTheme="minorHAnsi" w:eastAsiaTheme="minorEastAsia" w:cstheme="minorBidi"/>
                <w:noProof/>
                <w:kern w:val="2"/>
                <w:lang w:eastAsia="cs-CZ"/>
                <w14:ligatures w14:val="standardContextual"/>
              </w:rPr>
              <w:tab/>
            </w:r>
            <w:r w:rsidRPr="00B71732">
              <w:rPr>
                <w:rStyle w:val="Hypertextovodkaz"/>
                <w:noProof/>
              </w:rPr>
              <w:t>Životospráva</w:t>
            </w:r>
            <w:r>
              <w:rPr>
                <w:noProof/>
                <w:webHidden/>
              </w:rPr>
              <w:tab/>
            </w:r>
            <w:r>
              <w:rPr>
                <w:noProof/>
                <w:webHidden/>
              </w:rPr>
              <w:fldChar w:fldCharType="begin"/>
            </w:r>
            <w:r>
              <w:rPr>
                <w:noProof/>
                <w:webHidden/>
              </w:rPr>
              <w:instrText xml:space="preserve"> PAGEREF _Toc175137327 \h </w:instrText>
            </w:r>
            <w:r>
              <w:rPr>
                <w:noProof/>
                <w:webHidden/>
              </w:rPr>
            </w:r>
            <w:r>
              <w:rPr>
                <w:noProof/>
                <w:webHidden/>
              </w:rPr>
              <w:fldChar w:fldCharType="separate"/>
            </w:r>
            <w:r>
              <w:rPr>
                <w:noProof/>
                <w:webHidden/>
              </w:rPr>
              <w:t>7</w:t>
            </w:r>
            <w:r>
              <w:rPr>
                <w:noProof/>
                <w:webHidden/>
              </w:rPr>
              <w:fldChar w:fldCharType="end"/>
            </w:r>
          </w:hyperlink>
        </w:p>
        <w:p w:rsidR="00A86E6E" w:rsidRDefault="00A86E6E" w14:paraId="6B2F7875" w14:textId="3AC5B25E">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28">
            <w:r w:rsidRPr="00B71732">
              <w:rPr>
                <w:rStyle w:val="Hypertextovodkaz"/>
                <w:noProof/>
              </w:rPr>
              <w:t>3.3</w:t>
            </w:r>
            <w:r>
              <w:rPr>
                <w:rFonts w:asciiTheme="minorHAnsi" w:hAnsiTheme="minorHAnsi" w:eastAsiaTheme="minorEastAsia" w:cstheme="minorBidi"/>
                <w:noProof/>
                <w:kern w:val="2"/>
                <w:lang w:eastAsia="cs-CZ"/>
                <w14:ligatures w14:val="standardContextual"/>
              </w:rPr>
              <w:tab/>
            </w:r>
            <w:r w:rsidRPr="00B71732">
              <w:rPr>
                <w:rStyle w:val="Hypertextovodkaz"/>
                <w:noProof/>
              </w:rPr>
              <w:t>Zdravotní péče</w:t>
            </w:r>
            <w:r>
              <w:rPr>
                <w:noProof/>
                <w:webHidden/>
              </w:rPr>
              <w:tab/>
            </w:r>
            <w:r>
              <w:rPr>
                <w:noProof/>
                <w:webHidden/>
              </w:rPr>
              <w:fldChar w:fldCharType="begin"/>
            </w:r>
            <w:r>
              <w:rPr>
                <w:noProof/>
                <w:webHidden/>
              </w:rPr>
              <w:instrText xml:space="preserve"> PAGEREF _Toc175137328 \h </w:instrText>
            </w:r>
            <w:r>
              <w:rPr>
                <w:noProof/>
                <w:webHidden/>
              </w:rPr>
            </w:r>
            <w:r>
              <w:rPr>
                <w:noProof/>
                <w:webHidden/>
              </w:rPr>
              <w:fldChar w:fldCharType="separate"/>
            </w:r>
            <w:r>
              <w:rPr>
                <w:noProof/>
                <w:webHidden/>
              </w:rPr>
              <w:t>8</w:t>
            </w:r>
            <w:r>
              <w:rPr>
                <w:noProof/>
                <w:webHidden/>
              </w:rPr>
              <w:fldChar w:fldCharType="end"/>
            </w:r>
          </w:hyperlink>
        </w:p>
        <w:p w:rsidR="00A86E6E" w:rsidRDefault="00A86E6E" w14:paraId="172D11E0" w14:textId="4F54B1F2">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29">
            <w:r w:rsidRPr="00B71732">
              <w:rPr>
                <w:rStyle w:val="Hypertextovodkaz"/>
                <w:noProof/>
              </w:rPr>
              <w:t>3.4</w:t>
            </w:r>
            <w:r>
              <w:rPr>
                <w:rFonts w:asciiTheme="minorHAnsi" w:hAnsiTheme="minorHAnsi" w:eastAsiaTheme="minorEastAsia" w:cstheme="minorBidi"/>
                <w:noProof/>
                <w:kern w:val="2"/>
                <w:lang w:eastAsia="cs-CZ"/>
                <w14:ligatures w14:val="standardContextual"/>
              </w:rPr>
              <w:tab/>
            </w:r>
            <w:r w:rsidRPr="00B71732">
              <w:rPr>
                <w:rStyle w:val="Hypertextovodkaz"/>
                <w:noProof/>
              </w:rPr>
              <w:t>Psychosociální podmínky</w:t>
            </w:r>
            <w:r>
              <w:rPr>
                <w:noProof/>
                <w:webHidden/>
              </w:rPr>
              <w:tab/>
            </w:r>
            <w:r>
              <w:rPr>
                <w:noProof/>
                <w:webHidden/>
              </w:rPr>
              <w:fldChar w:fldCharType="begin"/>
            </w:r>
            <w:r>
              <w:rPr>
                <w:noProof/>
                <w:webHidden/>
              </w:rPr>
              <w:instrText xml:space="preserve"> PAGEREF _Toc175137329 \h </w:instrText>
            </w:r>
            <w:r>
              <w:rPr>
                <w:noProof/>
                <w:webHidden/>
              </w:rPr>
            </w:r>
            <w:r>
              <w:rPr>
                <w:noProof/>
                <w:webHidden/>
              </w:rPr>
              <w:fldChar w:fldCharType="separate"/>
            </w:r>
            <w:r>
              <w:rPr>
                <w:noProof/>
                <w:webHidden/>
              </w:rPr>
              <w:t>8</w:t>
            </w:r>
            <w:r>
              <w:rPr>
                <w:noProof/>
                <w:webHidden/>
              </w:rPr>
              <w:fldChar w:fldCharType="end"/>
            </w:r>
          </w:hyperlink>
        </w:p>
        <w:p w:rsidR="00A86E6E" w:rsidRDefault="00A86E6E" w14:paraId="37136B1C" w14:textId="68925CA0">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30">
            <w:r w:rsidRPr="00B71732">
              <w:rPr>
                <w:rStyle w:val="Hypertextovodkaz"/>
                <w:noProof/>
              </w:rPr>
              <w:t>3.5</w:t>
            </w:r>
            <w:r>
              <w:rPr>
                <w:rFonts w:asciiTheme="minorHAnsi" w:hAnsiTheme="minorHAnsi" w:eastAsiaTheme="minorEastAsia" w:cstheme="minorBidi"/>
                <w:noProof/>
                <w:kern w:val="2"/>
                <w:lang w:eastAsia="cs-CZ"/>
                <w14:ligatures w14:val="standardContextual"/>
              </w:rPr>
              <w:tab/>
            </w:r>
            <w:r w:rsidRPr="00B71732">
              <w:rPr>
                <w:rStyle w:val="Hypertextovodkaz"/>
                <w:noProof/>
              </w:rPr>
              <w:t>Organizační chod</w:t>
            </w:r>
            <w:r>
              <w:rPr>
                <w:noProof/>
                <w:webHidden/>
              </w:rPr>
              <w:tab/>
            </w:r>
            <w:r>
              <w:rPr>
                <w:noProof/>
                <w:webHidden/>
              </w:rPr>
              <w:fldChar w:fldCharType="begin"/>
            </w:r>
            <w:r>
              <w:rPr>
                <w:noProof/>
                <w:webHidden/>
              </w:rPr>
              <w:instrText xml:space="preserve"> PAGEREF _Toc175137330 \h </w:instrText>
            </w:r>
            <w:r>
              <w:rPr>
                <w:noProof/>
                <w:webHidden/>
              </w:rPr>
            </w:r>
            <w:r>
              <w:rPr>
                <w:noProof/>
                <w:webHidden/>
              </w:rPr>
              <w:fldChar w:fldCharType="separate"/>
            </w:r>
            <w:r>
              <w:rPr>
                <w:noProof/>
                <w:webHidden/>
              </w:rPr>
              <w:t>9</w:t>
            </w:r>
            <w:r>
              <w:rPr>
                <w:noProof/>
                <w:webHidden/>
              </w:rPr>
              <w:fldChar w:fldCharType="end"/>
            </w:r>
          </w:hyperlink>
        </w:p>
        <w:p w:rsidR="00A86E6E" w:rsidRDefault="00A86E6E" w14:paraId="7F00D581" w14:textId="4599014E">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31">
            <w:r w:rsidRPr="00B71732">
              <w:rPr>
                <w:rStyle w:val="Hypertextovodkaz"/>
                <w:noProof/>
              </w:rPr>
              <w:t>3.6</w:t>
            </w:r>
            <w:r>
              <w:rPr>
                <w:rFonts w:asciiTheme="minorHAnsi" w:hAnsiTheme="minorHAnsi" w:eastAsiaTheme="minorEastAsia" w:cstheme="minorBidi"/>
                <w:noProof/>
                <w:kern w:val="2"/>
                <w:lang w:eastAsia="cs-CZ"/>
                <w14:ligatures w14:val="standardContextual"/>
              </w:rPr>
              <w:tab/>
            </w:r>
            <w:r w:rsidRPr="00B71732">
              <w:rPr>
                <w:rStyle w:val="Hypertextovodkaz"/>
                <w:noProof/>
              </w:rPr>
              <w:t>Řízení školy</w:t>
            </w:r>
            <w:r>
              <w:rPr>
                <w:noProof/>
                <w:webHidden/>
              </w:rPr>
              <w:tab/>
            </w:r>
            <w:r>
              <w:rPr>
                <w:noProof/>
                <w:webHidden/>
              </w:rPr>
              <w:fldChar w:fldCharType="begin"/>
            </w:r>
            <w:r>
              <w:rPr>
                <w:noProof/>
                <w:webHidden/>
              </w:rPr>
              <w:instrText xml:space="preserve"> PAGEREF _Toc175137331 \h </w:instrText>
            </w:r>
            <w:r>
              <w:rPr>
                <w:noProof/>
                <w:webHidden/>
              </w:rPr>
            </w:r>
            <w:r>
              <w:rPr>
                <w:noProof/>
                <w:webHidden/>
              </w:rPr>
              <w:fldChar w:fldCharType="separate"/>
            </w:r>
            <w:r>
              <w:rPr>
                <w:noProof/>
                <w:webHidden/>
              </w:rPr>
              <w:t>10</w:t>
            </w:r>
            <w:r>
              <w:rPr>
                <w:noProof/>
                <w:webHidden/>
              </w:rPr>
              <w:fldChar w:fldCharType="end"/>
            </w:r>
          </w:hyperlink>
        </w:p>
        <w:p w:rsidR="00A86E6E" w:rsidRDefault="00A86E6E" w14:paraId="5E0BA8E0" w14:textId="410E3595">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32">
            <w:r w:rsidRPr="00B71732">
              <w:rPr>
                <w:rStyle w:val="Hypertextovodkaz"/>
                <w:noProof/>
              </w:rPr>
              <w:t>3.7</w:t>
            </w:r>
            <w:r>
              <w:rPr>
                <w:rFonts w:asciiTheme="minorHAnsi" w:hAnsiTheme="minorHAnsi" w:eastAsiaTheme="minorEastAsia" w:cstheme="minorBidi"/>
                <w:noProof/>
                <w:kern w:val="2"/>
                <w:lang w:eastAsia="cs-CZ"/>
                <w14:ligatures w14:val="standardContextual"/>
              </w:rPr>
              <w:tab/>
            </w:r>
            <w:r w:rsidRPr="00B71732">
              <w:rPr>
                <w:rStyle w:val="Hypertextovodkaz"/>
                <w:noProof/>
              </w:rPr>
              <w:t>Personální zajištění</w:t>
            </w:r>
            <w:r>
              <w:rPr>
                <w:noProof/>
                <w:webHidden/>
              </w:rPr>
              <w:tab/>
            </w:r>
            <w:r>
              <w:rPr>
                <w:noProof/>
                <w:webHidden/>
              </w:rPr>
              <w:fldChar w:fldCharType="begin"/>
            </w:r>
            <w:r>
              <w:rPr>
                <w:noProof/>
                <w:webHidden/>
              </w:rPr>
              <w:instrText xml:space="preserve"> PAGEREF _Toc175137332 \h </w:instrText>
            </w:r>
            <w:r>
              <w:rPr>
                <w:noProof/>
                <w:webHidden/>
              </w:rPr>
            </w:r>
            <w:r>
              <w:rPr>
                <w:noProof/>
                <w:webHidden/>
              </w:rPr>
              <w:fldChar w:fldCharType="separate"/>
            </w:r>
            <w:r>
              <w:rPr>
                <w:noProof/>
                <w:webHidden/>
              </w:rPr>
              <w:t>11</w:t>
            </w:r>
            <w:r>
              <w:rPr>
                <w:noProof/>
                <w:webHidden/>
              </w:rPr>
              <w:fldChar w:fldCharType="end"/>
            </w:r>
          </w:hyperlink>
        </w:p>
        <w:p w:rsidR="00A86E6E" w:rsidRDefault="00A86E6E" w14:paraId="005A92B0" w14:textId="29C0B550">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33">
            <w:r w:rsidRPr="00B71732">
              <w:rPr>
                <w:rStyle w:val="Hypertextovodkaz"/>
                <w:noProof/>
              </w:rPr>
              <w:t>3.8</w:t>
            </w:r>
            <w:r>
              <w:rPr>
                <w:rFonts w:asciiTheme="minorHAnsi" w:hAnsiTheme="minorHAnsi" w:eastAsiaTheme="minorEastAsia" w:cstheme="minorBidi"/>
                <w:noProof/>
                <w:kern w:val="2"/>
                <w:lang w:eastAsia="cs-CZ"/>
                <w14:ligatures w14:val="standardContextual"/>
              </w:rPr>
              <w:tab/>
            </w:r>
            <w:r w:rsidRPr="00B71732">
              <w:rPr>
                <w:rStyle w:val="Hypertextovodkaz"/>
                <w:noProof/>
              </w:rPr>
              <w:t>Spoluúčast rodičů</w:t>
            </w:r>
            <w:r>
              <w:rPr>
                <w:noProof/>
                <w:webHidden/>
              </w:rPr>
              <w:tab/>
            </w:r>
            <w:r>
              <w:rPr>
                <w:noProof/>
                <w:webHidden/>
              </w:rPr>
              <w:fldChar w:fldCharType="begin"/>
            </w:r>
            <w:r>
              <w:rPr>
                <w:noProof/>
                <w:webHidden/>
              </w:rPr>
              <w:instrText xml:space="preserve"> PAGEREF _Toc175137333 \h </w:instrText>
            </w:r>
            <w:r>
              <w:rPr>
                <w:noProof/>
                <w:webHidden/>
              </w:rPr>
            </w:r>
            <w:r>
              <w:rPr>
                <w:noProof/>
                <w:webHidden/>
              </w:rPr>
              <w:fldChar w:fldCharType="separate"/>
            </w:r>
            <w:r>
              <w:rPr>
                <w:noProof/>
                <w:webHidden/>
              </w:rPr>
              <w:t>11</w:t>
            </w:r>
            <w:r>
              <w:rPr>
                <w:noProof/>
                <w:webHidden/>
              </w:rPr>
              <w:fldChar w:fldCharType="end"/>
            </w:r>
          </w:hyperlink>
        </w:p>
        <w:p w:rsidR="00A86E6E" w:rsidRDefault="00A86E6E" w14:paraId="2DBA2056" w14:textId="5A1DEDC7">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34">
            <w:r w:rsidRPr="00B71732">
              <w:rPr>
                <w:rStyle w:val="Hypertextovodkaz"/>
                <w:noProof/>
              </w:rPr>
              <w:t>3.9</w:t>
            </w:r>
            <w:r>
              <w:rPr>
                <w:rFonts w:asciiTheme="minorHAnsi" w:hAnsiTheme="minorHAnsi" w:eastAsiaTheme="minorEastAsia" w:cstheme="minorBidi"/>
                <w:noProof/>
                <w:kern w:val="2"/>
                <w:lang w:eastAsia="cs-CZ"/>
                <w14:ligatures w14:val="standardContextual"/>
              </w:rPr>
              <w:tab/>
            </w:r>
            <w:r w:rsidRPr="00B71732">
              <w:rPr>
                <w:rStyle w:val="Hypertextovodkaz"/>
                <w:noProof/>
              </w:rPr>
              <w:t>Spolupráce s ŠPZ, PPP a klinickým logopedem</w:t>
            </w:r>
            <w:r>
              <w:rPr>
                <w:noProof/>
                <w:webHidden/>
              </w:rPr>
              <w:tab/>
            </w:r>
            <w:r>
              <w:rPr>
                <w:noProof/>
                <w:webHidden/>
              </w:rPr>
              <w:fldChar w:fldCharType="begin"/>
            </w:r>
            <w:r>
              <w:rPr>
                <w:noProof/>
                <w:webHidden/>
              </w:rPr>
              <w:instrText xml:space="preserve"> PAGEREF _Toc175137334 \h </w:instrText>
            </w:r>
            <w:r>
              <w:rPr>
                <w:noProof/>
                <w:webHidden/>
              </w:rPr>
            </w:r>
            <w:r>
              <w:rPr>
                <w:noProof/>
                <w:webHidden/>
              </w:rPr>
              <w:fldChar w:fldCharType="separate"/>
            </w:r>
            <w:r>
              <w:rPr>
                <w:noProof/>
                <w:webHidden/>
              </w:rPr>
              <w:t>12</w:t>
            </w:r>
            <w:r>
              <w:rPr>
                <w:noProof/>
                <w:webHidden/>
              </w:rPr>
              <w:fldChar w:fldCharType="end"/>
            </w:r>
          </w:hyperlink>
        </w:p>
        <w:p w:rsidR="00A86E6E" w:rsidRDefault="00A86E6E" w14:paraId="58775823" w14:textId="2F3D4945">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35">
            <w:r w:rsidRPr="00B71732">
              <w:rPr>
                <w:rStyle w:val="Hypertextovodkaz"/>
                <w:noProof/>
              </w:rPr>
              <w:t>3.10</w:t>
            </w:r>
            <w:r>
              <w:rPr>
                <w:rFonts w:asciiTheme="minorHAnsi" w:hAnsiTheme="minorHAnsi" w:eastAsiaTheme="minorEastAsia" w:cstheme="minorBidi"/>
                <w:noProof/>
                <w:kern w:val="2"/>
                <w:lang w:eastAsia="cs-CZ"/>
                <w14:ligatures w14:val="standardContextual"/>
              </w:rPr>
              <w:tab/>
            </w:r>
            <w:r w:rsidRPr="00B71732">
              <w:rPr>
                <w:rStyle w:val="Hypertextovodkaz"/>
                <w:noProof/>
              </w:rPr>
              <w:t>Spolupráce se ZŠ</w:t>
            </w:r>
            <w:r>
              <w:rPr>
                <w:noProof/>
                <w:webHidden/>
              </w:rPr>
              <w:tab/>
            </w:r>
            <w:r>
              <w:rPr>
                <w:noProof/>
                <w:webHidden/>
              </w:rPr>
              <w:fldChar w:fldCharType="begin"/>
            </w:r>
            <w:r>
              <w:rPr>
                <w:noProof/>
                <w:webHidden/>
              </w:rPr>
              <w:instrText xml:space="preserve"> PAGEREF _Toc175137335 \h </w:instrText>
            </w:r>
            <w:r>
              <w:rPr>
                <w:noProof/>
                <w:webHidden/>
              </w:rPr>
            </w:r>
            <w:r>
              <w:rPr>
                <w:noProof/>
                <w:webHidden/>
              </w:rPr>
              <w:fldChar w:fldCharType="separate"/>
            </w:r>
            <w:r>
              <w:rPr>
                <w:noProof/>
                <w:webHidden/>
              </w:rPr>
              <w:t>12</w:t>
            </w:r>
            <w:r>
              <w:rPr>
                <w:noProof/>
                <w:webHidden/>
              </w:rPr>
              <w:fldChar w:fldCharType="end"/>
            </w:r>
          </w:hyperlink>
        </w:p>
        <w:p w:rsidR="00A86E6E" w:rsidRDefault="00A86E6E" w14:paraId="757D1738" w14:textId="7332E24C">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36">
            <w:r w:rsidRPr="00B71732">
              <w:rPr>
                <w:rStyle w:val="Hypertextovodkaz"/>
                <w:noProof/>
              </w:rPr>
              <w:t>3.11</w:t>
            </w:r>
            <w:r>
              <w:rPr>
                <w:rFonts w:asciiTheme="minorHAnsi" w:hAnsiTheme="minorHAnsi" w:eastAsiaTheme="minorEastAsia" w:cstheme="minorBidi"/>
                <w:noProof/>
                <w:kern w:val="2"/>
                <w:lang w:eastAsia="cs-CZ"/>
                <w14:ligatures w14:val="standardContextual"/>
              </w:rPr>
              <w:tab/>
            </w:r>
            <w:r w:rsidRPr="00B71732">
              <w:rPr>
                <w:rStyle w:val="Hypertextovodkaz"/>
                <w:noProof/>
              </w:rPr>
              <w:t>Spolupráce se ZUŠ</w:t>
            </w:r>
            <w:r>
              <w:rPr>
                <w:noProof/>
                <w:webHidden/>
              </w:rPr>
              <w:tab/>
            </w:r>
            <w:r>
              <w:rPr>
                <w:noProof/>
                <w:webHidden/>
              </w:rPr>
              <w:fldChar w:fldCharType="begin"/>
            </w:r>
            <w:r>
              <w:rPr>
                <w:noProof/>
                <w:webHidden/>
              </w:rPr>
              <w:instrText xml:space="preserve"> PAGEREF _Toc175137336 \h </w:instrText>
            </w:r>
            <w:r>
              <w:rPr>
                <w:noProof/>
                <w:webHidden/>
              </w:rPr>
            </w:r>
            <w:r>
              <w:rPr>
                <w:noProof/>
                <w:webHidden/>
              </w:rPr>
              <w:fldChar w:fldCharType="separate"/>
            </w:r>
            <w:r>
              <w:rPr>
                <w:noProof/>
                <w:webHidden/>
              </w:rPr>
              <w:t>13</w:t>
            </w:r>
            <w:r>
              <w:rPr>
                <w:noProof/>
                <w:webHidden/>
              </w:rPr>
              <w:fldChar w:fldCharType="end"/>
            </w:r>
          </w:hyperlink>
        </w:p>
        <w:p w:rsidR="00A86E6E" w:rsidRDefault="00A86E6E" w14:paraId="5AF0BDBF" w14:textId="78F10346">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37">
            <w:r w:rsidRPr="00B71732">
              <w:rPr>
                <w:rStyle w:val="Hypertextovodkaz"/>
                <w:noProof/>
              </w:rPr>
              <w:t>3.12</w:t>
            </w:r>
            <w:r>
              <w:rPr>
                <w:rFonts w:asciiTheme="minorHAnsi" w:hAnsiTheme="minorHAnsi" w:eastAsiaTheme="minorEastAsia" w:cstheme="minorBidi"/>
                <w:noProof/>
                <w:kern w:val="2"/>
                <w:lang w:eastAsia="cs-CZ"/>
                <w14:ligatures w14:val="standardContextual"/>
              </w:rPr>
              <w:tab/>
            </w:r>
            <w:r w:rsidRPr="00B71732">
              <w:rPr>
                <w:rStyle w:val="Hypertextovodkaz"/>
                <w:noProof/>
              </w:rPr>
              <w:t>Spolupráce se seniory</w:t>
            </w:r>
            <w:r>
              <w:rPr>
                <w:noProof/>
                <w:webHidden/>
              </w:rPr>
              <w:tab/>
            </w:r>
            <w:r>
              <w:rPr>
                <w:noProof/>
                <w:webHidden/>
              </w:rPr>
              <w:fldChar w:fldCharType="begin"/>
            </w:r>
            <w:r>
              <w:rPr>
                <w:noProof/>
                <w:webHidden/>
              </w:rPr>
              <w:instrText xml:space="preserve"> PAGEREF _Toc175137337 \h </w:instrText>
            </w:r>
            <w:r>
              <w:rPr>
                <w:noProof/>
                <w:webHidden/>
              </w:rPr>
            </w:r>
            <w:r>
              <w:rPr>
                <w:noProof/>
                <w:webHidden/>
              </w:rPr>
              <w:fldChar w:fldCharType="separate"/>
            </w:r>
            <w:r>
              <w:rPr>
                <w:noProof/>
                <w:webHidden/>
              </w:rPr>
              <w:t>13</w:t>
            </w:r>
            <w:r>
              <w:rPr>
                <w:noProof/>
                <w:webHidden/>
              </w:rPr>
              <w:fldChar w:fldCharType="end"/>
            </w:r>
          </w:hyperlink>
        </w:p>
        <w:p w:rsidR="00A86E6E" w:rsidRDefault="00A86E6E" w14:paraId="60AC32B5" w14:textId="75816942">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38">
            <w:r w:rsidRPr="00B71732">
              <w:rPr>
                <w:rStyle w:val="Hypertextovodkaz"/>
                <w:noProof/>
              </w:rPr>
              <w:t>3.13</w:t>
            </w:r>
            <w:r>
              <w:rPr>
                <w:rFonts w:asciiTheme="minorHAnsi" w:hAnsiTheme="minorHAnsi" w:eastAsiaTheme="minorEastAsia" w:cstheme="minorBidi"/>
                <w:noProof/>
                <w:kern w:val="2"/>
                <w:lang w:eastAsia="cs-CZ"/>
                <w14:ligatures w14:val="standardContextual"/>
              </w:rPr>
              <w:tab/>
            </w:r>
            <w:r w:rsidRPr="00B71732">
              <w:rPr>
                <w:rStyle w:val="Hypertextovodkaz"/>
                <w:noProof/>
              </w:rPr>
              <w:t>Spolupráce s Městskou knihovnou</w:t>
            </w:r>
            <w:r>
              <w:rPr>
                <w:noProof/>
                <w:webHidden/>
              </w:rPr>
              <w:tab/>
            </w:r>
            <w:r>
              <w:rPr>
                <w:noProof/>
                <w:webHidden/>
              </w:rPr>
              <w:fldChar w:fldCharType="begin"/>
            </w:r>
            <w:r>
              <w:rPr>
                <w:noProof/>
                <w:webHidden/>
              </w:rPr>
              <w:instrText xml:space="preserve"> PAGEREF _Toc175137338 \h </w:instrText>
            </w:r>
            <w:r>
              <w:rPr>
                <w:noProof/>
                <w:webHidden/>
              </w:rPr>
            </w:r>
            <w:r>
              <w:rPr>
                <w:noProof/>
                <w:webHidden/>
              </w:rPr>
              <w:fldChar w:fldCharType="separate"/>
            </w:r>
            <w:r>
              <w:rPr>
                <w:noProof/>
                <w:webHidden/>
              </w:rPr>
              <w:t>13</w:t>
            </w:r>
            <w:r>
              <w:rPr>
                <w:noProof/>
                <w:webHidden/>
              </w:rPr>
              <w:fldChar w:fldCharType="end"/>
            </w:r>
          </w:hyperlink>
        </w:p>
        <w:p w:rsidR="00A86E6E" w:rsidRDefault="00A86E6E" w14:paraId="4922404A" w14:textId="66CE9ED5">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39">
            <w:r w:rsidRPr="00B71732">
              <w:rPr>
                <w:rStyle w:val="Hypertextovodkaz"/>
                <w:noProof/>
              </w:rPr>
              <w:t>3.14</w:t>
            </w:r>
            <w:r>
              <w:rPr>
                <w:rFonts w:asciiTheme="minorHAnsi" w:hAnsiTheme="minorHAnsi" w:eastAsiaTheme="minorEastAsia" w:cstheme="minorBidi"/>
                <w:noProof/>
                <w:kern w:val="2"/>
                <w:lang w:eastAsia="cs-CZ"/>
                <w14:ligatures w14:val="standardContextual"/>
              </w:rPr>
              <w:tab/>
            </w:r>
            <w:r w:rsidRPr="00B71732">
              <w:rPr>
                <w:rStyle w:val="Hypertextovodkaz"/>
                <w:noProof/>
              </w:rPr>
              <w:t>Spolupráce se zřizovatelem</w:t>
            </w:r>
            <w:r>
              <w:rPr>
                <w:noProof/>
                <w:webHidden/>
              </w:rPr>
              <w:tab/>
            </w:r>
            <w:r>
              <w:rPr>
                <w:noProof/>
                <w:webHidden/>
              </w:rPr>
              <w:fldChar w:fldCharType="begin"/>
            </w:r>
            <w:r>
              <w:rPr>
                <w:noProof/>
                <w:webHidden/>
              </w:rPr>
              <w:instrText xml:space="preserve"> PAGEREF _Toc175137339 \h </w:instrText>
            </w:r>
            <w:r>
              <w:rPr>
                <w:noProof/>
                <w:webHidden/>
              </w:rPr>
            </w:r>
            <w:r>
              <w:rPr>
                <w:noProof/>
                <w:webHidden/>
              </w:rPr>
              <w:fldChar w:fldCharType="separate"/>
            </w:r>
            <w:r>
              <w:rPr>
                <w:noProof/>
                <w:webHidden/>
              </w:rPr>
              <w:t>14</w:t>
            </w:r>
            <w:r>
              <w:rPr>
                <w:noProof/>
                <w:webHidden/>
              </w:rPr>
              <w:fldChar w:fldCharType="end"/>
            </w:r>
          </w:hyperlink>
        </w:p>
        <w:p w:rsidR="00A86E6E" w:rsidRDefault="00A86E6E" w14:paraId="42093E5C" w14:textId="11B2CCD2">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40">
            <w:r w:rsidRPr="00B71732">
              <w:rPr>
                <w:rStyle w:val="Hypertextovodkaz"/>
                <w:noProof/>
              </w:rPr>
              <w:t>3.15</w:t>
            </w:r>
            <w:r>
              <w:rPr>
                <w:rFonts w:asciiTheme="minorHAnsi" w:hAnsiTheme="minorHAnsi" w:eastAsiaTheme="minorEastAsia" w:cstheme="minorBidi"/>
                <w:noProof/>
                <w:kern w:val="2"/>
                <w:lang w:eastAsia="cs-CZ"/>
                <w14:ligatures w14:val="standardContextual"/>
              </w:rPr>
              <w:tab/>
            </w:r>
            <w:r w:rsidRPr="00B71732">
              <w:rPr>
                <w:rStyle w:val="Hypertextovodkaz"/>
                <w:noProof/>
              </w:rPr>
              <w:t>Spolupráce s ostatními organizacemi</w:t>
            </w:r>
            <w:r>
              <w:rPr>
                <w:noProof/>
                <w:webHidden/>
              </w:rPr>
              <w:tab/>
            </w:r>
            <w:r>
              <w:rPr>
                <w:noProof/>
                <w:webHidden/>
              </w:rPr>
              <w:fldChar w:fldCharType="begin"/>
            </w:r>
            <w:r>
              <w:rPr>
                <w:noProof/>
                <w:webHidden/>
              </w:rPr>
              <w:instrText xml:space="preserve"> PAGEREF _Toc175137340 \h </w:instrText>
            </w:r>
            <w:r>
              <w:rPr>
                <w:noProof/>
                <w:webHidden/>
              </w:rPr>
            </w:r>
            <w:r>
              <w:rPr>
                <w:noProof/>
                <w:webHidden/>
              </w:rPr>
              <w:fldChar w:fldCharType="separate"/>
            </w:r>
            <w:r>
              <w:rPr>
                <w:noProof/>
                <w:webHidden/>
              </w:rPr>
              <w:t>14</w:t>
            </w:r>
            <w:r>
              <w:rPr>
                <w:noProof/>
                <w:webHidden/>
              </w:rPr>
              <w:fldChar w:fldCharType="end"/>
            </w:r>
          </w:hyperlink>
        </w:p>
        <w:p w:rsidR="00A86E6E" w:rsidRDefault="00A86E6E" w14:paraId="77AA2357" w14:textId="60C29191">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41">
            <w:r w:rsidRPr="00B71732">
              <w:rPr>
                <w:rStyle w:val="Hypertextovodkaz"/>
                <w:noProof/>
                <w:lang w:eastAsia="cs-CZ"/>
              </w:rPr>
              <w:t>3.16</w:t>
            </w:r>
            <w:r>
              <w:rPr>
                <w:rFonts w:asciiTheme="minorHAnsi" w:hAnsiTheme="minorHAnsi" w:eastAsiaTheme="minorEastAsia" w:cstheme="minorBidi"/>
                <w:noProof/>
                <w:kern w:val="2"/>
                <w:lang w:eastAsia="cs-CZ"/>
                <w14:ligatures w14:val="standardContextual"/>
              </w:rPr>
              <w:tab/>
            </w:r>
            <w:r w:rsidRPr="00B71732">
              <w:rPr>
                <w:rStyle w:val="Hypertextovodkaz"/>
                <w:noProof/>
                <w:lang w:eastAsia="cs-CZ"/>
              </w:rPr>
              <w:t>Podmínky pro vzdělávání dětí se speciálními vzdělávacími potřebami</w:t>
            </w:r>
            <w:r>
              <w:rPr>
                <w:noProof/>
                <w:webHidden/>
              </w:rPr>
              <w:tab/>
            </w:r>
            <w:r>
              <w:rPr>
                <w:noProof/>
                <w:webHidden/>
              </w:rPr>
              <w:fldChar w:fldCharType="begin"/>
            </w:r>
            <w:r>
              <w:rPr>
                <w:noProof/>
                <w:webHidden/>
              </w:rPr>
              <w:instrText xml:space="preserve"> PAGEREF _Toc175137341 \h </w:instrText>
            </w:r>
            <w:r>
              <w:rPr>
                <w:noProof/>
                <w:webHidden/>
              </w:rPr>
            </w:r>
            <w:r>
              <w:rPr>
                <w:noProof/>
                <w:webHidden/>
              </w:rPr>
              <w:fldChar w:fldCharType="separate"/>
            </w:r>
            <w:r>
              <w:rPr>
                <w:noProof/>
                <w:webHidden/>
              </w:rPr>
              <w:t>14</w:t>
            </w:r>
            <w:r>
              <w:rPr>
                <w:noProof/>
                <w:webHidden/>
              </w:rPr>
              <w:fldChar w:fldCharType="end"/>
            </w:r>
          </w:hyperlink>
        </w:p>
        <w:p w:rsidR="00A86E6E" w:rsidRDefault="00A86E6E" w14:paraId="551AAB3A" w14:textId="5DE96377">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42">
            <w:r w:rsidRPr="00B71732">
              <w:rPr>
                <w:rStyle w:val="Hypertextovodkaz"/>
                <w:noProof/>
              </w:rPr>
              <w:t>3.17</w:t>
            </w:r>
            <w:r>
              <w:rPr>
                <w:rFonts w:asciiTheme="minorHAnsi" w:hAnsiTheme="minorHAnsi" w:eastAsiaTheme="minorEastAsia" w:cstheme="minorBidi"/>
                <w:noProof/>
                <w:kern w:val="2"/>
                <w:lang w:eastAsia="cs-CZ"/>
                <w14:ligatures w14:val="standardContextual"/>
              </w:rPr>
              <w:tab/>
            </w:r>
            <w:r w:rsidRPr="00B71732">
              <w:rPr>
                <w:rStyle w:val="Hypertextovodkaz"/>
                <w:noProof/>
              </w:rPr>
              <w:t>Podmínky vzdělávání dětí nadaných</w:t>
            </w:r>
            <w:r>
              <w:rPr>
                <w:noProof/>
                <w:webHidden/>
              </w:rPr>
              <w:tab/>
            </w:r>
            <w:r>
              <w:rPr>
                <w:noProof/>
                <w:webHidden/>
              </w:rPr>
              <w:fldChar w:fldCharType="begin"/>
            </w:r>
            <w:r>
              <w:rPr>
                <w:noProof/>
                <w:webHidden/>
              </w:rPr>
              <w:instrText xml:space="preserve"> PAGEREF _Toc175137342 \h </w:instrText>
            </w:r>
            <w:r>
              <w:rPr>
                <w:noProof/>
                <w:webHidden/>
              </w:rPr>
            </w:r>
            <w:r>
              <w:rPr>
                <w:noProof/>
                <w:webHidden/>
              </w:rPr>
              <w:fldChar w:fldCharType="separate"/>
            </w:r>
            <w:r>
              <w:rPr>
                <w:noProof/>
                <w:webHidden/>
              </w:rPr>
              <w:t>16</w:t>
            </w:r>
            <w:r>
              <w:rPr>
                <w:noProof/>
                <w:webHidden/>
              </w:rPr>
              <w:fldChar w:fldCharType="end"/>
            </w:r>
          </w:hyperlink>
        </w:p>
        <w:p w:rsidR="00A86E6E" w:rsidRDefault="00A86E6E" w14:paraId="7B27BC30" w14:textId="1FFB7FA7">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43">
            <w:r w:rsidRPr="00B71732">
              <w:rPr>
                <w:rStyle w:val="Hypertextovodkaz"/>
                <w:noProof/>
                <w:lang w:eastAsia="cs-CZ"/>
              </w:rPr>
              <w:t>3.18</w:t>
            </w:r>
            <w:r>
              <w:rPr>
                <w:rFonts w:asciiTheme="minorHAnsi" w:hAnsiTheme="minorHAnsi" w:eastAsiaTheme="minorEastAsia" w:cstheme="minorBidi"/>
                <w:noProof/>
                <w:kern w:val="2"/>
                <w:lang w:eastAsia="cs-CZ"/>
                <w14:ligatures w14:val="standardContextual"/>
              </w:rPr>
              <w:tab/>
            </w:r>
            <w:r w:rsidRPr="00B71732">
              <w:rPr>
                <w:rStyle w:val="Hypertextovodkaz"/>
                <w:noProof/>
                <w:lang w:eastAsia="cs-CZ"/>
              </w:rPr>
              <w:t>Podmínky vzdělávání dětí od dvou do tří let</w:t>
            </w:r>
            <w:r>
              <w:rPr>
                <w:noProof/>
                <w:webHidden/>
              </w:rPr>
              <w:tab/>
            </w:r>
            <w:r>
              <w:rPr>
                <w:noProof/>
                <w:webHidden/>
              </w:rPr>
              <w:fldChar w:fldCharType="begin"/>
            </w:r>
            <w:r>
              <w:rPr>
                <w:noProof/>
                <w:webHidden/>
              </w:rPr>
              <w:instrText xml:space="preserve"> PAGEREF _Toc175137343 \h </w:instrText>
            </w:r>
            <w:r>
              <w:rPr>
                <w:noProof/>
                <w:webHidden/>
              </w:rPr>
            </w:r>
            <w:r>
              <w:rPr>
                <w:noProof/>
                <w:webHidden/>
              </w:rPr>
              <w:fldChar w:fldCharType="separate"/>
            </w:r>
            <w:r>
              <w:rPr>
                <w:noProof/>
                <w:webHidden/>
              </w:rPr>
              <w:t>16</w:t>
            </w:r>
            <w:r>
              <w:rPr>
                <w:noProof/>
                <w:webHidden/>
              </w:rPr>
              <w:fldChar w:fldCharType="end"/>
            </w:r>
          </w:hyperlink>
        </w:p>
        <w:p w:rsidR="00A86E6E" w:rsidRDefault="00A86E6E" w14:paraId="3E6B81C3" w14:textId="04EB8DDF">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44">
            <w:r w:rsidRPr="00B71732">
              <w:rPr>
                <w:rStyle w:val="Hypertextovodkaz"/>
                <w:noProof/>
                <w:lang w:eastAsia="cs-CZ"/>
              </w:rPr>
              <w:t>3.19</w:t>
            </w:r>
            <w:r>
              <w:rPr>
                <w:rFonts w:asciiTheme="minorHAnsi" w:hAnsiTheme="minorHAnsi" w:eastAsiaTheme="minorEastAsia" w:cstheme="minorBidi"/>
                <w:noProof/>
                <w:kern w:val="2"/>
                <w:lang w:eastAsia="cs-CZ"/>
                <w14:ligatures w14:val="standardContextual"/>
              </w:rPr>
              <w:tab/>
            </w:r>
            <w:r w:rsidRPr="00B71732">
              <w:rPr>
                <w:rStyle w:val="Hypertextovodkaz"/>
                <w:noProof/>
                <w:lang w:eastAsia="cs-CZ"/>
              </w:rPr>
              <w:t>Podmínky vzdělávání dětí s nedostatečnou znalostí českého jazyka</w:t>
            </w:r>
            <w:r>
              <w:rPr>
                <w:noProof/>
                <w:webHidden/>
              </w:rPr>
              <w:tab/>
            </w:r>
            <w:r>
              <w:rPr>
                <w:noProof/>
                <w:webHidden/>
              </w:rPr>
              <w:fldChar w:fldCharType="begin"/>
            </w:r>
            <w:r>
              <w:rPr>
                <w:noProof/>
                <w:webHidden/>
              </w:rPr>
              <w:instrText xml:space="preserve"> PAGEREF _Toc175137344 \h </w:instrText>
            </w:r>
            <w:r>
              <w:rPr>
                <w:noProof/>
                <w:webHidden/>
              </w:rPr>
            </w:r>
            <w:r>
              <w:rPr>
                <w:noProof/>
                <w:webHidden/>
              </w:rPr>
              <w:fldChar w:fldCharType="separate"/>
            </w:r>
            <w:r>
              <w:rPr>
                <w:noProof/>
                <w:webHidden/>
              </w:rPr>
              <w:t>17</w:t>
            </w:r>
            <w:r>
              <w:rPr>
                <w:noProof/>
                <w:webHidden/>
              </w:rPr>
              <w:fldChar w:fldCharType="end"/>
            </w:r>
          </w:hyperlink>
        </w:p>
        <w:p w:rsidR="00A86E6E" w:rsidRDefault="00A86E6E" w14:paraId="3D5DE74A" w14:textId="14A1E7A7">
          <w:pPr>
            <w:pStyle w:val="Obsah1"/>
            <w:tabs>
              <w:tab w:val="left" w:pos="480"/>
              <w:tab w:val="right" w:leader="dot" w:pos="9062"/>
            </w:tabs>
            <w:rPr>
              <w:rFonts w:asciiTheme="minorHAnsi" w:hAnsiTheme="minorHAnsi" w:eastAsiaTheme="minorEastAsia" w:cstheme="minorBidi"/>
              <w:noProof/>
              <w:kern w:val="2"/>
              <w:lang w:eastAsia="cs-CZ"/>
              <w14:ligatures w14:val="standardContextual"/>
            </w:rPr>
          </w:pPr>
          <w:hyperlink w:history="1" w:anchor="_Toc175137345">
            <w:r w:rsidRPr="00B71732">
              <w:rPr>
                <w:rStyle w:val="Hypertextovodkaz"/>
                <w:noProof/>
              </w:rPr>
              <w:t>4</w:t>
            </w:r>
            <w:r>
              <w:rPr>
                <w:rFonts w:asciiTheme="minorHAnsi" w:hAnsiTheme="minorHAnsi" w:eastAsiaTheme="minorEastAsia" w:cstheme="minorBidi"/>
                <w:noProof/>
                <w:kern w:val="2"/>
                <w:lang w:eastAsia="cs-CZ"/>
                <w14:ligatures w14:val="standardContextual"/>
              </w:rPr>
              <w:tab/>
            </w:r>
            <w:r w:rsidRPr="00B71732">
              <w:rPr>
                <w:rStyle w:val="Hypertextovodkaz"/>
                <w:noProof/>
              </w:rPr>
              <w:t>ORGANIZACE VZDĚLÁVÁNÍ</w:t>
            </w:r>
            <w:r>
              <w:rPr>
                <w:noProof/>
                <w:webHidden/>
              </w:rPr>
              <w:tab/>
            </w:r>
            <w:r>
              <w:rPr>
                <w:noProof/>
                <w:webHidden/>
              </w:rPr>
              <w:fldChar w:fldCharType="begin"/>
            </w:r>
            <w:r>
              <w:rPr>
                <w:noProof/>
                <w:webHidden/>
              </w:rPr>
              <w:instrText xml:space="preserve"> PAGEREF _Toc175137345 \h </w:instrText>
            </w:r>
            <w:r>
              <w:rPr>
                <w:noProof/>
                <w:webHidden/>
              </w:rPr>
            </w:r>
            <w:r>
              <w:rPr>
                <w:noProof/>
                <w:webHidden/>
              </w:rPr>
              <w:fldChar w:fldCharType="separate"/>
            </w:r>
            <w:r>
              <w:rPr>
                <w:noProof/>
                <w:webHidden/>
              </w:rPr>
              <w:t>17</w:t>
            </w:r>
            <w:r>
              <w:rPr>
                <w:noProof/>
                <w:webHidden/>
              </w:rPr>
              <w:fldChar w:fldCharType="end"/>
            </w:r>
          </w:hyperlink>
        </w:p>
        <w:p w:rsidR="00A86E6E" w:rsidRDefault="00A86E6E" w14:paraId="567EC65E" w14:textId="6F48A617">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46">
            <w:r w:rsidRPr="00B71732">
              <w:rPr>
                <w:rStyle w:val="Hypertextovodkaz"/>
                <w:noProof/>
              </w:rPr>
              <w:t>4.1</w:t>
            </w:r>
            <w:r>
              <w:rPr>
                <w:rFonts w:asciiTheme="minorHAnsi" w:hAnsiTheme="minorHAnsi" w:eastAsiaTheme="minorEastAsia" w:cstheme="minorBidi"/>
                <w:noProof/>
                <w:kern w:val="2"/>
                <w:lang w:eastAsia="cs-CZ"/>
                <w14:ligatures w14:val="standardContextual"/>
              </w:rPr>
              <w:tab/>
            </w:r>
            <w:r w:rsidRPr="00B71732">
              <w:rPr>
                <w:rStyle w:val="Hypertextovodkaz"/>
                <w:noProof/>
              </w:rPr>
              <w:t>Vnitřní uspořádání školy a jednotlivých tříd</w:t>
            </w:r>
            <w:r>
              <w:rPr>
                <w:noProof/>
                <w:webHidden/>
              </w:rPr>
              <w:tab/>
            </w:r>
            <w:r>
              <w:rPr>
                <w:noProof/>
                <w:webHidden/>
              </w:rPr>
              <w:fldChar w:fldCharType="begin"/>
            </w:r>
            <w:r>
              <w:rPr>
                <w:noProof/>
                <w:webHidden/>
              </w:rPr>
              <w:instrText xml:space="preserve"> PAGEREF _Toc175137346 \h </w:instrText>
            </w:r>
            <w:r>
              <w:rPr>
                <w:noProof/>
                <w:webHidden/>
              </w:rPr>
            </w:r>
            <w:r>
              <w:rPr>
                <w:noProof/>
                <w:webHidden/>
              </w:rPr>
              <w:fldChar w:fldCharType="separate"/>
            </w:r>
            <w:r>
              <w:rPr>
                <w:noProof/>
                <w:webHidden/>
              </w:rPr>
              <w:t>17</w:t>
            </w:r>
            <w:r>
              <w:rPr>
                <w:noProof/>
                <w:webHidden/>
              </w:rPr>
              <w:fldChar w:fldCharType="end"/>
            </w:r>
          </w:hyperlink>
        </w:p>
        <w:p w:rsidR="00A86E6E" w:rsidRDefault="00A86E6E" w14:paraId="588CDEBC" w14:textId="0ADE31A2">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47">
            <w:r w:rsidRPr="00B71732">
              <w:rPr>
                <w:rStyle w:val="Hypertextovodkaz"/>
                <w:noProof/>
              </w:rPr>
              <w:t>4.2</w:t>
            </w:r>
            <w:r>
              <w:rPr>
                <w:rFonts w:asciiTheme="minorHAnsi" w:hAnsiTheme="minorHAnsi" w:eastAsiaTheme="minorEastAsia" w:cstheme="minorBidi"/>
                <w:noProof/>
                <w:kern w:val="2"/>
                <w:lang w:eastAsia="cs-CZ"/>
                <w14:ligatures w14:val="standardContextual"/>
              </w:rPr>
              <w:tab/>
            </w:r>
            <w:r w:rsidRPr="00B71732">
              <w:rPr>
                <w:rStyle w:val="Hypertextovodkaz"/>
                <w:noProof/>
              </w:rPr>
              <w:t>Charakteristika jednotlivých tříd</w:t>
            </w:r>
            <w:r>
              <w:rPr>
                <w:noProof/>
                <w:webHidden/>
              </w:rPr>
              <w:tab/>
            </w:r>
            <w:r>
              <w:rPr>
                <w:noProof/>
                <w:webHidden/>
              </w:rPr>
              <w:fldChar w:fldCharType="begin"/>
            </w:r>
            <w:r>
              <w:rPr>
                <w:noProof/>
                <w:webHidden/>
              </w:rPr>
              <w:instrText xml:space="preserve"> PAGEREF _Toc175137347 \h </w:instrText>
            </w:r>
            <w:r>
              <w:rPr>
                <w:noProof/>
                <w:webHidden/>
              </w:rPr>
            </w:r>
            <w:r>
              <w:rPr>
                <w:noProof/>
                <w:webHidden/>
              </w:rPr>
              <w:fldChar w:fldCharType="separate"/>
            </w:r>
            <w:r>
              <w:rPr>
                <w:noProof/>
                <w:webHidden/>
              </w:rPr>
              <w:t>18</w:t>
            </w:r>
            <w:r>
              <w:rPr>
                <w:noProof/>
                <w:webHidden/>
              </w:rPr>
              <w:fldChar w:fldCharType="end"/>
            </w:r>
          </w:hyperlink>
        </w:p>
        <w:p w:rsidR="00A86E6E" w:rsidRDefault="00A86E6E" w14:paraId="2F49C34A" w14:textId="63B71D7B">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48">
            <w:r w:rsidRPr="00B71732">
              <w:rPr>
                <w:rStyle w:val="Hypertextovodkaz"/>
                <w:noProof/>
              </w:rPr>
              <w:t>4.3</w:t>
            </w:r>
            <w:r>
              <w:rPr>
                <w:rFonts w:asciiTheme="minorHAnsi" w:hAnsiTheme="minorHAnsi" w:eastAsiaTheme="minorEastAsia" w:cstheme="minorBidi"/>
                <w:noProof/>
                <w:kern w:val="2"/>
                <w:lang w:eastAsia="cs-CZ"/>
                <w14:ligatures w14:val="standardContextual"/>
              </w:rPr>
              <w:tab/>
            </w:r>
            <w:r w:rsidRPr="00B71732">
              <w:rPr>
                <w:rStyle w:val="Hypertextovodkaz"/>
                <w:noProof/>
              </w:rPr>
              <w:t>Pravidla zařazování dětí do jednotlivých tříd</w:t>
            </w:r>
            <w:r>
              <w:rPr>
                <w:noProof/>
                <w:webHidden/>
              </w:rPr>
              <w:tab/>
            </w:r>
            <w:r>
              <w:rPr>
                <w:noProof/>
                <w:webHidden/>
              </w:rPr>
              <w:fldChar w:fldCharType="begin"/>
            </w:r>
            <w:r>
              <w:rPr>
                <w:noProof/>
                <w:webHidden/>
              </w:rPr>
              <w:instrText xml:space="preserve"> PAGEREF _Toc175137348 \h </w:instrText>
            </w:r>
            <w:r>
              <w:rPr>
                <w:noProof/>
                <w:webHidden/>
              </w:rPr>
            </w:r>
            <w:r>
              <w:rPr>
                <w:noProof/>
                <w:webHidden/>
              </w:rPr>
              <w:fldChar w:fldCharType="separate"/>
            </w:r>
            <w:r>
              <w:rPr>
                <w:noProof/>
                <w:webHidden/>
              </w:rPr>
              <w:t>18</w:t>
            </w:r>
            <w:r>
              <w:rPr>
                <w:noProof/>
                <w:webHidden/>
              </w:rPr>
              <w:fldChar w:fldCharType="end"/>
            </w:r>
          </w:hyperlink>
        </w:p>
        <w:p w:rsidR="00A86E6E" w:rsidRDefault="00A86E6E" w14:paraId="3BD5C46D" w14:textId="6011E252">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49">
            <w:r w:rsidRPr="00B71732">
              <w:rPr>
                <w:rStyle w:val="Hypertextovodkaz"/>
                <w:noProof/>
                <w:lang w:eastAsia="cs-CZ"/>
              </w:rPr>
              <w:t>4.4</w:t>
            </w:r>
            <w:r>
              <w:rPr>
                <w:rFonts w:asciiTheme="minorHAnsi" w:hAnsiTheme="minorHAnsi" w:eastAsiaTheme="minorEastAsia" w:cstheme="minorBidi"/>
                <w:noProof/>
                <w:kern w:val="2"/>
                <w:lang w:eastAsia="cs-CZ"/>
                <w14:ligatures w14:val="standardContextual"/>
              </w:rPr>
              <w:tab/>
            </w:r>
            <w:r w:rsidRPr="00B71732">
              <w:rPr>
                <w:rStyle w:val="Hypertextovodkaz"/>
                <w:noProof/>
                <w:lang w:eastAsia="cs-CZ"/>
              </w:rPr>
              <w:t>Organizace vzdělávání v systému školy</w:t>
            </w:r>
            <w:r>
              <w:rPr>
                <w:noProof/>
                <w:webHidden/>
              </w:rPr>
              <w:tab/>
            </w:r>
            <w:r>
              <w:rPr>
                <w:noProof/>
                <w:webHidden/>
              </w:rPr>
              <w:fldChar w:fldCharType="begin"/>
            </w:r>
            <w:r>
              <w:rPr>
                <w:noProof/>
                <w:webHidden/>
              </w:rPr>
              <w:instrText xml:space="preserve"> PAGEREF _Toc175137349 \h </w:instrText>
            </w:r>
            <w:r>
              <w:rPr>
                <w:noProof/>
                <w:webHidden/>
              </w:rPr>
            </w:r>
            <w:r>
              <w:rPr>
                <w:noProof/>
                <w:webHidden/>
              </w:rPr>
              <w:fldChar w:fldCharType="separate"/>
            </w:r>
            <w:r>
              <w:rPr>
                <w:noProof/>
                <w:webHidden/>
              </w:rPr>
              <w:t>18</w:t>
            </w:r>
            <w:r>
              <w:rPr>
                <w:noProof/>
                <w:webHidden/>
              </w:rPr>
              <w:fldChar w:fldCharType="end"/>
            </w:r>
          </w:hyperlink>
        </w:p>
        <w:p w:rsidR="00A86E6E" w:rsidRDefault="00A86E6E" w14:paraId="12DD5B93" w14:textId="125726D7">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50">
            <w:r w:rsidRPr="00B71732">
              <w:rPr>
                <w:rStyle w:val="Hypertextovodkaz"/>
                <w:noProof/>
                <w:lang w:eastAsia="cs-CZ"/>
              </w:rPr>
              <w:t>4.5</w:t>
            </w:r>
            <w:r>
              <w:rPr>
                <w:rFonts w:asciiTheme="minorHAnsi" w:hAnsiTheme="minorHAnsi" w:eastAsiaTheme="minorEastAsia" w:cstheme="minorBidi"/>
                <w:noProof/>
                <w:kern w:val="2"/>
                <w:lang w:eastAsia="cs-CZ"/>
                <w14:ligatures w14:val="standardContextual"/>
              </w:rPr>
              <w:tab/>
            </w:r>
            <w:r w:rsidRPr="00B71732">
              <w:rPr>
                <w:rStyle w:val="Hypertextovodkaz"/>
                <w:noProof/>
                <w:lang w:eastAsia="cs-CZ"/>
              </w:rPr>
              <w:t>Kritéria přijímání dětí do mateřské školy</w:t>
            </w:r>
            <w:r>
              <w:rPr>
                <w:noProof/>
                <w:webHidden/>
              </w:rPr>
              <w:tab/>
            </w:r>
            <w:r>
              <w:rPr>
                <w:noProof/>
                <w:webHidden/>
              </w:rPr>
              <w:fldChar w:fldCharType="begin"/>
            </w:r>
            <w:r>
              <w:rPr>
                <w:noProof/>
                <w:webHidden/>
              </w:rPr>
              <w:instrText xml:space="preserve"> PAGEREF _Toc175137350 \h </w:instrText>
            </w:r>
            <w:r>
              <w:rPr>
                <w:noProof/>
                <w:webHidden/>
              </w:rPr>
            </w:r>
            <w:r>
              <w:rPr>
                <w:noProof/>
                <w:webHidden/>
              </w:rPr>
              <w:fldChar w:fldCharType="separate"/>
            </w:r>
            <w:r>
              <w:rPr>
                <w:noProof/>
                <w:webHidden/>
              </w:rPr>
              <w:t>19</w:t>
            </w:r>
            <w:r>
              <w:rPr>
                <w:noProof/>
                <w:webHidden/>
              </w:rPr>
              <w:fldChar w:fldCharType="end"/>
            </w:r>
          </w:hyperlink>
        </w:p>
        <w:p w:rsidR="00A86E6E" w:rsidRDefault="00A86E6E" w14:paraId="510EBEF0" w14:textId="384C1E90">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51">
            <w:r w:rsidRPr="00B71732">
              <w:rPr>
                <w:rStyle w:val="Hypertextovodkaz"/>
                <w:noProof/>
                <w:lang w:eastAsia="cs-CZ"/>
              </w:rPr>
              <w:t>4.6</w:t>
            </w:r>
            <w:r>
              <w:rPr>
                <w:rFonts w:asciiTheme="minorHAnsi" w:hAnsiTheme="minorHAnsi" w:eastAsiaTheme="minorEastAsia" w:cstheme="minorBidi"/>
                <w:noProof/>
                <w:kern w:val="2"/>
                <w:lang w:eastAsia="cs-CZ"/>
                <w14:ligatures w14:val="standardContextual"/>
              </w:rPr>
              <w:tab/>
            </w:r>
            <w:r w:rsidRPr="00B71732">
              <w:rPr>
                <w:rStyle w:val="Hypertextovodkaz"/>
                <w:noProof/>
                <w:lang w:eastAsia="cs-CZ"/>
              </w:rPr>
              <w:t>Individuální vzdělávání</w:t>
            </w:r>
            <w:r>
              <w:rPr>
                <w:noProof/>
                <w:webHidden/>
              </w:rPr>
              <w:tab/>
            </w:r>
            <w:r>
              <w:rPr>
                <w:noProof/>
                <w:webHidden/>
              </w:rPr>
              <w:fldChar w:fldCharType="begin"/>
            </w:r>
            <w:r>
              <w:rPr>
                <w:noProof/>
                <w:webHidden/>
              </w:rPr>
              <w:instrText xml:space="preserve"> PAGEREF _Toc175137351 \h </w:instrText>
            </w:r>
            <w:r>
              <w:rPr>
                <w:noProof/>
                <w:webHidden/>
              </w:rPr>
            </w:r>
            <w:r>
              <w:rPr>
                <w:noProof/>
                <w:webHidden/>
              </w:rPr>
              <w:fldChar w:fldCharType="separate"/>
            </w:r>
            <w:r>
              <w:rPr>
                <w:noProof/>
                <w:webHidden/>
              </w:rPr>
              <w:t>19</w:t>
            </w:r>
            <w:r>
              <w:rPr>
                <w:noProof/>
                <w:webHidden/>
              </w:rPr>
              <w:fldChar w:fldCharType="end"/>
            </w:r>
          </w:hyperlink>
        </w:p>
        <w:p w:rsidR="00A86E6E" w:rsidRDefault="00A86E6E" w14:paraId="3DBFE14B" w14:textId="19AA3AE0">
          <w:pPr>
            <w:pStyle w:val="Obsah1"/>
            <w:tabs>
              <w:tab w:val="left" w:pos="480"/>
              <w:tab w:val="right" w:leader="dot" w:pos="9062"/>
            </w:tabs>
            <w:rPr>
              <w:rFonts w:asciiTheme="minorHAnsi" w:hAnsiTheme="minorHAnsi" w:eastAsiaTheme="minorEastAsia" w:cstheme="minorBidi"/>
              <w:noProof/>
              <w:kern w:val="2"/>
              <w:lang w:eastAsia="cs-CZ"/>
              <w14:ligatures w14:val="standardContextual"/>
            </w:rPr>
          </w:pPr>
          <w:hyperlink w:history="1" w:anchor="_Toc175137352">
            <w:r w:rsidRPr="00B71732">
              <w:rPr>
                <w:rStyle w:val="Hypertextovodkaz"/>
                <w:noProof/>
              </w:rPr>
              <w:t>5</w:t>
            </w:r>
            <w:r>
              <w:rPr>
                <w:rFonts w:asciiTheme="minorHAnsi" w:hAnsiTheme="minorHAnsi" w:eastAsiaTheme="minorEastAsia" w:cstheme="minorBidi"/>
                <w:noProof/>
                <w:kern w:val="2"/>
                <w:lang w:eastAsia="cs-CZ"/>
                <w14:ligatures w14:val="standardContextual"/>
              </w:rPr>
              <w:tab/>
            </w:r>
            <w:r w:rsidRPr="00B71732">
              <w:rPr>
                <w:rStyle w:val="Hypertextovodkaz"/>
                <w:noProof/>
              </w:rPr>
              <w:t>CHARAKTERISTIKA VZDĚLÁVACÍHO PROGRAMU</w:t>
            </w:r>
            <w:r>
              <w:rPr>
                <w:noProof/>
                <w:webHidden/>
              </w:rPr>
              <w:tab/>
            </w:r>
            <w:r>
              <w:rPr>
                <w:noProof/>
                <w:webHidden/>
              </w:rPr>
              <w:fldChar w:fldCharType="begin"/>
            </w:r>
            <w:r>
              <w:rPr>
                <w:noProof/>
                <w:webHidden/>
              </w:rPr>
              <w:instrText xml:space="preserve"> PAGEREF _Toc175137352 \h </w:instrText>
            </w:r>
            <w:r>
              <w:rPr>
                <w:noProof/>
                <w:webHidden/>
              </w:rPr>
            </w:r>
            <w:r>
              <w:rPr>
                <w:noProof/>
                <w:webHidden/>
              </w:rPr>
              <w:fldChar w:fldCharType="separate"/>
            </w:r>
            <w:r>
              <w:rPr>
                <w:noProof/>
                <w:webHidden/>
              </w:rPr>
              <w:t>19</w:t>
            </w:r>
            <w:r>
              <w:rPr>
                <w:noProof/>
                <w:webHidden/>
              </w:rPr>
              <w:fldChar w:fldCharType="end"/>
            </w:r>
          </w:hyperlink>
        </w:p>
        <w:p w:rsidR="00A86E6E" w:rsidRDefault="00A86E6E" w14:paraId="0532C780" w14:textId="343BC4F3">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53">
            <w:r w:rsidRPr="00B71732">
              <w:rPr>
                <w:rStyle w:val="Hypertextovodkaz"/>
                <w:noProof/>
                <w:lang w:val="sk-SK"/>
              </w:rPr>
              <w:t>5.1</w:t>
            </w:r>
            <w:r>
              <w:rPr>
                <w:rFonts w:asciiTheme="minorHAnsi" w:hAnsiTheme="minorHAnsi" w:eastAsiaTheme="minorEastAsia" w:cstheme="minorBidi"/>
                <w:noProof/>
                <w:kern w:val="2"/>
                <w:lang w:eastAsia="cs-CZ"/>
                <w14:ligatures w14:val="standardContextual"/>
              </w:rPr>
              <w:tab/>
            </w:r>
            <w:r w:rsidRPr="00B71732">
              <w:rPr>
                <w:rStyle w:val="Hypertextovodkaz"/>
                <w:noProof/>
                <w:lang w:val="sk-SK"/>
              </w:rPr>
              <w:t>Filozofie naší mateřské školy</w:t>
            </w:r>
            <w:r>
              <w:rPr>
                <w:noProof/>
                <w:webHidden/>
              </w:rPr>
              <w:tab/>
            </w:r>
            <w:r>
              <w:rPr>
                <w:noProof/>
                <w:webHidden/>
              </w:rPr>
              <w:fldChar w:fldCharType="begin"/>
            </w:r>
            <w:r>
              <w:rPr>
                <w:noProof/>
                <w:webHidden/>
              </w:rPr>
              <w:instrText xml:space="preserve"> PAGEREF _Toc175137353 \h </w:instrText>
            </w:r>
            <w:r>
              <w:rPr>
                <w:noProof/>
                <w:webHidden/>
              </w:rPr>
            </w:r>
            <w:r>
              <w:rPr>
                <w:noProof/>
                <w:webHidden/>
              </w:rPr>
              <w:fldChar w:fldCharType="separate"/>
            </w:r>
            <w:r>
              <w:rPr>
                <w:noProof/>
                <w:webHidden/>
              </w:rPr>
              <w:t>19</w:t>
            </w:r>
            <w:r>
              <w:rPr>
                <w:noProof/>
                <w:webHidden/>
              </w:rPr>
              <w:fldChar w:fldCharType="end"/>
            </w:r>
          </w:hyperlink>
        </w:p>
        <w:p w:rsidR="00A86E6E" w:rsidRDefault="00A86E6E" w14:paraId="081C3765" w14:textId="1013EFF5">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54">
            <w:r w:rsidRPr="00B71732">
              <w:rPr>
                <w:rStyle w:val="Hypertextovodkaz"/>
                <w:noProof/>
              </w:rPr>
              <w:t>5.2</w:t>
            </w:r>
            <w:r>
              <w:rPr>
                <w:rFonts w:asciiTheme="minorHAnsi" w:hAnsiTheme="minorHAnsi" w:eastAsiaTheme="minorEastAsia" w:cstheme="minorBidi"/>
                <w:noProof/>
                <w:kern w:val="2"/>
                <w:lang w:eastAsia="cs-CZ"/>
                <w14:ligatures w14:val="standardContextual"/>
              </w:rPr>
              <w:tab/>
            </w:r>
            <w:r w:rsidRPr="00B71732">
              <w:rPr>
                <w:rStyle w:val="Hypertextovodkaz"/>
                <w:noProof/>
              </w:rPr>
              <w:t>Cíle a záměry</w:t>
            </w:r>
            <w:r>
              <w:rPr>
                <w:noProof/>
                <w:webHidden/>
              </w:rPr>
              <w:tab/>
            </w:r>
            <w:r>
              <w:rPr>
                <w:noProof/>
                <w:webHidden/>
              </w:rPr>
              <w:fldChar w:fldCharType="begin"/>
            </w:r>
            <w:r>
              <w:rPr>
                <w:noProof/>
                <w:webHidden/>
              </w:rPr>
              <w:instrText xml:space="preserve"> PAGEREF _Toc175137354 \h </w:instrText>
            </w:r>
            <w:r>
              <w:rPr>
                <w:noProof/>
                <w:webHidden/>
              </w:rPr>
            </w:r>
            <w:r>
              <w:rPr>
                <w:noProof/>
                <w:webHidden/>
              </w:rPr>
              <w:fldChar w:fldCharType="separate"/>
            </w:r>
            <w:r>
              <w:rPr>
                <w:noProof/>
                <w:webHidden/>
              </w:rPr>
              <w:t>19</w:t>
            </w:r>
            <w:r>
              <w:rPr>
                <w:noProof/>
                <w:webHidden/>
              </w:rPr>
              <w:fldChar w:fldCharType="end"/>
            </w:r>
          </w:hyperlink>
        </w:p>
        <w:p w:rsidR="00A86E6E" w:rsidRDefault="00A86E6E" w14:paraId="3D85D284" w14:textId="6FA716F0">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55">
            <w:r w:rsidRPr="00B71732">
              <w:rPr>
                <w:rStyle w:val="Hypertextovodkaz"/>
                <w:noProof/>
              </w:rPr>
              <w:t>5.3</w:t>
            </w:r>
            <w:r>
              <w:rPr>
                <w:rFonts w:asciiTheme="minorHAnsi" w:hAnsiTheme="minorHAnsi" w:eastAsiaTheme="minorEastAsia" w:cstheme="minorBidi"/>
                <w:noProof/>
                <w:kern w:val="2"/>
                <w:lang w:eastAsia="cs-CZ"/>
                <w14:ligatures w14:val="standardContextual"/>
              </w:rPr>
              <w:tab/>
            </w:r>
            <w:r w:rsidRPr="00B71732">
              <w:rPr>
                <w:rStyle w:val="Hypertextovodkaz"/>
                <w:noProof/>
              </w:rPr>
              <w:t>Formy a metody vzdělávání - Cesta k našim cílům</w:t>
            </w:r>
            <w:r>
              <w:rPr>
                <w:noProof/>
                <w:webHidden/>
              </w:rPr>
              <w:tab/>
            </w:r>
            <w:r>
              <w:rPr>
                <w:noProof/>
                <w:webHidden/>
              </w:rPr>
              <w:fldChar w:fldCharType="begin"/>
            </w:r>
            <w:r>
              <w:rPr>
                <w:noProof/>
                <w:webHidden/>
              </w:rPr>
              <w:instrText xml:space="preserve"> PAGEREF _Toc175137355 \h </w:instrText>
            </w:r>
            <w:r>
              <w:rPr>
                <w:noProof/>
                <w:webHidden/>
              </w:rPr>
            </w:r>
            <w:r>
              <w:rPr>
                <w:noProof/>
                <w:webHidden/>
              </w:rPr>
              <w:fldChar w:fldCharType="separate"/>
            </w:r>
            <w:r>
              <w:rPr>
                <w:noProof/>
                <w:webHidden/>
              </w:rPr>
              <w:t>20</w:t>
            </w:r>
            <w:r>
              <w:rPr>
                <w:noProof/>
                <w:webHidden/>
              </w:rPr>
              <w:fldChar w:fldCharType="end"/>
            </w:r>
          </w:hyperlink>
        </w:p>
        <w:p w:rsidR="00A86E6E" w:rsidRDefault="00A86E6E" w14:paraId="51E9EDF7" w14:textId="125E8AB2">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56">
            <w:r w:rsidRPr="00B71732">
              <w:rPr>
                <w:rStyle w:val="Hypertextovodkaz"/>
                <w:noProof/>
                <w:lang w:eastAsia="cs-CZ"/>
              </w:rPr>
              <w:t>5.4</w:t>
            </w:r>
            <w:r>
              <w:rPr>
                <w:rFonts w:asciiTheme="minorHAnsi" w:hAnsiTheme="minorHAnsi" w:eastAsiaTheme="minorEastAsia" w:cstheme="minorBidi"/>
                <w:noProof/>
                <w:kern w:val="2"/>
                <w:lang w:eastAsia="cs-CZ"/>
                <w14:ligatures w14:val="standardContextual"/>
              </w:rPr>
              <w:tab/>
            </w:r>
            <w:r w:rsidRPr="00B71732">
              <w:rPr>
                <w:rStyle w:val="Hypertextovodkaz"/>
                <w:noProof/>
                <w:lang w:eastAsia="cs-CZ"/>
              </w:rPr>
              <w:t>Vzdělávání dětí se speciálními vzdělávacími potřebami</w:t>
            </w:r>
            <w:r>
              <w:rPr>
                <w:noProof/>
                <w:webHidden/>
              </w:rPr>
              <w:tab/>
            </w:r>
            <w:r>
              <w:rPr>
                <w:noProof/>
                <w:webHidden/>
              </w:rPr>
              <w:fldChar w:fldCharType="begin"/>
            </w:r>
            <w:r>
              <w:rPr>
                <w:noProof/>
                <w:webHidden/>
              </w:rPr>
              <w:instrText xml:space="preserve"> PAGEREF _Toc175137356 \h </w:instrText>
            </w:r>
            <w:r>
              <w:rPr>
                <w:noProof/>
                <w:webHidden/>
              </w:rPr>
            </w:r>
            <w:r>
              <w:rPr>
                <w:noProof/>
                <w:webHidden/>
              </w:rPr>
              <w:fldChar w:fldCharType="separate"/>
            </w:r>
            <w:r>
              <w:rPr>
                <w:noProof/>
                <w:webHidden/>
              </w:rPr>
              <w:t>21</w:t>
            </w:r>
            <w:r>
              <w:rPr>
                <w:noProof/>
                <w:webHidden/>
              </w:rPr>
              <w:fldChar w:fldCharType="end"/>
            </w:r>
          </w:hyperlink>
        </w:p>
        <w:p w:rsidR="00A86E6E" w:rsidRDefault="00A86E6E" w14:paraId="165AF8AC" w14:textId="4115E9D3">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57">
            <w:r w:rsidRPr="00B71732">
              <w:rPr>
                <w:rStyle w:val="Hypertextovodkaz"/>
                <w:noProof/>
              </w:rPr>
              <w:t>5.4.1</w:t>
            </w:r>
            <w:r>
              <w:rPr>
                <w:rFonts w:asciiTheme="minorHAnsi" w:hAnsiTheme="minorHAnsi" w:eastAsiaTheme="minorEastAsia" w:cstheme="minorBidi"/>
                <w:noProof/>
                <w:kern w:val="2"/>
                <w:lang w:eastAsia="cs-CZ"/>
                <w14:ligatures w14:val="standardContextual"/>
              </w:rPr>
              <w:tab/>
            </w:r>
            <w:r w:rsidRPr="00B71732">
              <w:rPr>
                <w:rStyle w:val="Hypertextovodkaz"/>
                <w:noProof/>
              </w:rPr>
              <w:t>Vzdělávání dětí se speciálními vzdělávacími potřebami – logopedické třídy</w:t>
            </w:r>
            <w:r>
              <w:rPr>
                <w:noProof/>
                <w:webHidden/>
              </w:rPr>
              <w:tab/>
            </w:r>
            <w:r>
              <w:rPr>
                <w:noProof/>
                <w:webHidden/>
              </w:rPr>
              <w:fldChar w:fldCharType="begin"/>
            </w:r>
            <w:r>
              <w:rPr>
                <w:noProof/>
                <w:webHidden/>
              </w:rPr>
              <w:instrText xml:space="preserve"> PAGEREF _Toc175137357 \h </w:instrText>
            </w:r>
            <w:r>
              <w:rPr>
                <w:noProof/>
                <w:webHidden/>
              </w:rPr>
            </w:r>
            <w:r>
              <w:rPr>
                <w:noProof/>
                <w:webHidden/>
              </w:rPr>
              <w:fldChar w:fldCharType="separate"/>
            </w:r>
            <w:r>
              <w:rPr>
                <w:noProof/>
                <w:webHidden/>
              </w:rPr>
              <w:t>21</w:t>
            </w:r>
            <w:r>
              <w:rPr>
                <w:noProof/>
                <w:webHidden/>
              </w:rPr>
              <w:fldChar w:fldCharType="end"/>
            </w:r>
          </w:hyperlink>
        </w:p>
        <w:p w:rsidR="00A86E6E" w:rsidRDefault="00A86E6E" w14:paraId="3B028D17" w14:textId="11B6C36A">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58">
            <w:r w:rsidRPr="00B71732">
              <w:rPr>
                <w:rStyle w:val="Hypertextovodkaz"/>
                <w:noProof/>
                <w:lang w:eastAsia="cs-CZ"/>
              </w:rPr>
              <w:t>5.4.2</w:t>
            </w:r>
            <w:r>
              <w:rPr>
                <w:rFonts w:asciiTheme="minorHAnsi" w:hAnsiTheme="minorHAnsi" w:eastAsiaTheme="minorEastAsia" w:cstheme="minorBidi"/>
                <w:noProof/>
                <w:kern w:val="2"/>
                <w:lang w:eastAsia="cs-CZ"/>
                <w14:ligatures w14:val="standardContextual"/>
              </w:rPr>
              <w:tab/>
            </w:r>
            <w:r w:rsidRPr="00B71732">
              <w:rPr>
                <w:rStyle w:val="Hypertextovodkaz"/>
                <w:noProof/>
                <w:lang w:eastAsia="cs-CZ"/>
              </w:rPr>
              <w:t>Vzdělávání dětí mimořádně nadaných</w:t>
            </w:r>
            <w:r>
              <w:rPr>
                <w:noProof/>
                <w:webHidden/>
              </w:rPr>
              <w:tab/>
            </w:r>
            <w:r>
              <w:rPr>
                <w:noProof/>
                <w:webHidden/>
              </w:rPr>
              <w:fldChar w:fldCharType="begin"/>
            </w:r>
            <w:r>
              <w:rPr>
                <w:noProof/>
                <w:webHidden/>
              </w:rPr>
              <w:instrText xml:space="preserve"> PAGEREF _Toc175137358 \h </w:instrText>
            </w:r>
            <w:r>
              <w:rPr>
                <w:noProof/>
                <w:webHidden/>
              </w:rPr>
            </w:r>
            <w:r>
              <w:rPr>
                <w:noProof/>
                <w:webHidden/>
              </w:rPr>
              <w:fldChar w:fldCharType="separate"/>
            </w:r>
            <w:r>
              <w:rPr>
                <w:noProof/>
                <w:webHidden/>
              </w:rPr>
              <w:t>22</w:t>
            </w:r>
            <w:r>
              <w:rPr>
                <w:noProof/>
                <w:webHidden/>
              </w:rPr>
              <w:fldChar w:fldCharType="end"/>
            </w:r>
          </w:hyperlink>
        </w:p>
        <w:p w:rsidR="00A86E6E" w:rsidRDefault="00A86E6E" w14:paraId="6BEB8471" w14:textId="5ADAB243">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59">
            <w:r w:rsidRPr="00B71732">
              <w:rPr>
                <w:rStyle w:val="Hypertextovodkaz"/>
                <w:noProof/>
                <w:lang w:eastAsia="cs-CZ"/>
              </w:rPr>
              <w:t>5.4.3</w:t>
            </w:r>
            <w:r>
              <w:rPr>
                <w:rFonts w:asciiTheme="minorHAnsi" w:hAnsiTheme="minorHAnsi" w:eastAsiaTheme="minorEastAsia" w:cstheme="minorBidi"/>
                <w:noProof/>
                <w:kern w:val="2"/>
                <w:lang w:eastAsia="cs-CZ"/>
                <w14:ligatures w14:val="standardContextual"/>
              </w:rPr>
              <w:tab/>
            </w:r>
            <w:r w:rsidRPr="00B71732">
              <w:rPr>
                <w:rStyle w:val="Hypertextovodkaz"/>
                <w:noProof/>
                <w:lang w:eastAsia="cs-CZ"/>
              </w:rPr>
              <w:t>Vzdělávání dětí od dvou do tří let</w:t>
            </w:r>
            <w:r>
              <w:rPr>
                <w:noProof/>
                <w:webHidden/>
              </w:rPr>
              <w:tab/>
            </w:r>
            <w:r>
              <w:rPr>
                <w:noProof/>
                <w:webHidden/>
              </w:rPr>
              <w:fldChar w:fldCharType="begin"/>
            </w:r>
            <w:r>
              <w:rPr>
                <w:noProof/>
                <w:webHidden/>
              </w:rPr>
              <w:instrText xml:space="preserve"> PAGEREF _Toc175137359 \h </w:instrText>
            </w:r>
            <w:r>
              <w:rPr>
                <w:noProof/>
                <w:webHidden/>
              </w:rPr>
            </w:r>
            <w:r>
              <w:rPr>
                <w:noProof/>
                <w:webHidden/>
              </w:rPr>
              <w:fldChar w:fldCharType="separate"/>
            </w:r>
            <w:r>
              <w:rPr>
                <w:noProof/>
                <w:webHidden/>
              </w:rPr>
              <w:t>23</w:t>
            </w:r>
            <w:r>
              <w:rPr>
                <w:noProof/>
                <w:webHidden/>
              </w:rPr>
              <w:fldChar w:fldCharType="end"/>
            </w:r>
          </w:hyperlink>
        </w:p>
        <w:p w:rsidR="00A86E6E" w:rsidRDefault="00A86E6E" w14:paraId="4544E221" w14:textId="6F0D75A0">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60">
            <w:r w:rsidRPr="00B71732">
              <w:rPr>
                <w:rStyle w:val="Hypertextovodkaz"/>
                <w:noProof/>
                <w:lang w:val="sk-SK"/>
              </w:rPr>
              <w:t>5.4.4</w:t>
            </w:r>
            <w:r>
              <w:rPr>
                <w:rFonts w:asciiTheme="minorHAnsi" w:hAnsiTheme="minorHAnsi" w:eastAsiaTheme="minorEastAsia" w:cstheme="minorBidi"/>
                <w:noProof/>
                <w:kern w:val="2"/>
                <w:lang w:eastAsia="cs-CZ"/>
                <w14:ligatures w14:val="standardContextual"/>
              </w:rPr>
              <w:tab/>
            </w:r>
            <w:r w:rsidRPr="00B71732">
              <w:rPr>
                <w:rStyle w:val="Hypertextovodkaz"/>
                <w:noProof/>
                <w:lang w:val="sk-SK"/>
              </w:rPr>
              <w:t>Vzdělávání dětí s nedostatečnou znalostí českého jazyka</w:t>
            </w:r>
            <w:r>
              <w:rPr>
                <w:noProof/>
                <w:webHidden/>
              </w:rPr>
              <w:tab/>
            </w:r>
            <w:r>
              <w:rPr>
                <w:noProof/>
                <w:webHidden/>
              </w:rPr>
              <w:fldChar w:fldCharType="begin"/>
            </w:r>
            <w:r>
              <w:rPr>
                <w:noProof/>
                <w:webHidden/>
              </w:rPr>
              <w:instrText xml:space="preserve"> PAGEREF _Toc175137360 \h </w:instrText>
            </w:r>
            <w:r>
              <w:rPr>
                <w:noProof/>
                <w:webHidden/>
              </w:rPr>
            </w:r>
            <w:r>
              <w:rPr>
                <w:noProof/>
                <w:webHidden/>
              </w:rPr>
              <w:fldChar w:fldCharType="separate"/>
            </w:r>
            <w:r>
              <w:rPr>
                <w:noProof/>
                <w:webHidden/>
              </w:rPr>
              <w:t>24</w:t>
            </w:r>
            <w:r>
              <w:rPr>
                <w:noProof/>
                <w:webHidden/>
              </w:rPr>
              <w:fldChar w:fldCharType="end"/>
            </w:r>
          </w:hyperlink>
        </w:p>
        <w:p w:rsidR="00A86E6E" w:rsidRDefault="00A86E6E" w14:paraId="7EA3E839" w14:textId="6F84D173">
          <w:pPr>
            <w:pStyle w:val="Obsah1"/>
            <w:tabs>
              <w:tab w:val="left" w:pos="480"/>
              <w:tab w:val="right" w:leader="dot" w:pos="9062"/>
            </w:tabs>
            <w:rPr>
              <w:rFonts w:asciiTheme="minorHAnsi" w:hAnsiTheme="minorHAnsi" w:eastAsiaTheme="minorEastAsia" w:cstheme="minorBidi"/>
              <w:noProof/>
              <w:kern w:val="2"/>
              <w:lang w:eastAsia="cs-CZ"/>
              <w14:ligatures w14:val="standardContextual"/>
            </w:rPr>
          </w:pPr>
          <w:hyperlink w:history="1" w:anchor="_Toc175137361">
            <w:r w:rsidRPr="00B71732">
              <w:rPr>
                <w:rStyle w:val="Hypertextovodkaz"/>
                <w:noProof/>
              </w:rPr>
              <w:t>6</w:t>
            </w:r>
            <w:r>
              <w:rPr>
                <w:rFonts w:asciiTheme="minorHAnsi" w:hAnsiTheme="minorHAnsi" w:eastAsiaTheme="minorEastAsia" w:cstheme="minorBidi"/>
                <w:noProof/>
                <w:kern w:val="2"/>
                <w:lang w:eastAsia="cs-CZ"/>
                <w14:ligatures w14:val="standardContextual"/>
              </w:rPr>
              <w:tab/>
            </w:r>
            <w:r w:rsidRPr="00B71732">
              <w:rPr>
                <w:rStyle w:val="Hypertextovodkaz"/>
                <w:noProof/>
              </w:rPr>
              <w:t>VZDĚLÁVACÍ  OBSAH</w:t>
            </w:r>
            <w:r>
              <w:rPr>
                <w:noProof/>
                <w:webHidden/>
              </w:rPr>
              <w:tab/>
            </w:r>
            <w:r>
              <w:rPr>
                <w:noProof/>
                <w:webHidden/>
              </w:rPr>
              <w:fldChar w:fldCharType="begin"/>
            </w:r>
            <w:r>
              <w:rPr>
                <w:noProof/>
                <w:webHidden/>
              </w:rPr>
              <w:instrText xml:space="preserve"> PAGEREF _Toc175137361 \h </w:instrText>
            </w:r>
            <w:r>
              <w:rPr>
                <w:noProof/>
                <w:webHidden/>
              </w:rPr>
            </w:r>
            <w:r>
              <w:rPr>
                <w:noProof/>
                <w:webHidden/>
              </w:rPr>
              <w:fldChar w:fldCharType="separate"/>
            </w:r>
            <w:r>
              <w:rPr>
                <w:noProof/>
                <w:webHidden/>
              </w:rPr>
              <w:t>24</w:t>
            </w:r>
            <w:r>
              <w:rPr>
                <w:noProof/>
                <w:webHidden/>
              </w:rPr>
              <w:fldChar w:fldCharType="end"/>
            </w:r>
          </w:hyperlink>
        </w:p>
        <w:p w:rsidR="00A86E6E" w:rsidRDefault="00A86E6E" w14:paraId="7110C38C" w14:textId="51F1ADEC">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62">
            <w:r w:rsidRPr="00B71732">
              <w:rPr>
                <w:rStyle w:val="Hypertextovodkaz"/>
                <w:noProof/>
              </w:rPr>
              <w:t>6.1</w:t>
            </w:r>
            <w:r>
              <w:rPr>
                <w:rFonts w:asciiTheme="minorHAnsi" w:hAnsiTheme="minorHAnsi" w:eastAsiaTheme="minorEastAsia" w:cstheme="minorBidi"/>
                <w:noProof/>
                <w:kern w:val="2"/>
                <w:lang w:eastAsia="cs-CZ"/>
                <w14:ligatures w14:val="standardContextual"/>
              </w:rPr>
              <w:tab/>
            </w:r>
            <w:r w:rsidRPr="00B71732">
              <w:rPr>
                <w:rStyle w:val="Hypertextovodkaz"/>
                <w:noProof/>
              </w:rPr>
              <w:t>Integrované bloky</w:t>
            </w:r>
            <w:r>
              <w:rPr>
                <w:noProof/>
                <w:webHidden/>
              </w:rPr>
              <w:tab/>
            </w:r>
            <w:r>
              <w:rPr>
                <w:noProof/>
                <w:webHidden/>
              </w:rPr>
              <w:fldChar w:fldCharType="begin"/>
            </w:r>
            <w:r>
              <w:rPr>
                <w:noProof/>
                <w:webHidden/>
              </w:rPr>
              <w:instrText xml:space="preserve"> PAGEREF _Toc175137362 \h </w:instrText>
            </w:r>
            <w:r>
              <w:rPr>
                <w:noProof/>
                <w:webHidden/>
              </w:rPr>
            </w:r>
            <w:r>
              <w:rPr>
                <w:noProof/>
                <w:webHidden/>
              </w:rPr>
              <w:fldChar w:fldCharType="separate"/>
            </w:r>
            <w:r>
              <w:rPr>
                <w:noProof/>
                <w:webHidden/>
              </w:rPr>
              <w:t>25</w:t>
            </w:r>
            <w:r>
              <w:rPr>
                <w:noProof/>
                <w:webHidden/>
              </w:rPr>
              <w:fldChar w:fldCharType="end"/>
            </w:r>
          </w:hyperlink>
        </w:p>
        <w:p w:rsidR="00A86E6E" w:rsidRDefault="00A86E6E" w14:paraId="2B2AC0FB" w14:textId="7362903D">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63">
            <w:r w:rsidRPr="00B71732">
              <w:rPr>
                <w:rStyle w:val="Hypertextovodkaz"/>
                <w:noProof/>
              </w:rPr>
              <w:t>6.1.1</w:t>
            </w:r>
            <w:r>
              <w:rPr>
                <w:rFonts w:asciiTheme="minorHAnsi" w:hAnsiTheme="minorHAnsi" w:eastAsiaTheme="minorEastAsia" w:cstheme="minorBidi"/>
                <w:noProof/>
                <w:kern w:val="2"/>
                <w:lang w:eastAsia="cs-CZ"/>
                <w14:ligatures w14:val="standardContextual"/>
              </w:rPr>
              <w:tab/>
            </w:r>
            <w:r w:rsidRPr="00B71732">
              <w:rPr>
                <w:rStyle w:val="Hypertextovodkaz"/>
                <w:noProof/>
              </w:rPr>
              <w:t>Integrovaný blok č. 1</w:t>
            </w:r>
            <w:r>
              <w:rPr>
                <w:noProof/>
                <w:webHidden/>
              </w:rPr>
              <w:tab/>
            </w:r>
            <w:r>
              <w:rPr>
                <w:noProof/>
                <w:webHidden/>
              </w:rPr>
              <w:fldChar w:fldCharType="begin"/>
            </w:r>
            <w:r>
              <w:rPr>
                <w:noProof/>
                <w:webHidden/>
              </w:rPr>
              <w:instrText xml:space="preserve"> PAGEREF _Toc175137363 \h </w:instrText>
            </w:r>
            <w:r>
              <w:rPr>
                <w:noProof/>
                <w:webHidden/>
              </w:rPr>
            </w:r>
            <w:r>
              <w:rPr>
                <w:noProof/>
                <w:webHidden/>
              </w:rPr>
              <w:fldChar w:fldCharType="separate"/>
            </w:r>
            <w:r>
              <w:rPr>
                <w:noProof/>
                <w:webHidden/>
              </w:rPr>
              <w:t>25</w:t>
            </w:r>
            <w:r>
              <w:rPr>
                <w:noProof/>
                <w:webHidden/>
              </w:rPr>
              <w:fldChar w:fldCharType="end"/>
            </w:r>
          </w:hyperlink>
        </w:p>
        <w:p w:rsidR="00A86E6E" w:rsidRDefault="00A86E6E" w14:paraId="223A1F0C" w14:textId="089EC44A">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64">
            <w:r w:rsidRPr="00B71732">
              <w:rPr>
                <w:rStyle w:val="Hypertextovodkaz"/>
                <w:noProof/>
              </w:rPr>
              <w:t>6.1.2</w:t>
            </w:r>
            <w:r>
              <w:rPr>
                <w:rFonts w:asciiTheme="minorHAnsi" w:hAnsiTheme="minorHAnsi" w:eastAsiaTheme="minorEastAsia" w:cstheme="minorBidi"/>
                <w:noProof/>
                <w:kern w:val="2"/>
                <w:lang w:eastAsia="cs-CZ"/>
                <w14:ligatures w14:val="standardContextual"/>
              </w:rPr>
              <w:tab/>
            </w:r>
            <w:r w:rsidRPr="00B71732">
              <w:rPr>
                <w:rStyle w:val="Hypertextovodkaz"/>
                <w:noProof/>
              </w:rPr>
              <w:t>Integrovaný blok č. 2</w:t>
            </w:r>
            <w:r>
              <w:rPr>
                <w:noProof/>
                <w:webHidden/>
              </w:rPr>
              <w:tab/>
            </w:r>
            <w:r>
              <w:rPr>
                <w:noProof/>
                <w:webHidden/>
              </w:rPr>
              <w:fldChar w:fldCharType="begin"/>
            </w:r>
            <w:r>
              <w:rPr>
                <w:noProof/>
                <w:webHidden/>
              </w:rPr>
              <w:instrText xml:space="preserve"> PAGEREF _Toc175137364 \h </w:instrText>
            </w:r>
            <w:r>
              <w:rPr>
                <w:noProof/>
                <w:webHidden/>
              </w:rPr>
            </w:r>
            <w:r>
              <w:rPr>
                <w:noProof/>
                <w:webHidden/>
              </w:rPr>
              <w:fldChar w:fldCharType="separate"/>
            </w:r>
            <w:r>
              <w:rPr>
                <w:noProof/>
                <w:webHidden/>
              </w:rPr>
              <w:t>29</w:t>
            </w:r>
            <w:r>
              <w:rPr>
                <w:noProof/>
                <w:webHidden/>
              </w:rPr>
              <w:fldChar w:fldCharType="end"/>
            </w:r>
          </w:hyperlink>
        </w:p>
        <w:p w:rsidR="00A86E6E" w:rsidRDefault="00A86E6E" w14:paraId="2AC5DC3D" w14:textId="5C2C41BB">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65">
            <w:r w:rsidRPr="00B71732">
              <w:rPr>
                <w:rStyle w:val="Hypertextovodkaz"/>
                <w:noProof/>
              </w:rPr>
              <w:t>6.1.3</w:t>
            </w:r>
            <w:r>
              <w:rPr>
                <w:rFonts w:asciiTheme="minorHAnsi" w:hAnsiTheme="minorHAnsi" w:eastAsiaTheme="minorEastAsia" w:cstheme="minorBidi"/>
                <w:noProof/>
                <w:kern w:val="2"/>
                <w:lang w:eastAsia="cs-CZ"/>
                <w14:ligatures w14:val="standardContextual"/>
              </w:rPr>
              <w:tab/>
            </w:r>
            <w:r w:rsidRPr="00B71732">
              <w:rPr>
                <w:rStyle w:val="Hypertextovodkaz"/>
                <w:noProof/>
              </w:rPr>
              <w:t>Integrovaný blok č. 3</w:t>
            </w:r>
            <w:r>
              <w:rPr>
                <w:noProof/>
                <w:webHidden/>
              </w:rPr>
              <w:tab/>
            </w:r>
            <w:r>
              <w:rPr>
                <w:noProof/>
                <w:webHidden/>
              </w:rPr>
              <w:fldChar w:fldCharType="begin"/>
            </w:r>
            <w:r>
              <w:rPr>
                <w:noProof/>
                <w:webHidden/>
              </w:rPr>
              <w:instrText xml:space="preserve"> PAGEREF _Toc175137365 \h </w:instrText>
            </w:r>
            <w:r>
              <w:rPr>
                <w:noProof/>
                <w:webHidden/>
              </w:rPr>
            </w:r>
            <w:r>
              <w:rPr>
                <w:noProof/>
                <w:webHidden/>
              </w:rPr>
              <w:fldChar w:fldCharType="separate"/>
            </w:r>
            <w:r>
              <w:rPr>
                <w:noProof/>
                <w:webHidden/>
              </w:rPr>
              <w:t>33</w:t>
            </w:r>
            <w:r>
              <w:rPr>
                <w:noProof/>
                <w:webHidden/>
              </w:rPr>
              <w:fldChar w:fldCharType="end"/>
            </w:r>
          </w:hyperlink>
        </w:p>
        <w:p w:rsidR="00A86E6E" w:rsidRDefault="00A86E6E" w14:paraId="039ED194" w14:textId="32B0BA6C">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66">
            <w:r w:rsidRPr="00B71732">
              <w:rPr>
                <w:rStyle w:val="Hypertextovodkaz"/>
                <w:noProof/>
              </w:rPr>
              <w:t>6.1.4</w:t>
            </w:r>
            <w:r>
              <w:rPr>
                <w:rFonts w:asciiTheme="minorHAnsi" w:hAnsiTheme="minorHAnsi" w:eastAsiaTheme="minorEastAsia" w:cstheme="minorBidi"/>
                <w:noProof/>
                <w:kern w:val="2"/>
                <w:lang w:eastAsia="cs-CZ"/>
                <w14:ligatures w14:val="standardContextual"/>
              </w:rPr>
              <w:tab/>
            </w:r>
            <w:r w:rsidRPr="00B71732">
              <w:rPr>
                <w:rStyle w:val="Hypertextovodkaz"/>
                <w:noProof/>
              </w:rPr>
              <w:t>Integrovaný blok č. 4</w:t>
            </w:r>
            <w:r>
              <w:rPr>
                <w:noProof/>
                <w:webHidden/>
              </w:rPr>
              <w:tab/>
            </w:r>
            <w:r>
              <w:rPr>
                <w:noProof/>
                <w:webHidden/>
              </w:rPr>
              <w:fldChar w:fldCharType="begin"/>
            </w:r>
            <w:r>
              <w:rPr>
                <w:noProof/>
                <w:webHidden/>
              </w:rPr>
              <w:instrText xml:space="preserve"> PAGEREF _Toc175137366 \h </w:instrText>
            </w:r>
            <w:r>
              <w:rPr>
                <w:noProof/>
                <w:webHidden/>
              </w:rPr>
            </w:r>
            <w:r>
              <w:rPr>
                <w:noProof/>
                <w:webHidden/>
              </w:rPr>
              <w:fldChar w:fldCharType="separate"/>
            </w:r>
            <w:r>
              <w:rPr>
                <w:noProof/>
                <w:webHidden/>
              </w:rPr>
              <w:t>36</w:t>
            </w:r>
            <w:r>
              <w:rPr>
                <w:noProof/>
                <w:webHidden/>
              </w:rPr>
              <w:fldChar w:fldCharType="end"/>
            </w:r>
          </w:hyperlink>
        </w:p>
        <w:p w:rsidR="00A86E6E" w:rsidRDefault="00A86E6E" w14:paraId="7EDABDD4" w14:textId="25EAD123">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67">
            <w:r w:rsidRPr="00B71732">
              <w:rPr>
                <w:rStyle w:val="Hypertextovodkaz"/>
                <w:noProof/>
              </w:rPr>
              <w:t>6.1.5</w:t>
            </w:r>
            <w:r>
              <w:rPr>
                <w:rFonts w:asciiTheme="minorHAnsi" w:hAnsiTheme="minorHAnsi" w:eastAsiaTheme="minorEastAsia" w:cstheme="minorBidi"/>
                <w:noProof/>
                <w:kern w:val="2"/>
                <w:lang w:eastAsia="cs-CZ"/>
                <w14:ligatures w14:val="standardContextual"/>
              </w:rPr>
              <w:tab/>
            </w:r>
            <w:r w:rsidRPr="00B71732">
              <w:rPr>
                <w:rStyle w:val="Hypertextovodkaz"/>
                <w:noProof/>
              </w:rPr>
              <w:t>Integrovaný blok č. 5</w:t>
            </w:r>
            <w:r>
              <w:rPr>
                <w:noProof/>
                <w:webHidden/>
              </w:rPr>
              <w:tab/>
            </w:r>
            <w:r>
              <w:rPr>
                <w:noProof/>
                <w:webHidden/>
              </w:rPr>
              <w:fldChar w:fldCharType="begin"/>
            </w:r>
            <w:r>
              <w:rPr>
                <w:noProof/>
                <w:webHidden/>
              </w:rPr>
              <w:instrText xml:space="preserve"> PAGEREF _Toc175137367 \h </w:instrText>
            </w:r>
            <w:r>
              <w:rPr>
                <w:noProof/>
                <w:webHidden/>
              </w:rPr>
            </w:r>
            <w:r>
              <w:rPr>
                <w:noProof/>
                <w:webHidden/>
              </w:rPr>
              <w:fldChar w:fldCharType="separate"/>
            </w:r>
            <w:r>
              <w:rPr>
                <w:noProof/>
                <w:webHidden/>
              </w:rPr>
              <w:t>40</w:t>
            </w:r>
            <w:r>
              <w:rPr>
                <w:noProof/>
                <w:webHidden/>
              </w:rPr>
              <w:fldChar w:fldCharType="end"/>
            </w:r>
          </w:hyperlink>
        </w:p>
        <w:p w:rsidR="00A86E6E" w:rsidRDefault="00A86E6E" w14:paraId="28B16E85" w14:textId="26990B09">
          <w:pPr>
            <w:pStyle w:val="Obsah1"/>
            <w:tabs>
              <w:tab w:val="left" w:pos="480"/>
              <w:tab w:val="right" w:leader="dot" w:pos="9062"/>
            </w:tabs>
            <w:rPr>
              <w:rFonts w:asciiTheme="minorHAnsi" w:hAnsiTheme="minorHAnsi" w:eastAsiaTheme="minorEastAsia" w:cstheme="minorBidi"/>
              <w:noProof/>
              <w:kern w:val="2"/>
              <w:lang w:eastAsia="cs-CZ"/>
              <w14:ligatures w14:val="standardContextual"/>
            </w:rPr>
          </w:pPr>
          <w:hyperlink w:history="1" w:anchor="_Toc175137368">
            <w:r w:rsidRPr="00B71732">
              <w:rPr>
                <w:rStyle w:val="Hypertextovodkaz"/>
                <w:noProof/>
              </w:rPr>
              <w:t>7</w:t>
            </w:r>
            <w:r>
              <w:rPr>
                <w:rFonts w:asciiTheme="minorHAnsi" w:hAnsiTheme="minorHAnsi" w:eastAsiaTheme="minorEastAsia" w:cstheme="minorBidi"/>
                <w:noProof/>
                <w:kern w:val="2"/>
                <w:lang w:eastAsia="cs-CZ"/>
                <w14:ligatures w14:val="standardContextual"/>
              </w:rPr>
              <w:tab/>
            </w:r>
            <w:r w:rsidRPr="00B71732">
              <w:rPr>
                <w:rStyle w:val="Hypertextovodkaz"/>
                <w:noProof/>
              </w:rPr>
              <w:t>EVALUACE</w:t>
            </w:r>
            <w:r>
              <w:rPr>
                <w:noProof/>
                <w:webHidden/>
              </w:rPr>
              <w:tab/>
            </w:r>
            <w:r>
              <w:rPr>
                <w:noProof/>
                <w:webHidden/>
              </w:rPr>
              <w:fldChar w:fldCharType="begin"/>
            </w:r>
            <w:r>
              <w:rPr>
                <w:noProof/>
                <w:webHidden/>
              </w:rPr>
              <w:instrText xml:space="preserve"> PAGEREF _Toc175137368 \h </w:instrText>
            </w:r>
            <w:r>
              <w:rPr>
                <w:noProof/>
                <w:webHidden/>
              </w:rPr>
            </w:r>
            <w:r>
              <w:rPr>
                <w:noProof/>
                <w:webHidden/>
              </w:rPr>
              <w:fldChar w:fldCharType="separate"/>
            </w:r>
            <w:r>
              <w:rPr>
                <w:noProof/>
                <w:webHidden/>
              </w:rPr>
              <w:t>43</w:t>
            </w:r>
            <w:r>
              <w:rPr>
                <w:noProof/>
                <w:webHidden/>
              </w:rPr>
              <w:fldChar w:fldCharType="end"/>
            </w:r>
          </w:hyperlink>
        </w:p>
        <w:p w:rsidR="00A86E6E" w:rsidRDefault="00A86E6E" w14:paraId="39E9AB93" w14:textId="2E78B629">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69">
            <w:r w:rsidRPr="00B71732">
              <w:rPr>
                <w:rStyle w:val="Hypertextovodkaz"/>
                <w:noProof/>
              </w:rPr>
              <w:t>7.1</w:t>
            </w:r>
            <w:r>
              <w:rPr>
                <w:rFonts w:asciiTheme="minorHAnsi" w:hAnsiTheme="minorHAnsi" w:eastAsiaTheme="minorEastAsia" w:cstheme="minorBidi"/>
                <w:noProof/>
                <w:kern w:val="2"/>
                <w:lang w:eastAsia="cs-CZ"/>
                <w14:ligatures w14:val="standardContextual"/>
              </w:rPr>
              <w:tab/>
            </w:r>
            <w:r w:rsidRPr="00B71732">
              <w:rPr>
                <w:rStyle w:val="Hypertextovodkaz"/>
                <w:noProof/>
              </w:rPr>
              <w:t>Dokumenty školy – ŠVP – TVP</w:t>
            </w:r>
            <w:r>
              <w:rPr>
                <w:noProof/>
                <w:webHidden/>
              </w:rPr>
              <w:tab/>
            </w:r>
            <w:r>
              <w:rPr>
                <w:noProof/>
                <w:webHidden/>
              </w:rPr>
              <w:fldChar w:fldCharType="begin"/>
            </w:r>
            <w:r>
              <w:rPr>
                <w:noProof/>
                <w:webHidden/>
              </w:rPr>
              <w:instrText xml:space="preserve"> PAGEREF _Toc175137369 \h </w:instrText>
            </w:r>
            <w:r>
              <w:rPr>
                <w:noProof/>
                <w:webHidden/>
              </w:rPr>
            </w:r>
            <w:r>
              <w:rPr>
                <w:noProof/>
                <w:webHidden/>
              </w:rPr>
              <w:fldChar w:fldCharType="separate"/>
            </w:r>
            <w:r>
              <w:rPr>
                <w:noProof/>
                <w:webHidden/>
              </w:rPr>
              <w:t>43</w:t>
            </w:r>
            <w:r>
              <w:rPr>
                <w:noProof/>
                <w:webHidden/>
              </w:rPr>
              <w:fldChar w:fldCharType="end"/>
            </w:r>
          </w:hyperlink>
        </w:p>
        <w:p w:rsidR="00A86E6E" w:rsidRDefault="00A86E6E" w14:paraId="5467F646" w14:textId="39E5DE00">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70">
            <w:r w:rsidRPr="00B71732">
              <w:rPr>
                <w:rStyle w:val="Hypertextovodkaz"/>
                <w:noProof/>
              </w:rPr>
              <w:t>7.1.1</w:t>
            </w:r>
            <w:r>
              <w:rPr>
                <w:rFonts w:asciiTheme="minorHAnsi" w:hAnsiTheme="minorHAnsi" w:eastAsiaTheme="minorEastAsia" w:cstheme="minorBidi"/>
                <w:noProof/>
                <w:kern w:val="2"/>
                <w:lang w:eastAsia="cs-CZ"/>
                <w14:ligatures w14:val="standardContextual"/>
              </w:rPr>
              <w:tab/>
            </w:r>
            <w:r w:rsidRPr="00B71732">
              <w:rPr>
                <w:rStyle w:val="Hypertextovodkaz"/>
                <w:noProof/>
              </w:rPr>
              <w:t>Soulad ŠVP – RVP</w:t>
            </w:r>
            <w:r>
              <w:rPr>
                <w:noProof/>
                <w:webHidden/>
              </w:rPr>
              <w:tab/>
            </w:r>
            <w:r>
              <w:rPr>
                <w:noProof/>
                <w:webHidden/>
              </w:rPr>
              <w:fldChar w:fldCharType="begin"/>
            </w:r>
            <w:r>
              <w:rPr>
                <w:noProof/>
                <w:webHidden/>
              </w:rPr>
              <w:instrText xml:space="preserve"> PAGEREF _Toc175137370 \h </w:instrText>
            </w:r>
            <w:r>
              <w:rPr>
                <w:noProof/>
                <w:webHidden/>
              </w:rPr>
            </w:r>
            <w:r>
              <w:rPr>
                <w:noProof/>
                <w:webHidden/>
              </w:rPr>
              <w:fldChar w:fldCharType="separate"/>
            </w:r>
            <w:r>
              <w:rPr>
                <w:noProof/>
                <w:webHidden/>
              </w:rPr>
              <w:t>43</w:t>
            </w:r>
            <w:r>
              <w:rPr>
                <w:noProof/>
                <w:webHidden/>
              </w:rPr>
              <w:fldChar w:fldCharType="end"/>
            </w:r>
          </w:hyperlink>
        </w:p>
        <w:p w:rsidR="00A86E6E" w:rsidRDefault="00A86E6E" w14:paraId="335FCD66" w14:textId="04D65638">
          <w:pPr>
            <w:pStyle w:val="Obsah2"/>
            <w:tabs>
              <w:tab w:val="left" w:pos="960"/>
              <w:tab w:val="right" w:leader="dot" w:pos="9062"/>
            </w:tabs>
            <w:rPr>
              <w:rFonts w:asciiTheme="minorHAnsi" w:hAnsiTheme="minorHAnsi" w:eastAsiaTheme="minorEastAsia" w:cstheme="minorBidi"/>
              <w:noProof/>
              <w:kern w:val="2"/>
              <w:lang w:eastAsia="cs-CZ"/>
              <w14:ligatures w14:val="standardContextual"/>
            </w:rPr>
          </w:pPr>
          <w:hyperlink w:history="1" w:anchor="_Toc175137371">
            <w:r w:rsidRPr="00B71732">
              <w:rPr>
                <w:rStyle w:val="Hypertextovodkaz"/>
                <w:noProof/>
              </w:rPr>
              <w:t>7.2</w:t>
            </w:r>
            <w:r>
              <w:rPr>
                <w:rFonts w:asciiTheme="minorHAnsi" w:hAnsiTheme="minorHAnsi" w:eastAsiaTheme="minorEastAsia" w:cstheme="minorBidi"/>
                <w:noProof/>
                <w:kern w:val="2"/>
                <w:lang w:eastAsia="cs-CZ"/>
                <w14:ligatures w14:val="standardContextual"/>
              </w:rPr>
              <w:tab/>
            </w:r>
            <w:r w:rsidRPr="00B71732">
              <w:rPr>
                <w:rStyle w:val="Hypertextovodkaz"/>
                <w:noProof/>
              </w:rPr>
              <w:t>Průběh vzdělávání</w:t>
            </w:r>
            <w:r>
              <w:rPr>
                <w:noProof/>
                <w:webHidden/>
              </w:rPr>
              <w:tab/>
            </w:r>
            <w:r>
              <w:rPr>
                <w:noProof/>
                <w:webHidden/>
              </w:rPr>
              <w:fldChar w:fldCharType="begin"/>
            </w:r>
            <w:r>
              <w:rPr>
                <w:noProof/>
                <w:webHidden/>
              </w:rPr>
              <w:instrText xml:space="preserve"> PAGEREF _Toc175137371 \h </w:instrText>
            </w:r>
            <w:r>
              <w:rPr>
                <w:noProof/>
                <w:webHidden/>
              </w:rPr>
            </w:r>
            <w:r>
              <w:rPr>
                <w:noProof/>
                <w:webHidden/>
              </w:rPr>
              <w:fldChar w:fldCharType="separate"/>
            </w:r>
            <w:r>
              <w:rPr>
                <w:noProof/>
                <w:webHidden/>
              </w:rPr>
              <w:t>44</w:t>
            </w:r>
            <w:r>
              <w:rPr>
                <w:noProof/>
                <w:webHidden/>
              </w:rPr>
              <w:fldChar w:fldCharType="end"/>
            </w:r>
          </w:hyperlink>
        </w:p>
        <w:p w:rsidR="00A86E6E" w:rsidRDefault="00A86E6E" w14:paraId="7D578018" w14:textId="6529445E">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72">
            <w:r w:rsidRPr="00B71732">
              <w:rPr>
                <w:rStyle w:val="Hypertextovodkaz"/>
                <w:noProof/>
              </w:rPr>
              <w:t>7.2.1</w:t>
            </w:r>
            <w:r>
              <w:rPr>
                <w:rFonts w:asciiTheme="minorHAnsi" w:hAnsiTheme="minorHAnsi" w:eastAsiaTheme="minorEastAsia" w:cstheme="minorBidi"/>
                <w:noProof/>
                <w:kern w:val="2"/>
                <w:lang w:eastAsia="cs-CZ"/>
                <w14:ligatures w14:val="standardContextual"/>
              </w:rPr>
              <w:tab/>
            </w:r>
            <w:r w:rsidRPr="00B71732">
              <w:rPr>
                <w:rStyle w:val="Hypertextovodkaz"/>
                <w:noProof/>
              </w:rPr>
              <w:t>Osobní rozvoj pedagogů</w:t>
            </w:r>
            <w:r>
              <w:rPr>
                <w:noProof/>
                <w:webHidden/>
              </w:rPr>
              <w:tab/>
            </w:r>
            <w:r>
              <w:rPr>
                <w:noProof/>
                <w:webHidden/>
              </w:rPr>
              <w:fldChar w:fldCharType="begin"/>
            </w:r>
            <w:r>
              <w:rPr>
                <w:noProof/>
                <w:webHidden/>
              </w:rPr>
              <w:instrText xml:space="preserve"> PAGEREF _Toc175137372 \h </w:instrText>
            </w:r>
            <w:r>
              <w:rPr>
                <w:noProof/>
                <w:webHidden/>
              </w:rPr>
            </w:r>
            <w:r>
              <w:rPr>
                <w:noProof/>
                <w:webHidden/>
              </w:rPr>
              <w:fldChar w:fldCharType="separate"/>
            </w:r>
            <w:r>
              <w:rPr>
                <w:noProof/>
                <w:webHidden/>
              </w:rPr>
              <w:t>45</w:t>
            </w:r>
            <w:r>
              <w:rPr>
                <w:noProof/>
                <w:webHidden/>
              </w:rPr>
              <w:fldChar w:fldCharType="end"/>
            </w:r>
          </w:hyperlink>
        </w:p>
        <w:p w:rsidR="00A86E6E" w:rsidRDefault="00A86E6E" w14:paraId="20DA01D8" w14:textId="1ADE74AF">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73">
            <w:r w:rsidRPr="00B71732">
              <w:rPr>
                <w:rStyle w:val="Hypertextovodkaz"/>
                <w:noProof/>
              </w:rPr>
              <w:t>7.2.2</w:t>
            </w:r>
            <w:r>
              <w:rPr>
                <w:rFonts w:asciiTheme="minorHAnsi" w:hAnsiTheme="minorHAnsi" w:eastAsiaTheme="minorEastAsia" w:cstheme="minorBidi"/>
                <w:noProof/>
                <w:kern w:val="2"/>
                <w:lang w:eastAsia="cs-CZ"/>
                <w14:ligatures w14:val="standardContextual"/>
              </w:rPr>
              <w:tab/>
            </w:r>
            <w:r w:rsidRPr="00B71732">
              <w:rPr>
                <w:rStyle w:val="Hypertextovodkaz"/>
                <w:noProof/>
              </w:rPr>
              <w:t>Podmínky vzdělávání</w:t>
            </w:r>
            <w:r>
              <w:rPr>
                <w:noProof/>
                <w:webHidden/>
              </w:rPr>
              <w:tab/>
            </w:r>
            <w:r>
              <w:rPr>
                <w:noProof/>
                <w:webHidden/>
              </w:rPr>
              <w:fldChar w:fldCharType="begin"/>
            </w:r>
            <w:r>
              <w:rPr>
                <w:noProof/>
                <w:webHidden/>
              </w:rPr>
              <w:instrText xml:space="preserve"> PAGEREF _Toc175137373 \h </w:instrText>
            </w:r>
            <w:r>
              <w:rPr>
                <w:noProof/>
                <w:webHidden/>
              </w:rPr>
            </w:r>
            <w:r>
              <w:rPr>
                <w:noProof/>
                <w:webHidden/>
              </w:rPr>
              <w:fldChar w:fldCharType="separate"/>
            </w:r>
            <w:r>
              <w:rPr>
                <w:noProof/>
                <w:webHidden/>
              </w:rPr>
              <w:t>45</w:t>
            </w:r>
            <w:r>
              <w:rPr>
                <w:noProof/>
                <w:webHidden/>
              </w:rPr>
              <w:fldChar w:fldCharType="end"/>
            </w:r>
          </w:hyperlink>
        </w:p>
        <w:p w:rsidR="00A86E6E" w:rsidRDefault="00A86E6E" w14:paraId="66858F50" w14:textId="5B33D4B1">
          <w:pPr>
            <w:pStyle w:val="Obsah3"/>
            <w:tabs>
              <w:tab w:val="left" w:pos="1440"/>
              <w:tab w:val="right" w:leader="dot" w:pos="9062"/>
            </w:tabs>
            <w:rPr>
              <w:rFonts w:asciiTheme="minorHAnsi" w:hAnsiTheme="minorHAnsi" w:eastAsiaTheme="minorEastAsia" w:cstheme="minorBidi"/>
              <w:noProof/>
              <w:kern w:val="2"/>
              <w:lang w:eastAsia="cs-CZ"/>
              <w14:ligatures w14:val="standardContextual"/>
            </w:rPr>
          </w:pPr>
          <w:hyperlink w:history="1" w:anchor="_Toc175137374">
            <w:r w:rsidRPr="00B71732">
              <w:rPr>
                <w:rStyle w:val="Hypertextovodkaz"/>
                <w:noProof/>
              </w:rPr>
              <w:t>7.2.3</w:t>
            </w:r>
            <w:r>
              <w:rPr>
                <w:rFonts w:asciiTheme="minorHAnsi" w:hAnsiTheme="minorHAnsi" w:eastAsiaTheme="minorEastAsia" w:cstheme="minorBidi"/>
                <w:noProof/>
                <w:kern w:val="2"/>
                <w:lang w:eastAsia="cs-CZ"/>
                <w14:ligatures w14:val="standardContextual"/>
              </w:rPr>
              <w:tab/>
            </w:r>
            <w:r w:rsidRPr="00B71732">
              <w:rPr>
                <w:rStyle w:val="Hypertextovodkaz"/>
                <w:noProof/>
              </w:rPr>
              <w:t>Spolupráce</w:t>
            </w:r>
            <w:r>
              <w:rPr>
                <w:noProof/>
                <w:webHidden/>
              </w:rPr>
              <w:tab/>
            </w:r>
            <w:r>
              <w:rPr>
                <w:noProof/>
                <w:webHidden/>
              </w:rPr>
              <w:fldChar w:fldCharType="begin"/>
            </w:r>
            <w:r>
              <w:rPr>
                <w:noProof/>
                <w:webHidden/>
              </w:rPr>
              <w:instrText xml:space="preserve"> PAGEREF _Toc175137374 \h </w:instrText>
            </w:r>
            <w:r>
              <w:rPr>
                <w:noProof/>
                <w:webHidden/>
              </w:rPr>
            </w:r>
            <w:r>
              <w:rPr>
                <w:noProof/>
                <w:webHidden/>
              </w:rPr>
              <w:fldChar w:fldCharType="separate"/>
            </w:r>
            <w:r>
              <w:rPr>
                <w:noProof/>
                <w:webHidden/>
              </w:rPr>
              <w:t>46</w:t>
            </w:r>
            <w:r>
              <w:rPr>
                <w:noProof/>
                <w:webHidden/>
              </w:rPr>
              <w:fldChar w:fldCharType="end"/>
            </w:r>
          </w:hyperlink>
        </w:p>
        <w:p w:rsidR="004E1B16" w:rsidRDefault="004E1B16" w14:paraId="75AC4C94" w14:textId="2CD7D3B8">
          <w:r>
            <w:rPr>
              <w:b/>
              <w:bCs/>
            </w:rPr>
            <w:fldChar w:fldCharType="end"/>
          </w:r>
        </w:p>
      </w:sdtContent>
      <w:sdtEndPr>
        <w:rPr>
          <w:rFonts w:ascii="Times New Roman" w:hAnsi="Times New Roman" w:eastAsia="SimSun" w:cs="Times New Roman"/>
          <w:b w:val="1"/>
          <w:bCs w:val="1"/>
          <w:color w:val="auto"/>
          <w:sz w:val="24"/>
          <w:szCs w:val="24"/>
          <w:lang w:eastAsia="zh-CN"/>
        </w:rPr>
      </w:sdtEndPr>
    </w:sdt>
    <w:p w:rsidR="001859A4" w:rsidP="00E66EBC" w:rsidRDefault="001859A4" w14:paraId="75AC4C95" w14:textId="77777777">
      <w:pPr>
        <w:spacing w:line="360" w:lineRule="auto"/>
        <w:jc w:val="both"/>
        <w:rPr>
          <w:rStyle w:val="Siln"/>
          <w:b w:val="0"/>
          <w:bCs w:val="0"/>
          <w:sz w:val="18"/>
          <w:szCs w:val="18"/>
          <w:lang w:val="sk-SK"/>
        </w:rPr>
        <w:sectPr w:rsidR="001859A4" w:rsidSect="00BF6207">
          <w:pgSz w:w="11906" w:h="16838" w:orient="portrait"/>
          <w:pgMar w:top="1079" w:right="1417" w:bottom="1417" w:left="1417" w:header="708" w:footer="708" w:gutter="0"/>
          <w:cols w:space="708"/>
          <w:docGrid w:linePitch="360"/>
        </w:sectPr>
      </w:pPr>
    </w:p>
    <w:p w:rsidRPr="0023204E" w:rsidR="00AF0B47" w:rsidP="00E66EBC" w:rsidRDefault="00AF0B47" w14:paraId="75AC4C96" w14:textId="77777777">
      <w:pPr>
        <w:spacing w:line="360" w:lineRule="auto"/>
        <w:jc w:val="both"/>
        <w:rPr>
          <w:rStyle w:val="Siln"/>
          <w:b w:val="0"/>
          <w:bCs w:val="0"/>
          <w:sz w:val="18"/>
          <w:szCs w:val="18"/>
          <w:lang w:val="sk-SK"/>
        </w:rPr>
      </w:pPr>
    </w:p>
    <w:p w:rsidRPr="001252DE" w:rsidR="00E66EBC" w:rsidP="001252DE" w:rsidRDefault="00AF0B47" w14:paraId="75AC4C97" w14:textId="77777777">
      <w:pPr>
        <w:pStyle w:val="Nadpis1"/>
      </w:pPr>
      <w:bookmarkStart w:name="_Toc175137323" w:id="0"/>
      <w:r w:rsidRPr="00176078">
        <w:t>IDENTIFIKAČNÍ ÚDAJE O ŠKOLE</w:t>
      </w:r>
      <w:bookmarkEnd w:id="0"/>
      <w:r w:rsidRPr="00176078">
        <w:t xml:space="preserve"> </w:t>
      </w:r>
    </w:p>
    <w:p w:rsidR="001252DE" w:rsidP="00E66EBC" w:rsidRDefault="00E66EBC" w14:paraId="75AC4C98" w14:textId="77777777">
      <w:pPr>
        <w:jc w:val="both"/>
        <w:rPr>
          <w:rFonts w:ascii="Arial" w:hAnsi="Arial" w:cs="Arial"/>
          <w:sz w:val="18"/>
          <w:szCs w:val="18"/>
          <w:lang w:val="sk-SK"/>
        </w:rPr>
      </w:pPr>
      <w:r w:rsidRPr="003E6CDA">
        <w:rPr>
          <w:rFonts w:ascii="Arial" w:hAnsi="Arial" w:cs="Arial"/>
          <w:sz w:val="18"/>
          <w:szCs w:val="18"/>
          <w:lang w:val="sk-SK"/>
        </w:rPr>
        <w:tab/>
      </w:r>
      <w:r w:rsidRPr="003E6CDA">
        <w:rPr>
          <w:rFonts w:ascii="Arial" w:hAnsi="Arial" w:cs="Arial"/>
          <w:sz w:val="18"/>
          <w:szCs w:val="18"/>
          <w:lang w:val="sk-SK"/>
        </w:rPr>
        <w:tab/>
      </w:r>
      <w:r w:rsidR="001252DE">
        <w:rPr>
          <w:rFonts w:ascii="Arial" w:hAnsi="Arial" w:cs="Arial"/>
          <w:sz w:val="18"/>
          <w:szCs w:val="18"/>
          <w:lang w:val="sk-SK"/>
        </w:rPr>
        <w:t>                 </w:t>
      </w:r>
    </w:p>
    <w:p w:rsidRPr="000A7104" w:rsidR="001252DE" w:rsidP="00E66EBC" w:rsidRDefault="001252DE" w14:paraId="75AC4C99" w14:textId="77777777">
      <w:pPr>
        <w:jc w:val="both"/>
        <w:rPr>
          <w:rFonts w:ascii="Arial" w:hAnsi="Arial" w:cs="Arial"/>
          <w:sz w:val="18"/>
          <w:szCs w:val="18"/>
          <w:lang w:val="sk-SK"/>
        </w:rPr>
      </w:pPr>
    </w:p>
    <w:tbl>
      <w:tblPr>
        <w:tblStyle w:val="Mkatabulky"/>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838"/>
        <w:gridCol w:w="6946"/>
      </w:tblGrid>
      <w:tr w:rsidR="00067D98" w:rsidTr="1C6499AB" w14:paraId="75AC4C9E" w14:textId="77777777">
        <w:tc>
          <w:tcPr>
            <w:tcW w:w="1838" w:type="dxa"/>
            <w:tcMar/>
            <w:vAlign w:val="center"/>
          </w:tcPr>
          <w:p w:rsidRPr="001252DE" w:rsidR="00067D98" w:rsidP="001252DE" w:rsidRDefault="00067D98" w14:paraId="75AC4C9A" w14:textId="77777777">
            <w:pPr>
              <w:rPr>
                <w:sz w:val="22"/>
                <w:szCs w:val="22"/>
                <w:lang w:val="sk-SK"/>
              </w:rPr>
            </w:pPr>
            <w:proofErr w:type="spellStart"/>
            <w:r w:rsidRPr="001252DE">
              <w:rPr>
                <w:sz w:val="22"/>
                <w:szCs w:val="22"/>
                <w:lang w:val="sk-SK"/>
              </w:rPr>
              <w:t>Název</w:t>
            </w:r>
            <w:proofErr w:type="spellEnd"/>
            <w:r w:rsidRPr="001252DE">
              <w:rPr>
                <w:sz w:val="22"/>
                <w:szCs w:val="22"/>
                <w:lang w:val="sk-SK"/>
              </w:rPr>
              <w:t>:</w:t>
            </w:r>
          </w:p>
        </w:tc>
        <w:tc>
          <w:tcPr>
            <w:tcW w:w="6946" w:type="dxa"/>
            <w:tcMar/>
            <w:vAlign w:val="center"/>
          </w:tcPr>
          <w:p w:rsidRPr="001252DE" w:rsidR="001252DE" w:rsidP="001252DE" w:rsidRDefault="001252DE" w14:paraId="75AC4C9B" w14:textId="77777777">
            <w:pPr>
              <w:jc w:val="center"/>
              <w:rPr>
                <w:sz w:val="22"/>
                <w:szCs w:val="22"/>
                <w:lang w:val="sk-SK"/>
              </w:rPr>
            </w:pPr>
          </w:p>
          <w:p w:rsidRPr="001252DE" w:rsidR="001252DE" w:rsidP="001252DE" w:rsidRDefault="00067D98" w14:paraId="75AC4C9C" w14:textId="77777777">
            <w:pPr>
              <w:jc w:val="center"/>
              <w:rPr>
                <w:sz w:val="22"/>
                <w:szCs w:val="22"/>
                <w:lang w:val="sk-SK"/>
              </w:rPr>
            </w:pPr>
            <w:proofErr w:type="spellStart"/>
            <w:r w:rsidRPr="001252DE">
              <w:rPr>
                <w:sz w:val="22"/>
                <w:szCs w:val="22"/>
                <w:lang w:val="sk-SK"/>
              </w:rPr>
              <w:t>Mateřská</w:t>
            </w:r>
            <w:proofErr w:type="spellEnd"/>
            <w:r w:rsidRPr="001252DE">
              <w:rPr>
                <w:sz w:val="22"/>
                <w:szCs w:val="22"/>
                <w:lang w:val="sk-SK"/>
              </w:rPr>
              <w:t xml:space="preserve"> škola </w:t>
            </w:r>
            <w:proofErr w:type="spellStart"/>
            <w:r w:rsidRPr="001252DE">
              <w:rPr>
                <w:sz w:val="22"/>
                <w:szCs w:val="22"/>
                <w:lang w:val="sk-SK"/>
              </w:rPr>
              <w:t>Havířov-Podlesí</w:t>
            </w:r>
            <w:proofErr w:type="spellEnd"/>
            <w:r w:rsidRPr="001252DE">
              <w:rPr>
                <w:sz w:val="22"/>
                <w:szCs w:val="22"/>
                <w:lang w:val="sk-SK"/>
              </w:rPr>
              <w:t xml:space="preserve">, E. Holuba 7/1403, </w:t>
            </w:r>
            <w:proofErr w:type="spellStart"/>
            <w:r w:rsidRPr="001252DE">
              <w:rPr>
                <w:sz w:val="22"/>
                <w:szCs w:val="22"/>
                <w:lang w:val="sk-SK"/>
              </w:rPr>
              <w:t>příspěvková</w:t>
            </w:r>
            <w:proofErr w:type="spellEnd"/>
            <w:r w:rsidRPr="001252DE">
              <w:rPr>
                <w:sz w:val="22"/>
                <w:szCs w:val="22"/>
                <w:lang w:val="sk-SK"/>
              </w:rPr>
              <w:t xml:space="preserve"> </w:t>
            </w:r>
            <w:proofErr w:type="spellStart"/>
            <w:r w:rsidRPr="001252DE">
              <w:rPr>
                <w:sz w:val="22"/>
                <w:szCs w:val="22"/>
                <w:lang w:val="sk-SK"/>
              </w:rPr>
              <w:t>organizace</w:t>
            </w:r>
            <w:proofErr w:type="spellEnd"/>
          </w:p>
          <w:p w:rsidRPr="001252DE" w:rsidR="00067D98" w:rsidP="001252DE" w:rsidRDefault="00067D98" w14:paraId="75AC4C9D" w14:textId="77777777">
            <w:pPr>
              <w:jc w:val="center"/>
              <w:rPr>
                <w:sz w:val="22"/>
                <w:szCs w:val="22"/>
                <w:lang w:val="sk-SK"/>
              </w:rPr>
            </w:pPr>
          </w:p>
        </w:tc>
      </w:tr>
      <w:tr w:rsidR="00067D98" w:rsidTr="1C6499AB" w14:paraId="75AC4CA4" w14:textId="77777777">
        <w:tc>
          <w:tcPr>
            <w:tcW w:w="1838" w:type="dxa"/>
            <w:tcMar/>
            <w:vAlign w:val="center"/>
          </w:tcPr>
          <w:p w:rsidRPr="001252DE" w:rsidR="00067D98" w:rsidP="001252DE" w:rsidRDefault="00067D98" w14:paraId="75AC4C9F" w14:textId="77777777">
            <w:pPr>
              <w:rPr>
                <w:sz w:val="22"/>
                <w:szCs w:val="22"/>
                <w:lang w:val="sk-SK"/>
              </w:rPr>
            </w:pPr>
            <w:r w:rsidRPr="001252DE">
              <w:rPr>
                <w:sz w:val="22"/>
                <w:szCs w:val="22"/>
                <w:lang w:val="sk-SK"/>
              </w:rPr>
              <w:t>Adresa:</w:t>
            </w:r>
          </w:p>
        </w:tc>
        <w:tc>
          <w:tcPr>
            <w:tcW w:w="6946" w:type="dxa"/>
            <w:tcMar/>
            <w:vAlign w:val="center"/>
          </w:tcPr>
          <w:p w:rsidRPr="001252DE" w:rsidR="001252DE" w:rsidP="001252DE" w:rsidRDefault="001252DE" w14:paraId="75AC4CA0" w14:textId="77777777">
            <w:pPr>
              <w:jc w:val="center"/>
              <w:rPr>
                <w:sz w:val="22"/>
                <w:szCs w:val="22"/>
                <w:lang w:val="sk-SK"/>
              </w:rPr>
            </w:pPr>
          </w:p>
          <w:p w:rsidRPr="001252DE" w:rsidR="00067D98" w:rsidP="001252DE" w:rsidRDefault="00067D98" w14:paraId="75AC4CA1" w14:textId="77777777">
            <w:pPr>
              <w:jc w:val="center"/>
              <w:rPr>
                <w:sz w:val="22"/>
                <w:szCs w:val="22"/>
                <w:lang w:val="sk-SK"/>
              </w:rPr>
            </w:pPr>
            <w:r w:rsidRPr="001252DE">
              <w:rPr>
                <w:sz w:val="22"/>
                <w:szCs w:val="22"/>
                <w:lang w:val="sk-SK"/>
              </w:rPr>
              <w:t xml:space="preserve">E. Holuba 7/1403, 736 01 </w:t>
            </w:r>
            <w:proofErr w:type="spellStart"/>
            <w:r w:rsidRPr="001252DE">
              <w:rPr>
                <w:sz w:val="22"/>
                <w:szCs w:val="22"/>
                <w:lang w:val="sk-SK"/>
              </w:rPr>
              <w:t>Havířov-Podlesí</w:t>
            </w:r>
            <w:proofErr w:type="spellEnd"/>
          </w:p>
          <w:p w:rsidRPr="001252DE" w:rsidR="001252DE" w:rsidP="001252DE" w:rsidRDefault="001252DE" w14:paraId="75AC4CA2" w14:textId="77777777">
            <w:pPr>
              <w:jc w:val="center"/>
              <w:rPr>
                <w:sz w:val="22"/>
                <w:szCs w:val="22"/>
                <w:lang w:val="sk-SK"/>
              </w:rPr>
            </w:pPr>
          </w:p>
          <w:p w:rsidRPr="001252DE" w:rsidR="00067D98" w:rsidP="001252DE" w:rsidRDefault="00067D98" w14:paraId="75AC4CA3" w14:textId="77777777">
            <w:pPr>
              <w:jc w:val="center"/>
              <w:rPr>
                <w:sz w:val="22"/>
                <w:szCs w:val="22"/>
                <w:lang w:val="sk-SK"/>
              </w:rPr>
            </w:pPr>
          </w:p>
        </w:tc>
      </w:tr>
      <w:tr w:rsidR="00067D98" w:rsidTr="1C6499AB" w14:paraId="75AC4CAD" w14:textId="77777777">
        <w:tc>
          <w:tcPr>
            <w:tcW w:w="1838" w:type="dxa"/>
            <w:tcMar/>
            <w:vAlign w:val="center"/>
          </w:tcPr>
          <w:p w:rsidRPr="001252DE" w:rsidR="00067D98" w:rsidP="001252DE" w:rsidRDefault="001252DE" w14:paraId="75AC4CA5" w14:textId="77777777">
            <w:pPr>
              <w:rPr>
                <w:sz w:val="22"/>
                <w:szCs w:val="22"/>
                <w:lang w:val="sk-SK"/>
              </w:rPr>
            </w:pPr>
            <w:r w:rsidRPr="001252DE">
              <w:rPr>
                <w:sz w:val="22"/>
                <w:szCs w:val="22"/>
                <w:lang w:val="sk-SK"/>
              </w:rPr>
              <w:t>Kontakt:</w:t>
            </w:r>
          </w:p>
        </w:tc>
        <w:tc>
          <w:tcPr>
            <w:tcW w:w="6946" w:type="dxa"/>
            <w:tcMar/>
            <w:vAlign w:val="center"/>
          </w:tcPr>
          <w:p w:rsidRPr="001252DE" w:rsidR="001252DE" w:rsidP="001252DE" w:rsidRDefault="001252DE" w14:paraId="75AC4CA6" w14:textId="77777777">
            <w:pPr>
              <w:jc w:val="center"/>
              <w:rPr>
                <w:sz w:val="22"/>
                <w:szCs w:val="22"/>
                <w:lang w:val="sk-SK"/>
              </w:rPr>
            </w:pPr>
          </w:p>
          <w:p w:rsidRPr="001252DE" w:rsidR="001252DE" w:rsidP="001252DE" w:rsidRDefault="001252DE" w14:paraId="75AC4CA7" w14:textId="422EA508">
            <w:pPr>
              <w:jc w:val="center"/>
              <w:rPr>
                <w:sz w:val="22"/>
                <w:szCs w:val="22"/>
                <w:lang w:val="sk-SK"/>
              </w:rPr>
            </w:pPr>
            <w:r w:rsidRPr="1C6499AB" w:rsidR="001252DE">
              <w:rPr>
                <w:sz w:val="22"/>
                <w:szCs w:val="22"/>
                <w:lang w:val="sk-SK"/>
              </w:rPr>
              <w:t>telefon</w:t>
            </w:r>
            <w:r w:rsidRPr="1C6499AB" w:rsidR="001252DE">
              <w:rPr>
                <w:sz w:val="22"/>
                <w:szCs w:val="22"/>
                <w:lang w:val="sk-SK"/>
              </w:rPr>
              <w:t>: 722672919</w:t>
            </w:r>
          </w:p>
          <w:p w:rsidRPr="001252DE" w:rsidR="001252DE" w:rsidP="001252DE" w:rsidRDefault="001252DE" w14:paraId="75AC4CA8" w14:textId="77777777">
            <w:pPr>
              <w:jc w:val="center"/>
              <w:rPr>
                <w:sz w:val="22"/>
                <w:szCs w:val="22"/>
                <w:lang w:val="sk-SK"/>
              </w:rPr>
            </w:pPr>
          </w:p>
          <w:p w:rsidRPr="001252DE" w:rsidR="001252DE" w:rsidP="001252DE" w:rsidRDefault="001252DE" w14:paraId="75AC4CA9" w14:textId="7D656C55">
            <w:pPr>
              <w:jc w:val="center"/>
              <w:rPr>
                <w:sz w:val="22"/>
                <w:szCs w:val="22"/>
                <w:lang w:val="sk-SK"/>
              </w:rPr>
            </w:pPr>
            <w:r w:rsidRPr="1C6499AB" w:rsidR="001252DE">
              <w:rPr>
                <w:sz w:val="22"/>
                <w:szCs w:val="22"/>
                <w:lang w:val="sk-SK"/>
              </w:rPr>
              <w:t xml:space="preserve">email: </w:t>
            </w:r>
            <w:r w:rsidRPr="1C6499AB" w:rsidR="0C457FE0">
              <w:rPr>
                <w:sz w:val="22"/>
                <w:szCs w:val="22"/>
                <w:lang w:val="sk-SK"/>
              </w:rPr>
              <w:t>reditelka@msholuba-havirov.cz</w:t>
            </w:r>
          </w:p>
          <w:p w:rsidRPr="001252DE" w:rsidR="001252DE" w:rsidP="001252DE" w:rsidRDefault="001252DE" w14:paraId="75AC4CAA" w14:textId="77777777">
            <w:pPr>
              <w:jc w:val="center"/>
              <w:rPr>
                <w:sz w:val="22"/>
                <w:szCs w:val="22"/>
                <w:lang w:val="sk-SK"/>
              </w:rPr>
            </w:pPr>
          </w:p>
          <w:p w:rsidRPr="001252DE" w:rsidR="001252DE" w:rsidP="001252DE" w:rsidRDefault="001252DE" w14:paraId="75AC4CAB" w14:textId="77777777">
            <w:pPr>
              <w:jc w:val="center"/>
              <w:rPr>
                <w:sz w:val="22"/>
                <w:szCs w:val="22"/>
                <w:lang w:val="sk-SK"/>
              </w:rPr>
            </w:pPr>
            <w:r w:rsidRPr="001252DE">
              <w:rPr>
                <w:sz w:val="22"/>
                <w:szCs w:val="22"/>
                <w:lang w:val="sk-SK"/>
              </w:rPr>
              <w:t>www.msholuba@seznam.cz</w:t>
            </w:r>
          </w:p>
          <w:p w:rsidRPr="001252DE" w:rsidR="00067D98" w:rsidP="001252DE" w:rsidRDefault="00067D98" w14:paraId="75AC4CAC" w14:textId="77777777">
            <w:pPr>
              <w:jc w:val="center"/>
              <w:rPr>
                <w:sz w:val="22"/>
                <w:szCs w:val="22"/>
                <w:lang w:val="sk-SK"/>
              </w:rPr>
            </w:pPr>
          </w:p>
        </w:tc>
      </w:tr>
      <w:tr w:rsidR="00067D98" w:rsidTr="1C6499AB" w14:paraId="75AC4CB2" w14:textId="77777777">
        <w:tc>
          <w:tcPr>
            <w:tcW w:w="1838" w:type="dxa"/>
            <w:tcMar/>
            <w:vAlign w:val="center"/>
          </w:tcPr>
          <w:p w:rsidRPr="001252DE" w:rsidR="00067D98" w:rsidP="001252DE" w:rsidRDefault="001252DE" w14:paraId="75AC4CAE" w14:textId="77777777">
            <w:pPr>
              <w:rPr>
                <w:sz w:val="22"/>
                <w:szCs w:val="22"/>
                <w:lang w:val="sk-SK"/>
              </w:rPr>
            </w:pPr>
            <w:proofErr w:type="spellStart"/>
            <w:r w:rsidRPr="001252DE">
              <w:rPr>
                <w:sz w:val="22"/>
                <w:szCs w:val="22"/>
                <w:lang w:val="sk-SK"/>
              </w:rPr>
              <w:t>Ředitelka</w:t>
            </w:r>
            <w:proofErr w:type="spellEnd"/>
            <w:r w:rsidRPr="001252DE">
              <w:rPr>
                <w:sz w:val="22"/>
                <w:szCs w:val="22"/>
                <w:lang w:val="sk-SK"/>
              </w:rPr>
              <w:t xml:space="preserve"> školy:</w:t>
            </w:r>
          </w:p>
        </w:tc>
        <w:tc>
          <w:tcPr>
            <w:tcW w:w="6946" w:type="dxa"/>
            <w:tcMar/>
            <w:vAlign w:val="center"/>
          </w:tcPr>
          <w:p w:rsidRPr="001252DE" w:rsidR="001252DE" w:rsidP="001252DE" w:rsidRDefault="001252DE" w14:paraId="75AC4CAF" w14:textId="77777777">
            <w:pPr>
              <w:pStyle w:val="Normlnweb1"/>
              <w:rPr>
                <w:sz w:val="22"/>
                <w:szCs w:val="22"/>
                <w:lang w:val="sk-SK"/>
              </w:rPr>
            </w:pPr>
          </w:p>
          <w:p w:rsidR="001252DE" w:rsidP="001252DE" w:rsidRDefault="001252DE" w14:paraId="75AC4CB0" w14:textId="19C0DF97">
            <w:pPr>
              <w:pStyle w:val="Normlnweb1"/>
              <w:jc w:val="center"/>
              <w:rPr>
                <w:sz w:val="22"/>
                <w:szCs w:val="22"/>
                <w:lang w:val="sk-SK"/>
              </w:rPr>
            </w:pPr>
            <w:r w:rsidRPr="001252DE">
              <w:rPr>
                <w:sz w:val="22"/>
                <w:szCs w:val="22"/>
                <w:lang w:val="sk-SK"/>
              </w:rPr>
              <w:t xml:space="preserve">Bc. </w:t>
            </w:r>
            <w:proofErr w:type="spellStart"/>
            <w:r w:rsidR="00764387">
              <w:rPr>
                <w:sz w:val="22"/>
                <w:szCs w:val="22"/>
                <w:lang w:val="sk-SK"/>
              </w:rPr>
              <w:t>Kudělková</w:t>
            </w:r>
            <w:proofErr w:type="spellEnd"/>
            <w:r w:rsidR="00764387">
              <w:rPr>
                <w:sz w:val="22"/>
                <w:szCs w:val="22"/>
                <w:lang w:val="sk-SK"/>
              </w:rPr>
              <w:t xml:space="preserve"> Eva </w:t>
            </w:r>
          </w:p>
          <w:p w:rsidRPr="001252DE" w:rsidR="001252DE" w:rsidP="001252DE" w:rsidRDefault="001252DE" w14:paraId="75AC4CB1" w14:textId="77777777">
            <w:pPr>
              <w:pStyle w:val="Normlnweb1"/>
              <w:jc w:val="center"/>
              <w:rPr>
                <w:sz w:val="22"/>
                <w:szCs w:val="22"/>
                <w:lang w:val="sk-SK"/>
              </w:rPr>
            </w:pPr>
          </w:p>
        </w:tc>
      </w:tr>
      <w:tr w:rsidR="00067D98" w:rsidTr="1C6499AB" w14:paraId="75AC4CB8" w14:textId="77777777">
        <w:tc>
          <w:tcPr>
            <w:tcW w:w="1838" w:type="dxa"/>
            <w:tcMar/>
            <w:vAlign w:val="center"/>
          </w:tcPr>
          <w:p w:rsidRPr="001252DE" w:rsidR="00067D98" w:rsidP="001252DE" w:rsidRDefault="005E2156" w14:paraId="75AC4CB3" w14:textId="77777777">
            <w:pPr>
              <w:rPr>
                <w:sz w:val="22"/>
                <w:szCs w:val="22"/>
                <w:lang w:val="sk-SK"/>
              </w:rPr>
            </w:pPr>
            <w:proofErr w:type="spellStart"/>
            <w:r>
              <w:rPr>
                <w:sz w:val="22"/>
                <w:szCs w:val="22"/>
                <w:lang w:val="sk-SK"/>
              </w:rPr>
              <w:t>Zástupkyně</w:t>
            </w:r>
            <w:proofErr w:type="spellEnd"/>
            <w:r w:rsidRPr="001252DE" w:rsidR="001252DE">
              <w:rPr>
                <w:sz w:val="22"/>
                <w:szCs w:val="22"/>
                <w:lang w:val="sk-SK"/>
              </w:rPr>
              <w:t xml:space="preserve"> </w:t>
            </w:r>
            <w:proofErr w:type="spellStart"/>
            <w:r w:rsidRPr="001252DE" w:rsidR="001252DE">
              <w:rPr>
                <w:sz w:val="22"/>
                <w:szCs w:val="22"/>
                <w:lang w:val="sk-SK"/>
              </w:rPr>
              <w:t>ředitelky</w:t>
            </w:r>
            <w:proofErr w:type="spellEnd"/>
            <w:r w:rsidRPr="001252DE" w:rsidR="001252DE">
              <w:rPr>
                <w:sz w:val="22"/>
                <w:szCs w:val="22"/>
                <w:lang w:val="sk-SK"/>
              </w:rPr>
              <w:t xml:space="preserve"> školy</w:t>
            </w:r>
          </w:p>
        </w:tc>
        <w:tc>
          <w:tcPr>
            <w:tcW w:w="6946" w:type="dxa"/>
            <w:tcMar/>
            <w:vAlign w:val="center"/>
          </w:tcPr>
          <w:p w:rsidRPr="001252DE" w:rsidR="001252DE" w:rsidP="001252DE" w:rsidRDefault="001252DE" w14:paraId="75AC4CB4" w14:textId="77777777">
            <w:pPr>
              <w:jc w:val="center"/>
              <w:rPr>
                <w:sz w:val="22"/>
                <w:szCs w:val="22"/>
                <w:lang w:val="sk-SK"/>
              </w:rPr>
            </w:pPr>
          </w:p>
          <w:p w:rsidRPr="001252DE" w:rsidR="001252DE" w:rsidP="001252DE" w:rsidRDefault="00764387" w14:paraId="75AC4CB5" w14:textId="271914B5">
            <w:pPr>
              <w:jc w:val="center"/>
              <w:rPr>
                <w:sz w:val="22"/>
                <w:szCs w:val="22"/>
                <w:lang w:val="sk-SK"/>
              </w:rPr>
            </w:pPr>
            <w:proofErr w:type="spellStart"/>
            <w:r>
              <w:rPr>
                <w:sz w:val="22"/>
                <w:szCs w:val="22"/>
                <w:lang w:val="sk-SK"/>
              </w:rPr>
              <w:t>Lorenczyk</w:t>
            </w:r>
            <w:proofErr w:type="spellEnd"/>
            <w:r>
              <w:rPr>
                <w:sz w:val="22"/>
                <w:szCs w:val="22"/>
                <w:lang w:val="sk-SK"/>
              </w:rPr>
              <w:t xml:space="preserve"> Monika</w:t>
            </w:r>
          </w:p>
          <w:p w:rsidRPr="001252DE" w:rsidR="001252DE" w:rsidP="001252DE" w:rsidRDefault="001252DE" w14:paraId="75AC4CB6" w14:textId="77777777">
            <w:pPr>
              <w:jc w:val="center"/>
              <w:rPr>
                <w:sz w:val="22"/>
                <w:szCs w:val="22"/>
                <w:lang w:val="sk-SK"/>
              </w:rPr>
            </w:pPr>
          </w:p>
          <w:p w:rsidRPr="001252DE" w:rsidR="00067D98" w:rsidP="001252DE" w:rsidRDefault="00067D98" w14:paraId="75AC4CB7" w14:textId="77777777">
            <w:pPr>
              <w:jc w:val="center"/>
              <w:rPr>
                <w:sz w:val="22"/>
                <w:szCs w:val="22"/>
                <w:lang w:val="sk-SK"/>
              </w:rPr>
            </w:pPr>
          </w:p>
        </w:tc>
      </w:tr>
      <w:tr w:rsidR="00067D98" w:rsidTr="1C6499AB" w14:paraId="75AC4CBD" w14:textId="77777777">
        <w:tc>
          <w:tcPr>
            <w:tcW w:w="1838" w:type="dxa"/>
            <w:tcMar/>
            <w:vAlign w:val="center"/>
          </w:tcPr>
          <w:p w:rsidRPr="001252DE" w:rsidR="00067D98" w:rsidP="001252DE" w:rsidRDefault="001252DE" w14:paraId="75AC4CB9" w14:textId="77777777">
            <w:pPr>
              <w:rPr>
                <w:sz w:val="22"/>
                <w:szCs w:val="22"/>
                <w:lang w:val="sk-SK"/>
              </w:rPr>
            </w:pPr>
            <w:proofErr w:type="spellStart"/>
            <w:r w:rsidRPr="001252DE">
              <w:rPr>
                <w:sz w:val="22"/>
                <w:szCs w:val="22"/>
                <w:lang w:val="sk-SK"/>
              </w:rPr>
              <w:t>Zřizovatel</w:t>
            </w:r>
            <w:proofErr w:type="spellEnd"/>
            <w:r w:rsidRPr="001252DE">
              <w:rPr>
                <w:sz w:val="22"/>
                <w:szCs w:val="22"/>
                <w:lang w:val="sk-SK"/>
              </w:rPr>
              <w:t xml:space="preserve"> školy:</w:t>
            </w:r>
          </w:p>
        </w:tc>
        <w:tc>
          <w:tcPr>
            <w:tcW w:w="6946" w:type="dxa"/>
            <w:tcMar/>
            <w:vAlign w:val="center"/>
          </w:tcPr>
          <w:p w:rsidRPr="001252DE" w:rsidR="001252DE" w:rsidP="001252DE" w:rsidRDefault="001252DE" w14:paraId="75AC4CBA" w14:textId="77777777">
            <w:pPr>
              <w:jc w:val="center"/>
              <w:rPr>
                <w:sz w:val="22"/>
                <w:szCs w:val="22"/>
                <w:lang w:val="sk-SK"/>
              </w:rPr>
            </w:pPr>
          </w:p>
          <w:p w:rsidRPr="001252DE" w:rsidR="00067D98" w:rsidP="001252DE" w:rsidRDefault="001252DE" w14:paraId="75AC4CBB" w14:textId="77777777">
            <w:pPr>
              <w:jc w:val="center"/>
              <w:rPr>
                <w:sz w:val="22"/>
                <w:szCs w:val="22"/>
                <w:lang w:val="sk-SK"/>
              </w:rPr>
            </w:pPr>
            <w:proofErr w:type="spellStart"/>
            <w:r w:rsidRPr="001252DE">
              <w:rPr>
                <w:sz w:val="22"/>
                <w:szCs w:val="22"/>
                <w:lang w:val="sk-SK"/>
              </w:rPr>
              <w:t>Statutární</w:t>
            </w:r>
            <w:proofErr w:type="spellEnd"/>
            <w:r w:rsidRPr="001252DE">
              <w:rPr>
                <w:sz w:val="22"/>
                <w:szCs w:val="22"/>
                <w:lang w:val="sk-SK"/>
              </w:rPr>
              <w:t xml:space="preserve"> </w:t>
            </w:r>
            <w:proofErr w:type="spellStart"/>
            <w:r w:rsidRPr="001252DE">
              <w:rPr>
                <w:sz w:val="22"/>
                <w:szCs w:val="22"/>
                <w:lang w:val="sk-SK"/>
              </w:rPr>
              <w:t>město</w:t>
            </w:r>
            <w:proofErr w:type="spellEnd"/>
            <w:r w:rsidRPr="001252DE">
              <w:rPr>
                <w:sz w:val="22"/>
                <w:szCs w:val="22"/>
                <w:lang w:val="sk-SK"/>
              </w:rPr>
              <w:t xml:space="preserve"> </w:t>
            </w:r>
            <w:proofErr w:type="spellStart"/>
            <w:r w:rsidRPr="001252DE">
              <w:rPr>
                <w:sz w:val="22"/>
                <w:szCs w:val="22"/>
                <w:lang w:val="sk-SK"/>
              </w:rPr>
              <w:t>Havířov</w:t>
            </w:r>
            <w:proofErr w:type="spellEnd"/>
          </w:p>
          <w:p w:rsidRPr="001252DE" w:rsidR="001252DE" w:rsidP="001252DE" w:rsidRDefault="001252DE" w14:paraId="75AC4CBC" w14:textId="77777777">
            <w:pPr>
              <w:jc w:val="center"/>
              <w:rPr>
                <w:sz w:val="22"/>
                <w:szCs w:val="22"/>
                <w:lang w:val="sk-SK"/>
              </w:rPr>
            </w:pPr>
          </w:p>
        </w:tc>
      </w:tr>
      <w:tr w:rsidR="00067D98" w:rsidTr="1C6499AB" w14:paraId="75AC4CC6" w14:textId="77777777">
        <w:tc>
          <w:tcPr>
            <w:tcW w:w="1838" w:type="dxa"/>
            <w:tcMar/>
            <w:vAlign w:val="center"/>
          </w:tcPr>
          <w:p w:rsidRPr="001252DE" w:rsidR="001252DE" w:rsidP="001252DE" w:rsidRDefault="001252DE" w14:paraId="75AC4CBE" w14:textId="77777777">
            <w:pPr>
              <w:rPr>
                <w:sz w:val="22"/>
                <w:szCs w:val="22"/>
                <w:lang w:val="sk-SK"/>
              </w:rPr>
            </w:pPr>
          </w:p>
          <w:p w:rsidRPr="001252DE" w:rsidR="00067D98" w:rsidP="001252DE" w:rsidRDefault="001252DE" w14:paraId="75AC4CBF" w14:textId="77777777">
            <w:pPr>
              <w:rPr>
                <w:sz w:val="22"/>
                <w:szCs w:val="22"/>
                <w:lang w:val="sk-SK"/>
              </w:rPr>
            </w:pPr>
            <w:r w:rsidRPr="001252DE">
              <w:rPr>
                <w:sz w:val="22"/>
                <w:szCs w:val="22"/>
                <w:lang w:val="sk-SK"/>
              </w:rPr>
              <w:t xml:space="preserve">Adresa </w:t>
            </w:r>
            <w:proofErr w:type="spellStart"/>
            <w:r w:rsidRPr="001252DE">
              <w:rPr>
                <w:sz w:val="22"/>
                <w:szCs w:val="22"/>
                <w:lang w:val="sk-SK"/>
              </w:rPr>
              <w:t>zřizovatele</w:t>
            </w:r>
            <w:proofErr w:type="spellEnd"/>
          </w:p>
        </w:tc>
        <w:tc>
          <w:tcPr>
            <w:tcW w:w="6946" w:type="dxa"/>
            <w:tcMar/>
            <w:vAlign w:val="center"/>
          </w:tcPr>
          <w:p w:rsidRPr="001252DE" w:rsidR="001252DE" w:rsidP="001252DE" w:rsidRDefault="001252DE" w14:paraId="75AC4CC0" w14:textId="77777777">
            <w:pPr>
              <w:pStyle w:val="Normlnweb1"/>
              <w:spacing w:before="0" w:beforeAutospacing="0" w:after="0" w:afterAutospacing="0"/>
              <w:jc w:val="center"/>
              <w:rPr>
                <w:sz w:val="22"/>
                <w:szCs w:val="22"/>
                <w:lang w:val="sk-SK"/>
              </w:rPr>
            </w:pPr>
          </w:p>
          <w:p w:rsidRPr="001252DE" w:rsidR="001252DE" w:rsidP="001252DE" w:rsidRDefault="001252DE" w14:paraId="75AC4CC1" w14:textId="77777777">
            <w:pPr>
              <w:pStyle w:val="Normlnweb1"/>
              <w:spacing w:before="0" w:beforeAutospacing="0" w:after="0" w:afterAutospacing="0"/>
              <w:jc w:val="center"/>
              <w:rPr>
                <w:sz w:val="22"/>
                <w:szCs w:val="22"/>
                <w:lang w:val="sk-SK"/>
              </w:rPr>
            </w:pPr>
            <w:r w:rsidRPr="001252DE">
              <w:rPr>
                <w:sz w:val="22"/>
                <w:szCs w:val="22"/>
                <w:lang w:val="sk-SK"/>
              </w:rPr>
              <w:t xml:space="preserve">Magistrát </w:t>
            </w:r>
            <w:proofErr w:type="spellStart"/>
            <w:r w:rsidRPr="001252DE">
              <w:rPr>
                <w:sz w:val="22"/>
                <w:szCs w:val="22"/>
                <w:lang w:val="sk-SK"/>
              </w:rPr>
              <w:t>města</w:t>
            </w:r>
            <w:proofErr w:type="spellEnd"/>
            <w:r w:rsidRPr="001252DE">
              <w:rPr>
                <w:sz w:val="22"/>
                <w:szCs w:val="22"/>
                <w:lang w:val="sk-SK"/>
              </w:rPr>
              <w:t xml:space="preserve"> </w:t>
            </w:r>
            <w:proofErr w:type="spellStart"/>
            <w:r w:rsidRPr="001252DE">
              <w:rPr>
                <w:sz w:val="22"/>
                <w:szCs w:val="22"/>
                <w:lang w:val="sk-SK"/>
              </w:rPr>
              <w:t>Havířova</w:t>
            </w:r>
            <w:proofErr w:type="spellEnd"/>
          </w:p>
          <w:p w:rsidRPr="001252DE" w:rsidR="001252DE" w:rsidP="001252DE" w:rsidRDefault="001252DE" w14:paraId="75AC4CC2" w14:textId="77777777">
            <w:pPr>
              <w:pStyle w:val="Normlnweb1"/>
              <w:spacing w:before="0" w:beforeAutospacing="0" w:after="0" w:afterAutospacing="0"/>
              <w:jc w:val="center"/>
              <w:rPr>
                <w:sz w:val="22"/>
                <w:szCs w:val="22"/>
                <w:lang w:val="sk-SK"/>
              </w:rPr>
            </w:pPr>
            <w:r w:rsidRPr="001252DE">
              <w:rPr>
                <w:sz w:val="22"/>
                <w:szCs w:val="22"/>
                <w:lang w:val="sk-SK"/>
              </w:rPr>
              <w:t>Svornosti 2</w:t>
            </w:r>
          </w:p>
          <w:p w:rsidRPr="001252DE" w:rsidR="001252DE" w:rsidP="001252DE" w:rsidRDefault="001252DE" w14:paraId="75AC4CC3" w14:textId="77777777">
            <w:pPr>
              <w:pStyle w:val="Normlnweb1"/>
              <w:spacing w:before="0" w:beforeAutospacing="0" w:after="0" w:afterAutospacing="0"/>
              <w:jc w:val="center"/>
              <w:rPr>
                <w:sz w:val="22"/>
                <w:szCs w:val="22"/>
                <w:lang w:val="sk-SK"/>
              </w:rPr>
            </w:pPr>
            <w:proofErr w:type="spellStart"/>
            <w:r w:rsidRPr="001252DE">
              <w:rPr>
                <w:sz w:val="22"/>
                <w:szCs w:val="22"/>
                <w:lang w:val="sk-SK"/>
              </w:rPr>
              <w:t>Havířov</w:t>
            </w:r>
            <w:proofErr w:type="spellEnd"/>
            <w:r w:rsidRPr="001252DE">
              <w:rPr>
                <w:sz w:val="22"/>
                <w:szCs w:val="22"/>
                <w:lang w:val="sk-SK"/>
              </w:rPr>
              <w:t xml:space="preserve"> – </w:t>
            </w:r>
            <w:proofErr w:type="spellStart"/>
            <w:r w:rsidRPr="001252DE">
              <w:rPr>
                <w:sz w:val="22"/>
                <w:szCs w:val="22"/>
                <w:lang w:val="sk-SK"/>
              </w:rPr>
              <w:t>Město</w:t>
            </w:r>
            <w:proofErr w:type="spellEnd"/>
          </w:p>
          <w:p w:rsidRPr="001252DE" w:rsidR="001252DE" w:rsidP="001252DE" w:rsidRDefault="001252DE" w14:paraId="75AC4CC4" w14:textId="77777777">
            <w:pPr>
              <w:pStyle w:val="Normlnweb1"/>
              <w:spacing w:before="0" w:beforeAutospacing="0" w:after="0" w:afterAutospacing="0"/>
              <w:jc w:val="center"/>
              <w:rPr>
                <w:sz w:val="22"/>
                <w:szCs w:val="22"/>
                <w:lang w:val="sk-SK"/>
              </w:rPr>
            </w:pPr>
            <w:r w:rsidRPr="001252DE">
              <w:rPr>
                <w:sz w:val="22"/>
                <w:szCs w:val="22"/>
                <w:lang w:val="sk-SK"/>
              </w:rPr>
              <w:t>736 01</w:t>
            </w:r>
          </w:p>
          <w:p w:rsidRPr="001252DE" w:rsidR="00067D98" w:rsidP="001252DE" w:rsidRDefault="00067D98" w14:paraId="75AC4CC5" w14:textId="77777777">
            <w:pPr>
              <w:jc w:val="center"/>
              <w:rPr>
                <w:sz w:val="22"/>
                <w:szCs w:val="22"/>
                <w:lang w:val="sk-SK"/>
              </w:rPr>
            </w:pPr>
          </w:p>
        </w:tc>
      </w:tr>
      <w:tr w:rsidR="00067D98" w:rsidTr="1C6499AB" w14:paraId="75AC4CCA" w14:textId="77777777">
        <w:tc>
          <w:tcPr>
            <w:tcW w:w="1838" w:type="dxa"/>
            <w:tcMar/>
            <w:vAlign w:val="center"/>
          </w:tcPr>
          <w:p w:rsidRPr="001252DE" w:rsidR="00067D98" w:rsidP="001252DE" w:rsidRDefault="001252DE" w14:paraId="75AC4CC7" w14:textId="77777777">
            <w:pPr>
              <w:rPr>
                <w:sz w:val="22"/>
                <w:szCs w:val="22"/>
                <w:lang w:val="sk-SK"/>
              </w:rPr>
            </w:pPr>
            <w:r w:rsidRPr="001252DE">
              <w:rPr>
                <w:sz w:val="22"/>
                <w:szCs w:val="22"/>
                <w:lang w:val="sk-SK"/>
              </w:rPr>
              <w:t>Kapacita MŠ:</w:t>
            </w:r>
          </w:p>
        </w:tc>
        <w:tc>
          <w:tcPr>
            <w:tcW w:w="6946" w:type="dxa"/>
            <w:tcMar/>
            <w:vAlign w:val="center"/>
          </w:tcPr>
          <w:p w:rsidRPr="001252DE" w:rsidR="001252DE" w:rsidP="001252DE" w:rsidRDefault="001252DE" w14:paraId="75AC4CC8" w14:textId="77777777">
            <w:pPr>
              <w:jc w:val="center"/>
              <w:rPr>
                <w:sz w:val="22"/>
                <w:szCs w:val="22"/>
                <w:lang w:val="sk-SK"/>
              </w:rPr>
            </w:pPr>
          </w:p>
          <w:p w:rsidRPr="001252DE" w:rsidR="001252DE" w:rsidP="001252DE" w:rsidRDefault="001252DE" w14:paraId="75AC4CC9" w14:textId="77777777">
            <w:pPr>
              <w:jc w:val="center"/>
              <w:rPr>
                <w:sz w:val="22"/>
                <w:szCs w:val="22"/>
                <w:lang w:val="sk-SK"/>
              </w:rPr>
            </w:pPr>
            <w:r w:rsidRPr="001252DE">
              <w:rPr>
                <w:sz w:val="22"/>
                <w:szCs w:val="22"/>
                <w:lang w:val="sk-SK"/>
              </w:rPr>
              <w:t>108</w:t>
            </w:r>
          </w:p>
        </w:tc>
      </w:tr>
      <w:tr w:rsidR="001252DE" w:rsidTr="1C6499AB" w14:paraId="75AC4CD2" w14:textId="77777777">
        <w:tc>
          <w:tcPr>
            <w:tcW w:w="1838" w:type="dxa"/>
            <w:tcMar/>
            <w:vAlign w:val="center"/>
          </w:tcPr>
          <w:p w:rsidRPr="001252DE" w:rsidR="001252DE" w:rsidP="001252DE" w:rsidRDefault="001252DE" w14:paraId="75AC4CCB" w14:textId="77777777">
            <w:pPr>
              <w:rPr>
                <w:sz w:val="22"/>
                <w:szCs w:val="22"/>
                <w:lang w:val="sk-SK"/>
              </w:rPr>
            </w:pPr>
          </w:p>
          <w:p w:rsidRPr="001252DE" w:rsidR="001252DE" w:rsidP="001252DE" w:rsidRDefault="001252DE" w14:paraId="75AC4CCC" w14:textId="77777777">
            <w:pPr>
              <w:rPr>
                <w:sz w:val="22"/>
                <w:szCs w:val="22"/>
                <w:lang w:val="sk-SK"/>
              </w:rPr>
            </w:pPr>
            <w:proofErr w:type="spellStart"/>
            <w:r w:rsidRPr="001252DE">
              <w:rPr>
                <w:sz w:val="22"/>
                <w:szCs w:val="22"/>
                <w:lang w:val="sk-SK"/>
              </w:rPr>
              <w:t>Kolektiv</w:t>
            </w:r>
            <w:proofErr w:type="spellEnd"/>
            <w:r w:rsidRPr="001252DE">
              <w:rPr>
                <w:sz w:val="22"/>
                <w:szCs w:val="22"/>
                <w:lang w:val="sk-SK"/>
              </w:rPr>
              <w:t xml:space="preserve"> </w:t>
            </w:r>
            <w:proofErr w:type="spellStart"/>
            <w:r w:rsidRPr="001252DE">
              <w:rPr>
                <w:sz w:val="22"/>
                <w:szCs w:val="22"/>
                <w:lang w:val="sk-SK"/>
              </w:rPr>
              <w:t>mateřské</w:t>
            </w:r>
            <w:proofErr w:type="spellEnd"/>
            <w:r w:rsidRPr="001252DE">
              <w:rPr>
                <w:sz w:val="22"/>
                <w:szCs w:val="22"/>
                <w:lang w:val="sk-SK"/>
              </w:rPr>
              <w:t xml:space="preserve"> školy:</w:t>
            </w:r>
          </w:p>
          <w:p w:rsidRPr="001252DE" w:rsidR="001252DE" w:rsidP="001252DE" w:rsidRDefault="001252DE" w14:paraId="75AC4CCD" w14:textId="77777777">
            <w:pPr>
              <w:rPr>
                <w:sz w:val="22"/>
                <w:szCs w:val="22"/>
                <w:lang w:val="sk-SK"/>
              </w:rPr>
            </w:pPr>
          </w:p>
        </w:tc>
        <w:tc>
          <w:tcPr>
            <w:tcW w:w="6946" w:type="dxa"/>
            <w:tcMar/>
            <w:vAlign w:val="center"/>
          </w:tcPr>
          <w:p w:rsidRPr="001252DE" w:rsidR="001252DE" w:rsidP="001252DE" w:rsidRDefault="001252DE" w14:paraId="75AC4CCE" w14:textId="77777777">
            <w:pPr>
              <w:jc w:val="center"/>
              <w:rPr>
                <w:sz w:val="22"/>
                <w:szCs w:val="22"/>
                <w:lang w:val="sk-SK"/>
              </w:rPr>
            </w:pPr>
          </w:p>
          <w:p w:rsidRPr="001252DE" w:rsidR="001252DE" w:rsidP="001252DE" w:rsidRDefault="001252DE" w14:paraId="75AC4CCF" w14:textId="77777777">
            <w:pPr>
              <w:jc w:val="center"/>
              <w:rPr>
                <w:sz w:val="22"/>
                <w:szCs w:val="22"/>
                <w:lang w:val="sk-SK"/>
              </w:rPr>
            </w:pPr>
            <w:proofErr w:type="spellStart"/>
            <w:r w:rsidRPr="001252DE">
              <w:rPr>
                <w:sz w:val="22"/>
                <w:szCs w:val="22"/>
                <w:lang w:val="sk-SK"/>
              </w:rPr>
              <w:t>Aktuální</w:t>
            </w:r>
            <w:proofErr w:type="spellEnd"/>
            <w:r w:rsidRPr="001252DE">
              <w:rPr>
                <w:sz w:val="22"/>
                <w:szCs w:val="22"/>
                <w:lang w:val="sk-SK"/>
              </w:rPr>
              <w:t xml:space="preserve"> </w:t>
            </w:r>
            <w:proofErr w:type="spellStart"/>
            <w:r w:rsidRPr="001252DE">
              <w:rPr>
                <w:sz w:val="22"/>
                <w:szCs w:val="22"/>
                <w:lang w:val="sk-SK"/>
              </w:rPr>
              <w:t>informace</w:t>
            </w:r>
            <w:proofErr w:type="spellEnd"/>
            <w:r w:rsidRPr="001252DE">
              <w:rPr>
                <w:sz w:val="22"/>
                <w:szCs w:val="22"/>
                <w:lang w:val="sk-SK"/>
              </w:rPr>
              <w:t xml:space="preserve"> o </w:t>
            </w:r>
            <w:proofErr w:type="spellStart"/>
            <w:r w:rsidRPr="001252DE">
              <w:rPr>
                <w:sz w:val="22"/>
                <w:szCs w:val="22"/>
                <w:lang w:val="sk-SK"/>
              </w:rPr>
              <w:t>týmu</w:t>
            </w:r>
            <w:proofErr w:type="spellEnd"/>
            <w:r w:rsidRPr="001252DE">
              <w:rPr>
                <w:sz w:val="22"/>
                <w:szCs w:val="22"/>
                <w:lang w:val="sk-SK"/>
              </w:rPr>
              <w:t xml:space="preserve"> </w:t>
            </w:r>
            <w:proofErr w:type="spellStart"/>
            <w:r w:rsidRPr="001252DE">
              <w:rPr>
                <w:sz w:val="22"/>
                <w:szCs w:val="22"/>
                <w:lang w:val="sk-SK"/>
              </w:rPr>
              <w:t>pracovníků</w:t>
            </w:r>
            <w:proofErr w:type="spellEnd"/>
            <w:r w:rsidRPr="001252DE">
              <w:rPr>
                <w:sz w:val="22"/>
                <w:szCs w:val="22"/>
                <w:lang w:val="sk-SK"/>
              </w:rPr>
              <w:t xml:space="preserve"> na daný školní rok je vždy </w:t>
            </w:r>
            <w:proofErr w:type="spellStart"/>
            <w:r w:rsidRPr="001252DE">
              <w:rPr>
                <w:sz w:val="22"/>
                <w:szCs w:val="22"/>
                <w:lang w:val="sk-SK"/>
              </w:rPr>
              <w:t>zveřejněn</w:t>
            </w:r>
            <w:proofErr w:type="spellEnd"/>
            <w:r w:rsidRPr="001252DE">
              <w:rPr>
                <w:sz w:val="22"/>
                <w:szCs w:val="22"/>
                <w:lang w:val="sk-SK"/>
              </w:rPr>
              <w:t xml:space="preserve"> na webových </w:t>
            </w:r>
            <w:proofErr w:type="spellStart"/>
            <w:r w:rsidRPr="001252DE">
              <w:rPr>
                <w:sz w:val="22"/>
                <w:szCs w:val="22"/>
                <w:lang w:val="sk-SK"/>
              </w:rPr>
              <w:t>stránkách</w:t>
            </w:r>
            <w:proofErr w:type="spellEnd"/>
            <w:r w:rsidRPr="001252DE">
              <w:rPr>
                <w:sz w:val="22"/>
                <w:szCs w:val="22"/>
                <w:lang w:val="sk-SK"/>
              </w:rPr>
              <w:t>.</w:t>
            </w:r>
          </w:p>
          <w:p w:rsidRPr="001252DE" w:rsidR="001252DE" w:rsidP="001252DE" w:rsidRDefault="001252DE" w14:paraId="75AC4CD0" w14:textId="77777777">
            <w:pPr>
              <w:jc w:val="center"/>
              <w:rPr>
                <w:sz w:val="22"/>
                <w:szCs w:val="22"/>
                <w:lang w:val="sk-SK"/>
              </w:rPr>
            </w:pPr>
            <w:proofErr w:type="spellStart"/>
            <w:r w:rsidRPr="001252DE">
              <w:rPr>
                <w:sz w:val="22"/>
                <w:szCs w:val="22"/>
                <w:lang w:val="sk-SK"/>
              </w:rPr>
              <w:t>Rovněž</w:t>
            </w:r>
            <w:proofErr w:type="spellEnd"/>
            <w:r w:rsidRPr="001252DE">
              <w:rPr>
                <w:sz w:val="22"/>
                <w:szCs w:val="22"/>
                <w:lang w:val="sk-SK"/>
              </w:rPr>
              <w:t xml:space="preserve"> </w:t>
            </w:r>
            <w:proofErr w:type="spellStart"/>
            <w:r w:rsidRPr="001252DE">
              <w:rPr>
                <w:sz w:val="22"/>
                <w:szCs w:val="22"/>
                <w:lang w:val="sk-SK"/>
              </w:rPr>
              <w:t>seznam</w:t>
            </w:r>
            <w:proofErr w:type="spellEnd"/>
            <w:r w:rsidRPr="001252DE">
              <w:rPr>
                <w:sz w:val="22"/>
                <w:szCs w:val="22"/>
                <w:lang w:val="sk-SK"/>
              </w:rPr>
              <w:t xml:space="preserve"> </w:t>
            </w:r>
            <w:proofErr w:type="spellStart"/>
            <w:r w:rsidRPr="001252DE">
              <w:rPr>
                <w:sz w:val="22"/>
                <w:szCs w:val="22"/>
                <w:lang w:val="sk-SK"/>
              </w:rPr>
              <w:t>pracovníků</w:t>
            </w:r>
            <w:proofErr w:type="spellEnd"/>
            <w:r w:rsidRPr="001252DE">
              <w:rPr>
                <w:sz w:val="22"/>
                <w:szCs w:val="22"/>
                <w:lang w:val="sk-SK"/>
              </w:rPr>
              <w:t xml:space="preserve"> je </w:t>
            </w:r>
            <w:proofErr w:type="spellStart"/>
            <w:r w:rsidRPr="001252DE">
              <w:rPr>
                <w:sz w:val="22"/>
                <w:szCs w:val="22"/>
                <w:lang w:val="sk-SK"/>
              </w:rPr>
              <w:t>součástí</w:t>
            </w:r>
            <w:proofErr w:type="spellEnd"/>
            <w:r w:rsidRPr="001252DE">
              <w:rPr>
                <w:sz w:val="22"/>
                <w:szCs w:val="22"/>
                <w:lang w:val="sk-SK"/>
              </w:rPr>
              <w:t xml:space="preserve"> </w:t>
            </w:r>
            <w:proofErr w:type="spellStart"/>
            <w:r w:rsidRPr="001252DE">
              <w:rPr>
                <w:sz w:val="22"/>
                <w:szCs w:val="22"/>
                <w:lang w:val="sk-SK"/>
              </w:rPr>
              <w:t>Ročního</w:t>
            </w:r>
            <w:proofErr w:type="spellEnd"/>
            <w:r w:rsidRPr="001252DE">
              <w:rPr>
                <w:sz w:val="22"/>
                <w:szCs w:val="22"/>
                <w:lang w:val="sk-SK"/>
              </w:rPr>
              <w:t xml:space="preserve"> plánu. </w:t>
            </w:r>
          </w:p>
          <w:p w:rsidRPr="001252DE" w:rsidR="001252DE" w:rsidP="001252DE" w:rsidRDefault="001252DE" w14:paraId="75AC4CD1" w14:textId="77777777">
            <w:pPr>
              <w:jc w:val="center"/>
              <w:rPr>
                <w:sz w:val="22"/>
                <w:szCs w:val="22"/>
                <w:lang w:val="sk-SK"/>
              </w:rPr>
            </w:pPr>
          </w:p>
        </w:tc>
      </w:tr>
      <w:tr w:rsidR="00067D98" w:rsidTr="1C6499AB" w14:paraId="75AC4CD6" w14:textId="77777777">
        <w:tc>
          <w:tcPr>
            <w:tcW w:w="1838" w:type="dxa"/>
            <w:tcMar/>
            <w:vAlign w:val="center"/>
          </w:tcPr>
          <w:p w:rsidRPr="001252DE" w:rsidR="00067D98" w:rsidP="001252DE" w:rsidRDefault="001252DE" w14:paraId="75AC4CD3" w14:textId="77777777">
            <w:pPr>
              <w:rPr>
                <w:sz w:val="22"/>
                <w:szCs w:val="22"/>
                <w:lang w:val="sk-SK"/>
              </w:rPr>
            </w:pPr>
            <w:r w:rsidRPr="001252DE">
              <w:rPr>
                <w:sz w:val="22"/>
                <w:szCs w:val="22"/>
                <w:lang w:val="sk-SK"/>
              </w:rPr>
              <w:t>Kapacita ŠJ:</w:t>
            </w:r>
          </w:p>
        </w:tc>
        <w:tc>
          <w:tcPr>
            <w:tcW w:w="6946" w:type="dxa"/>
            <w:tcMar/>
            <w:vAlign w:val="center"/>
          </w:tcPr>
          <w:p w:rsidRPr="001252DE" w:rsidR="001252DE" w:rsidP="001252DE" w:rsidRDefault="001252DE" w14:paraId="75AC4CD4" w14:textId="77777777">
            <w:pPr>
              <w:jc w:val="center"/>
              <w:rPr>
                <w:sz w:val="22"/>
                <w:szCs w:val="22"/>
                <w:lang w:val="sk-SK"/>
              </w:rPr>
            </w:pPr>
          </w:p>
          <w:p w:rsidRPr="001252DE" w:rsidR="001252DE" w:rsidP="001252DE" w:rsidRDefault="001252DE" w14:paraId="75AC4CD5" w14:textId="77777777">
            <w:pPr>
              <w:jc w:val="center"/>
              <w:rPr>
                <w:sz w:val="22"/>
                <w:szCs w:val="22"/>
                <w:lang w:val="sk-SK"/>
              </w:rPr>
            </w:pPr>
            <w:r w:rsidRPr="001252DE">
              <w:rPr>
                <w:sz w:val="22"/>
                <w:szCs w:val="22"/>
                <w:lang w:val="sk-SK"/>
              </w:rPr>
              <w:t>125</w:t>
            </w:r>
          </w:p>
        </w:tc>
      </w:tr>
      <w:tr w:rsidR="001252DE" w:rsidTr="1C6499AB" w14:paraId="75AC4CDB" w14:textId="77777777">
        <w:tc>
          <w:tcPr>
            <w:tcW w:w="1838" w:type="dxa"/>
            <w:tcMar/>
            <w:vAlign w:val="center"/>
          </w:tcPr>
          <w:p w:rsidRPr="001252DE" w:rsidR="001252DE" w:rsidP="001252DE" w:rsidRDefault="001252DE" w14:paraId="75AC4CD7" w14:textId="77777777">
            <w:pPr>
              <w:rPr>
                <w:sz w:val="22"/>
                <w:szCs w:val="22"/>
                <w:lang w:val="sk-SK"/>
              </w:rPr>
            </w:pPr>
            <w:proofErr w:type="spellStart"/>
            <w:r w:rsidRPr="001252DE">
              <w:rPr>
                <w:sz w:val="22"/>
                <w:szCs w:val="22"/>
                <w:lang w:val="sk-SK"/>
              </w:rPr>
              <w:t>Vedoucí</w:t>
            </w:r>
            <w:proofErr w:type="spellEnd"/>
            <w:r w:rsidRPr="001252DE">
              <w:rPr>
                <w:sz w:val="22"/>
                <w:szCs w:val="22"/>
                <w:lang w:val="sk-SK"/>
              </w:rPr>
              <w:t xml:space="preserve">  školní </w:t>
            </w:r>
            <w:proofErr w:type="spellStart"/>
            <w:r w:rsidRPr="001252DE">
              <w:rPr>
                <w:sz w:val="22"/>
                <w:szCs w:val="22"/>
                <w:lang w:val="sk-SK"/>
              </w:rPr>
              <w:t>jídelny</w:t>
            </w:r>
            <w:proofErr w:type="spellEnd"/>
          </w:p>
        </w:tc>
        <w:tc>
          <w:tcPr>
            <w:tcW w:w="6946" w:type="dxa"/>
            <w:tcMar/>
            <w:vAlign w:val="center"/>
          </w:tcPr>
          <w:p w:rsidRPr="001252DE" w:rsidR="001252DE" w:rsidP="001252DE" w:rsidRDefault="001252DE" w14:paraId="75AC4CD8" w14:textId="77777777">
            <w:pPr>
              <w:jc w:val="center"/>
              <w:rPr>
                <w:sz w:val="22"/>
                <w:szCs w:val="22"/>
                <w:lang w:val="sk-SK"/>
              </w:rPr>
            </w:pPr>
          </w:p>
          <w:p w:rsidRPr="001252DE" w:rsidR="001252DE" w:rsidP="001252DE" w:rsidRDefault="001252DE" w14:paraId="75AC4CD9" w14:textId="77777777">
            <w:pPr>
              <w:jc w:val="center"/>
              <w:rPr>
                <w:sz w:val="22"/>
                <w:szCs w:val="22"/>
                <w:lang w:val="sk-SK"/>
              </w:rPr>
            </w:pPr>
            <w:r w:rsidRPr="001252DE">
              <w:rPr>
                <w:sz w:val="22"/>
                <w:szCs w:val="22"/>
                <w:lang w:val="sk-SK"/>
              </w:rPr>
              <w:t>Bc. Nohelová Jana</w:t>
            </w:r>
          </w:p>
          <w:p w:rsidRPr="001252DE" w:rsidR="001252DE" w:rsidP="001252DE" w:rsidRDefault="001252DE" w14:paraId="75AC4CDA" w14:textId="77777777">
            <w:pPr>
              <w:rPr>
                <w:sz w:val="22"/>
                <w:szCs w:val="22"/>
                <w:lang w:val="sk-SK"/>
              </w:rPr>
            </w:pPr>
          </w:p>
        </w:tc>
      </w:tr>
      <w:tr w:rsidR="001252DE" w:rsidTr="1C6499AB" w14:paraId="75AC4CE0" w14:textId="77777777">
        <w:tc>
          <w:tcPr>
            <w:tcW w:w="1838" w:type="dxa"/>
            <w:tcMar/>
            <w:vAlign w:val="center"/>
          </w:tcPr>
          <w:p w:rsidRPr="001252DE" w:rsidR="001252DE" w:rsidP="001252DE" w:rsidRDefault="001252DE" w14:paraId="75AC4CDC" w14:textId="77777777">
            <w:pPr>
              <w:rPr>
                <w:sz w:val="22"/>
                <w:szCs w:val="22"/>
                <w:lang w:val="sk-SK"/>
              </w:rPr>
            </w:pPr>
            <w:proofErr w:type="spellStart"/>
            <w:r w:rsidRPr="001252DE">
              <w:rPr>
                <w:sz w:val="22"/>
                <w:szCs w:val="22"/>
                <w:lang w:val="sk-SK"/>
              </w:rPr>
              <w:t>Platnost</w:t>
            </w:r>
            <w:proofErr w:type="spellEnd"/>
            <w:r w:rsidRPr="001252DE">
              <w:rPr>
                <w:sz w:val="22"/>
                <w:szCs w:val="22"/>
                <w:lang w:val="sk-SK"/>
              </w:rPr>
              <w:t xml:space="preserve"> dokumentu</w:t>
            </w:r>
          </w:p>
        </w:tc>
        <w:tc>
          <w:tcPr>
            <w:tcW w:w="6946" w:type="dxa"/>
            <w:tcMar/>
            <w:vAlign w:val="center"/>
          </w:tcPr>
          <w:p w:rsidRPr="001252DE" w:rsidR="001252DE" w:rsidP="001252DE" w:rsidRDefault="001252DE" w14:paraId="75AC4CDD" w14:textId="77777777">
            <w:pPr>
              <w:jc w:val="center"/>
              <w:rPr>
                <w:sz w:val="22"/>
                <w:szCs w:val="22"/>
                <w:lang w:val="sk-SK"/>
              </w:rPr>
            </w:pPr>
          </w:p>
          <w:p w:rsidRPr="001252DE" w:rsidR="001252DE" w:rsidP="001252DE" w:rsidRDefault="001252DE" w14:paraId="75AC4CDE" w14:textId="4DE563C3">
            <w:pPr>
              <w:jc w:val="center"/>
              <w:rPr>
                <w:sz w:val="22"/>
                <w:szCs w:val="22"/>
                <w:lang w:val="sk-SK"/>
              </w:rPr>
            </w:pPr>
            <w:r w:rsidRPr="1C6499AB" w:rsidR="001252DE">
              <w:rPr>
                <w:sz w:val="22"/>
                <w:szCs w:val="22"/>
                <w:lang w:val="sk-SK"/>
              </w:rPr>
              <w:t>1. 9. 2022 – 31. 8. 202</w:t>
            </w:r>
            <w:r w:rsidRPr="1C6499AB" w:rsidR="43D5B7A4">
              <w:rPr>
                <w:sz w:val="22"/>
                <w:szCs w:val="22"/>
                <w:lang w:val="sk-SK"/>
              </w:rPr>
              <w:t>6</w:t>
            </w:r>
          </w:p>
          <w:p w:rsidRPr="001252DE" w:rsidR="001252DE" w:rsidP="001252DE" w:rsidRDefault="001252DE" w14:paraId="75AC4CDF" w14:textId="77777777">
            <w:pPr>
              <w:jc w:val="center"/>
              <w:rPr>
                <w:sz w:val="22"/>
                <w:szCs w:val="22"/>
                <w:lang w:val="sk-SK"/>
              </w:rPr>
            </w:pPr>
          </w:p>
        </w:tc>
      </w:tr>
    </w:tbl>
    <w:p w:rsidR="001252DE" w:rsidP="00176078" w:rsidRDefault="001252DE" w14:paraId="75AC4CE1" w14:textId="77777777">
      <w:pPr>
        <w:pStyle w:val="Nadpis3"/>
        <w:numPr>
          <w:ilvl w:val="0"/>
          <w:numId w:val="0"/>
        </w:numPr>
        <w:ind w:left="720" w:hanging="720"/>
        <w:rPr>
          <w:lang w:val="sk-SK"/>
        </w:rPr>
      </w:pPr>
    </w:p>
    <w:p w:rsidR="001252DE" w:rsidP="00176078" w:rsidRDefault="001252DE" w14:paraId="75AC4CE2" w14:textId="77777777">
      <w:pPr>
        <w:pStyle w:val="Nadpis3"/>
        <w:numPr>
          <w:ilvl w:val="0"/>
          <w:numId w:val="0"/>
        </w:numPr>
        <w:ind w:left="720" w:hanging="720"/>
        <w:rPr>
          <w:lang w:val="sk-SK"/>
        </w:rPr>
      </w:pPr>
    </w:p>
    <w:p w:rsidR="001252DE" w:rsidP="00176078" w:rsidRDefault="001252DE" w14:paraId="75AC4CE3" w14:textId="77777777">
      <w:pPr>
        <w:pStyle w:val="Nadpis3"/>
        <w:numPr>
          <w:ilvl w:val="0"/>
          <w:numId w:val="0"/>
        </w:numPr>
        <w:ind w:left="720" w:hanging="720"/>
        <w:rPr>
          <w:lang w:val="sk-SK"/>
        </w:rPr>
      </w:pPr>
    </w:p>
    <w:p w:rsidRPr="000A7104" w:rsidR="00EC45C4" w:rsidP="00176078" w:rsidRDefault="00AF0B47" w14:paraId="75AC4CE4" w14:textId="77777777">
      <w:pPr>
        <w:pStyle w:val="Nadpis1"/>
      </w:pPr>
      <w:bookmarkStart w:name="_Toc175137324" w:id="1"/>
      <w:r>
        <w:t>OBECNÁ CHARAKTERISTIKA ŠKOLY</w:t>
      </w:r>
      <w:bookmarkEnd w:id="1"/>
      <w:r>
        <w:t xml:space="preserve"> </w:t>
      </w:r>
    </w:p>
    <w:p w:rsidRPr="000A7104" w:rsidR="00E66EBC" w:rsidP="00E66EBC" w:rsidRDefault="00E66EBC" w14:paraId="75AC4CE5" w14:textId="77777777">
      <w:pPr>
        <w:jc w:val="both"/>
        <w:rPr>
          <w:rFonts w:ascii="Arial" w:hAnsi="Arial" w:cs="Arial"/>
          <w:sz w:val="18"/>
          <w:szCs w:val="18"/>
          <w:lang w:val="sk-SK"/>
        </w:rPr>
      </w:pPr>
    </w:p>
    <w:p w:rsidRPr="000A7104" w:rsidR="00E66EBC" w:rsidP="00642D8A" w:rsidRDefault="00E66EBC" w14:paraId="75AC4CE6" w14:textId="77777777">
      <w:pPr>
        <w:pStyle w:val="Normlnweb1"/>
        <w:spacing w:before="0" w:beforeAutospacing="0" w:after="0" w:afterAutospacing="0"/>
        <w:ind w:left="357"/>
        <w:jc w:val="both"/>
        <w:rPr>
          <w:rFonts w:ascii="Arial" w:hAnsi="Arial" w:cs="Arial"/>
          <w:sz w:val="18"/>
          <w:szCs w:val="18"/>
          <w:lang w:val="sk-SK"/>
        </w:rPr>
      </w:pPr>
    </w:p>
    <w:p w:rsidRPr="001252DE" w:rsidR="00E66EBC" w:rsidP="00BF6207" w:rsidRDefault="00E66EBC" w14:paraId="75AC4CE7" w14:textId="77777777">
      <w:pPr>
        <w:pStyle w:val="Odstavecseseznamem"/>
        <w:numPr>
          <w:ilvl w:val="0"/>
          <w:numId w:val="131"/>
        </w:numPr>
        <w:spacing w:after="0"/>
        <w:jc w:val="both"/>
        <w:rPr>
          <w:rFonts w:ascii="Times New Roman" w:hAnsi="Times New Roman"/>
        </w:rPr>
      </w:pPr>
      <w:proofErr w:type="spellStart"/>
      <w:r w:rsidRPr="001252DE">
        <w:rPr>
          <w:rFonts w:ascii="Times New Roman" w:hAnsi="Times New Roman"/>
          <w:lang w:val="sk-SK"/>
        </w:rPr>
        <w:t>Mateřská</w:t>
      </w:r>
      <w:proofErr w:type="spellEnd"/>
      <w:r w:rsidRPr="001252DE">
        <w:rPr>
          <w:rFonts w:ascii="Times New Roman" w:hAnsi="Times New Roman"/>
          <w:lang w:val="sk-SK"/>
        </w:rPr>
        <w:t xml:space="preserve"> škola je </w:t>
      </w:r>
      <w:proofErr w:type="spellStart"/>
      <w:r w:rsidRPr="001252DE">
        <w:rPr>
          <w:rFonts w:ascii="Times New Roman" w:hAnsi="Times New Roman"/>
          <w:lang w:val="sk-SK"/>
        </w:rPr>
        <w:t>pětitřídní</w:t>
      </w:r>
      <w:proofErr w:type="spellEnd"/>
      <w:r w:rsidRPr="001252DE">
        <w:rPr>
          <w:rFonts w:ascii="Times New Roman" w:hAnsi="Times New Roman"/>
          <w:lang w:val="sk-SK"/>
        </w:rPr>
        <w:t xml:space="preserve">, z toho </w:t>
      </w:r>
      <w:proofErr w:type="spellStart"/>
      <w:r w:rsidRPr="001252DE">
        <w:rPr>
          <w:rFonts w:ascii="Times New Roman" w:hAnsi="Times New Roman"/>
          <w:lang w:val="sk-SK"/>
        </w:rPr>
        <w:t>dvě</w:t>
      </w:r>
      <w:proofErr w:type="spellEnd"/>
      <w:r w:rsidRPr="001252DE">
        <w:rPr>
          <w:rFonts w:ascii="Times New Roman" w:hAnsi="Times New Roman"/>
          <w:lang w:val="sk-SK"/>
        </w:rPr>
        <w:t xml:space="preserve"> </w:t>
      </w:r>
      <w:proofErr w:type="spellStart"/>
      <w:r w:rsidRPr="001252DE">
        <w:rPr>
          <w:rFonts w:ascii="Times New Roman" w:hAnsi="Times New Roman"/>
          <w:lang w:val="sk-SK"/>
        </w:rPr>
        <w:t>třídy</w:t>
      </w:r>
      <w:proofErr w:type="spellEnd"/>
      <w:r w:rsidRPr="001252DE">
        <w:rPr>
          <w:rFonts w:ascii="Times New Roman" w:hAnsi="Times New Roman"/>
          <w:lang w:val="sk-SK"/>
        </w:rPr>
        <w:t xml:space="preserve"> </w:t>
      </w:r>
      <w:proofErr w:type="spellStart"/>
      <w:r w:rsidRPr="001252DE">
        <w:rPr>
          <w:rFonts w:ascii="Times New Roman" w:hAnsi="Times New Roman"/>
          <w:lang w:val="sk-SK"/>
        </w:rPr>
        <w:t>jsou</w:t>
      </w:r>
      <w:proofErr w:type="spellEnd"/>
      <w:r w:rsidRPr="001252DE">
        <w:rPr>
          <w:rFonts w:ascii="Times New Roman" w:hAnsi="Times New Roman"/>
          <w:lang w:val="sk-SK"/>
        </w:rPr>
        <w:t xml:space="preserve"> </w:t>
      </w:r>
      <w:proofErr w:type="spellStart"/>
      <w:r w:rsidRPr="001252DE">
        <w:rPr>
          <w:rFonts w:ascii="Times New Roman" w:hAnsi="Times New Roman"/>
          <w:lang w:val="sk-SK"/>
        </w:rPr>
        <w:t>speciální</w:t>
      </w:r>
      <w:proofErr w:type="spellEnd"/>
      <w:r w:rsidRPr="001252DE">
        <w:rPr>
          <w:rFonts w:ascii="Times New Roman" w:hAnsi="Times New Roman"/>
          <w:lang w:val="sk-SK"/>
        </w:rPr>
        <w:t xml:space="preserve"> </w:t>
      </w:r>
      <w:proofErr w:type="spellStart"/>
      <w:r w:rsidRPr="001252DE">
        <w:rPr>
          <w:rFonts w:ascii="Times New Roman" w:hAnsi="Times New Roman"/>
          <w:lang w:val="sk-SK"/>
        </w:rPr>
        <w:t>třídy</w:t>
      </w:r>
      <w:proofErr w:type="spellEnd"/>
      <w:r w:rsidRPr="001252DE">
        <w:rPr>
          <w:rFonts w:ascii="Times New Roman" w:hAnsi="Times New Roman"/>
          <w:lang w:val="sk-SK"/>
        </w:rPr>
        <w:t xml:space="preserve"> pro </w:t>
      </w:r>
      <w:proofErr w:type="spellStart"/>
      <w:r w:rsidRPr="001252DE">
        <w:rPr>
          <w:rFonts w:ascii="Times New Roman" w:hAnsi="Times New Roman"/>
          <w:lang w:val="sk-SK"/>
        </w:rPr>
        <w:t>děti</w:t>
      </w:r>
      <w:proofErr w:type="spellEnd"/>
      <w:r w:rsidRPr="001252DE">
        <w:rPr>
          <w:rFonts w:ascii="Times New Roman" w:hAnsi="Times New Roman"/>
          <w:lang w:val="sk-SK"/>
        </w:rPr>
        <w:t xml:space="preserve"> s vadami </w:t>
      </w:r>
      <w:proofErr w:type="spellStart"/>
      <w:r w:rsidRPr="001252DE">
        <w:rPr>
          <w:rFonts w:ascii="Times New Roman" w:hAnsi="Times New Roman"/>
          <w:lang w:val="sk-SK"/>
        </w:rPr>
        <w:t>řeči</w:t>
      </w:r>
      <w:proofErr w:type="spellEnd"/>
      <w:r w:rsidRPr="001252DE">
        <w:rPr>
          <w:rFonts w:ascii="Times New Roman" w:hAnsi="Times New Roman"/>
          <w:lang w:val="sk-SK"/>
        </w:rPr>
        <w:t xml:space="preserve">. </w:t>
      </w:r>
      <w:r w:rsidRPr="001252DE">
        <w:rPr>
          <w:rFonts w:ascii="Times New Roman" w:hAnsi="Times New Roman"/>
        </w:rPr>
        <w:t xml:space="preserve">Je umístěna v jednopatrové budově se školní zahradou, součástí budovy je školní kuchyně. </w:t>
      </w:r>
    </w:p>
    <w:p w:rsidRPr="001252DE" w:rsidR="0015414A" w:rsidP="00BF6207" w:rsidRDefault="0015414A" w14:paraId="75AC4CE8" w14:textId="77777777">
      <w:pPr>
        <w:pStyle w:val="Odstavecseseznamem"/>
        <w:spacing w:after="0"/>
        <w:jc w:val="both"/>
        <w:rPr>
          <w:rFonts w:ascii="Times New Roman" w:hAnsi="Times New Roman"/>
        </w:rPr>
      </w:pPr>
    </w:p>
    <w:p w:rsidR="00E66EBC" w:rsidP="00BF6207" w:rsidRDefault="00000000" w14:paraId="75AC4CE9" w14:textId="4E64BA2D">
      <w:pPr>
        <w:pStyle w:val="Odstavecseseznamem"/>
        <w:numPr>
          <w:ilvl w:val="0"/>
          <w:numId w:val="131"/>
        </w:numPr>
        <w:spacing w:after="0"/>
        <w:jc w:val="both"/>
        <w:rPr>
          <w:rFonts w:ascii="Times New Roman" w:hAnsi="Times New Roman"/>
        </w:rPr>
      </w:pPr>
      <w:hyperlink w:tgtFrame="_blank" w:history="1" r:id="rId10">
        <w:r>
          <w:rPr>
            <w:rStyle w:val="Hyperlink"/>
          </w:rPr>
          <w:t>http://www.msvaleji.cz/cz/gallery.php?modul=gallery&amp;akce=obrazek_ukaz&amp;obrazek_id=96</w:t>
        </w:r>
      </w:hyperlink>
      <w:r w:rsidRPr="001252DE" w:rsidR="00E66EBC">
        <w:rPr>
          <w:rFonts w:ascii="Times New Roman" w:hAnsi="Times New Roman"/>
        </w:rPr>
        <w:t>Budova má jedno podlaží, v přízemí jsou dvě logopedické třídy včetně šaten, kabinety pro logopedii, přípravny jídel, školní jídelna, kancelář vedoucí školní jídelny, jídelna pro cizí strávníky, keramická dílna, malá prádelna, zázemí pro pracovníky školní kuchyně, malá hudební místnost. V patře budovy je ředitelna, tři třídy včetně šaten pro děti a personál, sociální zařízení pro děti i dospělé, kabinet pro pedagogické pracovníky.</w:t>
      </w:r>
      <w:r w:rsidR="00014E23">
        <w:rPr>
          <w:rFonts w:ascii="Times New Roman" w:hAnsi="Times New Roman"/>
        </w:rPr>
        <w:t xml:space="preserve"> Třídy orientované na východ jsou plně klimatizované. </w:t>
      </w:r>
    </w:p>
    <w:p w:rsidRPr="001252DE" w:rsidR="00BF6207" w:rsidP="00BF6207" w:rsidRDefault="00BF6207" w14:paraId="75AC4CEA" w14:textId="77777777">
      <w:pPr>
        <w:pStyle w:val="Odstavecseseznamem"/>
        <w:spacing w:after="0"/>
        <w:jc w:val="both"/>
        <w:rPr>
          <w:rFonts w:ascii="Times New Roman" w:hAnsi="Times New Roman"/>
        </w:rPr>
      </w:pPr>
    </w:p>
    <w:p w:rsidRPr="001252DE" w:rsidR="00E66EBC" w:rsidP="00BF6207" w:rsidRDefault="00E66EBC" w14:paraId="75AC4CEB" w14:textId="77777777">
      <w:pPr>
        <w:pStyle w:val="Normlnweb1"/>
        <w:numPr>
          <w:ilvl w:val="0"/>
          <w:numId w:val="131"/>
        </w:numPr>
        <w:spacing w:before="0" w:beforeAutospacing="0" w:after="0" w:afterAutospacing="0"/>
        <w:jc w:val="both"/>
        <w:rPr>
          <w:sz w:val="22"/>
          <w:szCs w:val="22"/>
          <w:lang w:val="sk-SK"/>
        </w:rPr>
      </w:pPr>
      <w:proofErr w:type="spellStart"/>
      <w:r w:rsidRPr="001252DE">
        <w:rPr>
          <w:sz w:val="22"/>
          <w:szCs w:val="22"/>
          <w:lang w:val="sk-SK"/>
        </w:rPr>
        <w:t>Příjemný</w:t>
      </w:r>
      <w:proofErr w:type="spellEnd"/>
      <w:r w:rsidRPr="001252DE">
        <w:rPr>
          <w:sz w:val="22"/>
          <w:szCs w:val="22"/>
          <w:lang w:val="sk-SK"/>
        </w:rPr>
        <w:t xml:space="preserve"> interiér umocňuje jeho vybavení </w:t>
      </w:r>
      <w:proofErr w:type="spellStart"/>
      <w:r w:rsidRPr="001252DE">
        <w:rPr>
          <w:sz w:val="22"/>
          <w:szCs w:val="22"/>
          <w:lang w:val="sk-SK"/>
        </w:rPr>
        <w:t>dětským</w:t>
      </w:r>
      <w:proofErr w:type="spellEnd"/>
      <w:r w:rsidRPr="001252DE">
        <w:rPr>
          <w:sz w:val="22"/>
          <w:szCs w:val="22"/>
          <w:lang w:val="sk-SK"/>
        </w:rPr>
        <w:t xml:space="preserve"> </w:t>
      </w:r>
      <w:proofErr w:type="spellStart"/>
      <w:r w:rsidRPr="001252DE">
        <w:rPr>
          <w:sz w:val="22"/>
          <w:szCs w:val="22"/>
          <w:lang w:val="sk-SK"/>
        </w:rPr>
        <w:t>nábytkem</w:t>
      </w:r>
      <w:proofErr w:type="spellEnd"/>
      <w:r w:rsidRPr="001252DE">
        <w:rPr>
          <w:sz w:val="22"/>
          <w:szCs w:val="22"/>
          <w:lang w:val="sk-SK"/>
        </w:rPr>
        <w:t xml:space="preserve">, </w:t>
      </w:r>
      <w:proofErr w:type="spellStart"/>
      <w:r w:rsidRPr="001252DE">
        <w:rPr>
          <w:sz w:val="22"/>
          <w:szCs w:val="22"/>
          <w:lang w:val="sk-SK"/>
        </w:rPr>
        <w:t>rozmístění</w:t>
      </w:r>
      <w:proofErr w:type="spellEnd"/>
      <w:r w:rsidRPr="001252DE">
        <w:rPr>
          <w:sz w:val="22"/>
          <w:szCs w:val="22"/>
          <w:lang w:val="sk-SK"/>
        </w:rPr>
        <w:t xml:space="preserve"> a </w:t>
      </w:r>
      <w:proofErr w:type="spellStart"/>
      <w:r w:rsidRPr="001252DE">
        <w:rPr>
          <w:sz w:val="22"/>
          <w:szCs w:val="22"/>
          <w:lang w:val="sk-SK"/>
        </w:rPr>
        <w:t>vytvoření</w:t>
      </w:r>
      <w:proofErr w:type="spellEnd"/>
      <w:r w:rsidRPr="001252DE">
        <w:rPr>
          <w:sz w:val="22"/>
          <w:szCs w:val="22"/>
          <w:lang w:val="sk-SK"/>
        </w:rPr>
        <w:t xml:space="preserve"> zázemí a </w:t>
      </w:r>
      <w:proofErr w:type="spellStart"/>
      <w:r w:rsidRPr="001252DE">
        <w:rPr>
          <w:sz w:val="22"/>
          <w:szCs w:val="22"/>
          <w:lang w:val="sk-SK"/>
        </w:rPr>
        <w:t>koutků</w:t>
      </w:r>
      <w:proofErr w:type="spellEnd"/>
      <w:r w:rsidRPr="001252DE">
        <w:rPr>
          <w:sz w:val="22"/>
          <w:szCs w:val="22"/>
          <w:lang w:val="sk-SK"/>
        </w:rPr>
        <w:t xml:space="preserve"> pro </w:t>
      </w:r>
      <w:proofErr w:type="spellStart"/>
      <w:r w:rsidRPr="001252DE">
        <w:rPr>
          <w:sz w:val="22"/>
          <w:szCs w:val="22"/>
          <w:lang w:val="sk-SK"/>
        </w:rPr>
        <w:t>děti</w:t>
      </w:r>
      <w:proofErr w:type="spellEnd"/>
      <w:r w:rsidRPr="001252DE">
        <w:rPr>
          <w:sz w:val="22"/>
          <w:szCs w:val="22"/>
          <w:lang w:val="sk-SK"/>
        </w:rPr>
        <w:t xml:space="preserve">. Celá budova je </w:t>
      </w:r>
      <w:proofErr w:type="spellStart"/>
      <w:r w:rsidRPr="001252DE">
        <w:rPr>
          <w:sz w:val="22"/>
          <w:szCs w:val="22"/>
          <w:lang w:val="sk-SK"/>
        </w:rPr>
        <w:t>vyzdobena</w:t>
      </w:r>
      <w:proofErr w:type="spellEnd"/>
      <w:r w:rsidRPr="001252DE">
        <w:rPr>
          <w:sz w:val="22"/>
          <w:szCs w:val="22"/>
          <w:lang w:val="sk-SK"/>
        </w:rPr>
        <w:t xml:space="preserve"> </w:t>
      </w:r>
      <w:proofErr w:type="spellStart"/>
      <w:r w:rsidRPr="001252DE">
        <w:rPr>
          <w:sz w:val="22"/>
          <w:szCs w:val="22"/>
          <w:lang w:val="sk-SK"/>
        </w:rPr>
        <w:t>především</w:t>
      </w:r>
      <w:proofErr w:type="spellEnd"/>
      <w:r w:rsidRPr="001252DE">
        <w:rPr>
          <w:sz w:val="22"/>
          <w:szCs w:val="22"/>
          <w:lang w:val="sk-SK"/>
        </w:rPr>
        <w:t xml:space="preserve">  </w:t>
      </w:r>
      <w:proofErr w:type="spellStart"/>
      <w:r w:rsidRPr="001252DE">
        <w:rPr>
          <w:sz w:val="22"/>
          <w:szCs w:val="22"/>
          <w:lang w:val="sk-SK"/>
        </w:rPr>
        <w:t>vlastními</w:t>
      </w:r>
      <w:proofErr w:type="spellEnd"/>
      <w:r w:rsidRPr="001252DE">
        <w:rPr>
          <w:sz w:val="22"/>
          <w:szCs w:val="22"/>
          <w:lang w:val="sk-SK"/>
        </w:rPr>
        <w:t xml:space="preserve"> výtvory a výrobky, </w:t>
      </w:r>
      <w:proofErr w:type="spellStart"/>
      <w:r w:rsidRPr="001252DE">
        <w:rPr>
          <w:sz w:val="22"/>
          <w:szCs w:val="22"/>
          <w:lang w:val="sk-SK"/>
        </w:rPr>
        <w:t>zejména</w:t>
      </w:r>
      <w:proofErr w:type="spellEnd"/>
      <w:r w:rsidRPr="001252DE">
        <w:rPr>
          <w:sz w:val="22"/>
          <w:szCs w:val="22"/>
          <w:lang w:val="sk-SK"/>
        </w:rPr>
        <w:t xml:space="preserve"> </w:t>
      </w:r>
      <w:proofErr w:type="spellStart"/>
      <w:r w:rsidRPr="001252DE">
        <w:rPr>
          <w:sz w:val="22"/>
          <w:szCs w:val="22"/>
          <w:lang w:val="sk-SK"/>
        </w:rPr>
        <w:t>ve</w:t>
      </w:r>
      <w:proofErr w:type="spellEnd"/>
      <w:r w:rsidRPr="001252DE">
        <w:rPr>
          <w:sz w:val="22"/>
          <w:szCs w:val="22"/>
          <w:lang w:val="sk-SK"/>
        </w:rPr>
        <w:t xml:space="preserve"> </w:t>
      </w:r>
      <w:proofErr w:type="spellStart"/>
      <w:r w:rsidRPr="001252DE">
        <w:rPr>
          <w:sz w:val="22"/>
          <w:szCs w:val="22"/>
          <w:lang w:val="sk-SK"/>
        </w:rPr>
        <w:t>třídách</w:t>
      </w:r>
      <w:proofErr w:type="spellEnd"/>
      <w:r w:rsidRPr="001252DE">
        <w:rPr>
          <w:sz w:val="22"/>
          <w:szCs w:val="22"/>
          <w:lang w:val="sk-SK"/>
        </w:rPr>
        <w:t xml:space="preserve"> a </w:t>
      </w:r>
      <w:proofErr w:type="spellStart"/>
      <w:r w:rsidRPr="001252DE">
        <w:rPr>
          <w:sz w:val="22"/>
          <w:szCs w:val="22"/>
          <w:lang w:val="sk-SK"/>
        </w:rPr>
        <w:t>šatnách</w:t>
      </w:r>
      <w:proofErr w:type="spellEnd"/>
      <w:r w:rsidRPr="001252DE">
        <w:rPr>
          <w:sz w:val="22"/>
          <w:szCs w:val="22"/>
          <w:lang w:val="sk-SK"/>
        </w:rPr>
        <w:t xml:space="preserve"> </w:t>
      </w:r>
      <w:proofErr w:type="spellStart"/>
      <w:r w:rsidRPr="001252DE">
        <w:rPr>
          <w:sz w:val="22"/>
          <w:szCs w:val="22"/>
          <w:lang w:val="sk-SK"/>
        </w:rPr>
        <w:t>jsou</w:t>
      </w:r>
      <w:proofErr w:type="spellEnd"/>
      <w:r w:rsidRPr="001252DE">
        <w:rPr>
          <w:sz w:val="22"/>
          <w:szCs w:val="22"/>
          <w:lang w:val="sk-SK"/>
        </w:rPr>
        <w:t xml:space="preserve"> pro výzdobu </w:t>
      </w:r>
      <w:proofErr w:type="spellStart"/>
      <w:r w:rsidRPr="001252DE">
        <w:rPr>
          <w:sz w:val="22"/>
          <w:szCs w:val="22"/>
          <w:lang w:val="sk-SK"/>
        </w:rPr>
        <w:t>využívány</w:t>
      </w:r>
      <w:proofErr w:type="spellEnd"/>
      <w:r w:rsidRPr="001252DE">
        <w:rPr>
          <w:sz w:val="22"/>
          <w:szCs w:val="22"/>
          <w:lang w:val="sk-SK"/>
        </w:rPr>
        <w:t xml:space="preserve"> </w:t>
      </w:r>
      <w:proofErr w:type="spellStart"/>
      <w:r w:rsidRPr="001252DE">
        <w:rPr>
          <w:sz w:val="22"/>
          <w:szCs w:val="22"/>
          <w:lang w:val="sk-SK"/>
        </w:rPr>
        <w:t>dětské</w:t>
      </w:r>
      <w:proofErr w:type="spellEnd"/>
      <w:r w:rsidRPr="001252DE">
        <w:rPr>
          <w:sz w:val="22"/>
          <w:szCs w:val="22"/>
          <w:lang w:val="sk-SK"/>
        </w:rPr>
        <w:t xml:space="preserve"> práce.</w:t>
      </w:r>
    </w:p>
    <w:p w:rsidRPr="001252DE" w:rsidR="00E66EBC" w:rsidP="00BF6207" w:rsidRDefault="00E66EBC" w14:paraId="75AC4CEC" w14:textId="77777777">
      <w:pPr>
        <w:pStyle w:val="Normlnweb1"/>
        <w:spacing w:before="0" w:beforeAutospacing="0" w:after="0" w:afterAutospacing="0"/>
        <w:jc w:val="both"/>
        <w:rPr>
          <w:sz w:val="22"/>
          <w:szCs w:val="22"/>
          <w:lang w:val="sk-SK"/>
        </w:rPr>
      </w:pPr>
    </w:p>
    <w:p w:rsidRPr="001252DE" w:rsidR="00E66EBC" w:rsidP="00BF6207" w:rsidRDefault="00E66EBC" w14:paraId="75AC4CED" w14:textId="77777777">
      <w:pPr>
        <w:pStyle w:val="Normlnweb1"/>
        <w:numPr>
          <w:ilvl w:val="0"/>
          <w:numId w:val="131"/>
        </w:numPr>
        <w:spacing w:before="0" w:beforeAutospacing="0" w:after="0" w:afterAutospacing="0"/>
        <w:jc w:val="both"/>
        <w:rPr>
          <w:sz w:val="22"/>
          <w:szCs w:val="22"/>
          <w:lang w:val="sk-SK"/>
        </w:rPr>
      </w:pPr>
      <w:proofErr w:type="spellStart"/>
      <w:r w:rsidRPr="001252DE">
        <w:rPr>
          <w:sz w:val="22"/>
          <w:szCs w:val="22"/>
          <w:lang w:val="sk-SK"/>
        </w:rPr>
        <w:t>Součástí</w:t>
      </w:r>
      <w:proofErr w:type="spellEnd"/>
      <w:r w:rsidRPr="001252DE">
        <w:rPr>
          <w:sz w:val="22"/>
          <w:szCs w:val="22"/>
          <w:lang w:val="sk-SK"/>
        </w:rPr>
        <w:t xml:space="preserve"> školy je školní </w:t>
      </w:r>
      <w:proofErr w:type="spellStart"/>
      <w:r w:rsidRPr="001252DE">
        <w:rPr>
          <w:sz w:val="22"/>
          <w:szCs w:val="22"/>
          <w:lang w:val="sk-SK"/>
        </w:rPr>
        <w:t>jídelna</w:t>
      </w:r>
      <w:proofErr w:type="spellEnd"/>
      <w:r w:rsidRPr="001252DE">
        <w:rPr>
          <w:sz w:val="22"/>
          <w:szCs w:val="22"/>
          <w:lang w:val="sk-SK"/>
        </w:rPr>
        <w:t xml:space="preserve">. </w:t>
      </w:r>
    </w:p>
    <w:p w:rsidRPr="001252DE" w:rsidR="0015414A" w:rsidP="00BF6207" w:rsidRDefault="0015414A" w14:paraId="75AC4CEE" w14:textId="77777777">
      <w:pPr>
        <w:pStyle w:val="Normlnweb1"/>
        <w:spacing w:before="0" w:beforeAutospacing="0" w:after="0" w:afterAutospacing="0"/>
        <w:ind w:left="720"/>
        <w:jc w:val="both"/>
        <w:rPr>
          <w:sz w:val="22"/>
          <w:szCs w:val="22"/>
          <w:lang w:val="sk-SK"/>
        </w:rPr>
      </w:pPr>
    </w:p>
    <w:p w:rsidRPr="001252DE" w:rsidR="00E66EBC" w:rsidP="00BF6207" w:rsidRDefault="00E66EBC" w14:paraId="75AC4CEF" w14:textId="77777777">
      <w:pPr>
        <w:pStyle w:val="Normlnweb1"/>
        <w:numPr>
          <w:ilvl w:val="0"/>
          <w:numId w:val="131"/>
        </w:numPr>
        <w:spacing w:before="0" w:beforeAutospacing="0" w:after="0" w:afterAutospacing="0"/>
        <w:jc w:val="both"/>
        <w:rPr>
          <w:sz w:val="22"/>
          <w:szCs w:val="22"/>
          <w:lang w:val="sk-SK"/>
        </w:rPr>
      </w:pPr>
      <w:r w:rsidRPr="001252DE">
        <w:rPr>
          <w:sz w:val="22"/>
          <w:szCs w:val="22"/>
          <w:lang w:val="sk-SK"/>
        </w:rPr>
        <w:t xml:space="preserve">Vybavení školní </w:t>
      </w:r>
      <w:proofErr w:type="spellStart"/>
      <w:r w:rsidRPr="001252DE">
        <w:rPr>
          <w:sz w:val="22"/>
          <w:szCs w:val="22"/>
          <w:lang w:val="sk-SK"/>
        </w:rPr>
        <w:t>jídelny</w:t>
      </w:r>
      <w:proofErr w:type="spellEnd"/>
      <w:r w:rsidRPr="001252DE">
        <w:rPr>
          <w:sz w:val="22"/>
          <w:szCs w:val="22"/>
          <w:lang w:val="sk-SK"/>
        </w:rPr>
        <w:t xml:space="preserve"> </w:t>
      </w:r>
      <w:proofErr w:type="spellStart"/>
      <w:r w:rsidRPr="001252DE">
        <w:rPr>
          <w:sz w:val="22"/>
          <w:szCs w:val="22"/>
          <w:lang w:val="sk-SK"/>
        </w:rPr>
        <w:t>bylo</w:t>
      </w:r>
      <w:proofErr w:type="spellEnd"/>
      <w:r w:rsidRPr="001252DE">
        <w:rPr>
          <w:sz w:val="22"/>
          <w:szCs w:val="22"/>
          <w:lang w:val="sk-SK"/>
        </w:rPr>
        <w:t xml:space="preserve"> </w:t>
      </w:r>
      <w:proofErr w:type="spellStart"/>
      <w:r w:rsidRPr="001252DE">
        <w:rPr>
          <w:sz w:val="22"/>
          <w:szCs w:val="22"/>
          <w:lang w:val="sk-SK"/>
        </w:rPr>
        <w:t>modernizováno</w:t>
      </w:r>
      <w:proofErr w:type="spellEnd"/>
      <w:r w:rsidRPr="001252DE">
        <w:rPr>
          <w:sz w:val="22"/>
          <w:szCs w:val="22"/>
          <w:lang w:val="sk-SK"/>
        </w:rPr>
        <w:t xml:space="preserve"> </w:t>
      </w:r>
      <w:proofErr w:type="spellStart"/>
      <w:r w:rsidRPr="001252DE">
        <w:rPr>
          <w:sz w:val="22"/>
          <w:szCs w:val="22"/>
          <w:lang w:val="sk-SK"/>
        </w:rPr>
        <w:t>dle</w:t>
      </w:r>
      <w:proofErr w:type="spellEnd"/>
      <w:r w:rsidRPr="001252DE">
        <w:rPr>
          <w:sz w:val="22"/>
          <w:szCs w:val="22"/>
          <w:lang w:val="sk-SK"/>
        </w:rPr>
        <w:t xml:space="preserve"> </w:t>
      </w:r>
      <w:proofErr w:type="spellStart"/>
      <w:r w:rsidRPr="001252DE">
        <w:rPr>
          <w:sz w:val="22"/>
          <w:szCs w:val="22"/>
          <w:lang w:val="sk-SK"/>
        </w:rPr>
        <w:t>ročních</w:t>
      </w:r>
      <w:proofErr w:type="spellEnd"/>
      <w:r w:rsidRPr="001252DE">
        <w:rPr>
          <w:sz w:val="22"/>
          <w:szCs w:val="22"/>
          <w:lang w:val="sk-SK"/>
        </w:rPr>
        <w:t xml:space="preserve"> </w:t>
      </w:r>
      <w:proofErr w:type="spellStart"/>
      <w:r w:rsidRPr="001252DE">
        <w:rPr>
          <w:sz w:val="22"/>
          <w:szCs w:val="22"/>
          <w:lang w:val="sk-SK"/>
        </w:rPr>
        <w:t>prováděcích</w:t>
      </w:r>
      <w:proofErr w:type="spellEnd"/>
      <w:r w:rsidRPr="001252DE">
        <w:rPr>
          <w:sz w:val="22"/>
          <w:szCs w:val="22"/>
          <w:lang w:val="sk-SK"/>
        </w:rPr>
        <w:t xml:space="preserve"> </w:t>
      </w:r>
      <w:proofErr w:type="spellStart"/>
      <w:r w:rsidRPr="001252DE">
        <w:rPr>
          <w:sz w:val="22"/>
          <w:szCs w:val="22"/>
          <w:lang w:val="sk-SK"/>
        </w:rPr>
        <w:t>plánů</w:t>
      </w:r>
      <w:proofErr w:type="spellEnd"/>
      <w:r w:rsidRPr="001252DE">
        <w:rPr>
          <w:sz w:val="22"/>
          <w:szCs w:val="22"/>
          <w:lang w:val="sk-SK"/>
        </w:rPr>
        <w:t xml:space="preserve">, </w:t>
      </w:r>
      <w:proofErr w:type="spellStart"/>
      <w:r w:rsidRPr="001252DE">
        <w:rPr>
          <w:sz w:val="22"/>
          <w:szCs w:val="22"/>
          <w:lang w:val="sk-SK"/>
        </w:rPr>
        <w:t>které</w:t>
      </w:r>
      <w:proofErr w:type="spellEnd"/>
      <w:r w:rsidRPr="001252DE">
        <w:rPr>
          <w:sz w:val="22"/>
          <w:szCs w:val="22"/>
          <w:lang w:val="sk-SK"/>
        </w:rPr>
        <w:t xml:space="preserve"> </w:t>
      </w:r>
      <w:proofErr w:type="spellStart"/>
      <w:r w:rsidRPr="001252DE">
        <w:rPr>
          <w:sz w:val="22"/>
          <w:szCs w:val="22"/>
          <w:lang w:val="sk-SK"/>
        </w:rPr>
        <w:t>vycházely</w:t>
      </w:r>
      <w:proofErr w:type="spellEnd"/>
      <w:r w:rsidRPr="001252DE">
        <w:rPr>
          <w:sz w:val="22"/>
          <w:szCs w:val="22"/>
          <w:lang w:val="sk-SK"/>
        </w:rPr>
        <w:t xml:space="preserve"> z plánovaného rozpočtu na každý </w:t>
      </w:r>
      <w:proofErr w:type="spellStart"/>
      <w:r w:rsidRPr="001252DE">
        <w:rPr>
          <w:sz w:val="22"/>
          <w:szCs w:val="22"/>
          <w:lang w:val="sk-SK"/>
        </w:rPr>
        <w:t>kalendářní</w:t>
      </w:r>
      <w:proofErr w:type="spellEnd"/>
      <w:r w:rsidRPr="001252DE">
        <w:rPr>
          <w:sz w:val="22"/>
          <w:szCs w:val="22"/>
          <w:lang w:val="sk-SK"/>
        </w:rPr>
        <w:t xml:space="preserve"> rok a </w:t>
      </w:r>
      <w:proofErr w:type="spellStart"/>
      <w:r w:rsidRPr="001252DE">
        <w:rPr>
          <w:sz w:val="22"/>
          <w:szCs w:val="22"/>
          <w:lang w:val="sk-SK"/>
        </w:rPr>
        <w:t>dle</w:t>
      </w:r>
      <w:proofErr w:type="spellEnd"/>
      <w:r w:rsidRPr="001252DE">
        <w:rPr>
          <w:sz w:val="22"/>
          <w:szCs w:val="22"/>
          <w:lang w:val="sk-SK"/>
        </w:rPr>
        <w:t xml:space="preserve"> </w:t>
      </w:r>
      <w:proofErr w:type="spellStart"/>
      <w:r w:rsidRPr="001252DE">
        <w:rPr>
          <w:sz w:val="22"/>
          <w:szCs w:val="22"/>
          <w:lang w:val="sk-SK"/>
        </w:rPr>
        <w:t>finančních</w:t>
      </w:r>
      <w:proofErr w:type="spellEnd"/>
      <w:r w:rsidRPr="001252DE">
        <w:rPr>
          <w:sz w:val="22"/>
          <w:szCs w:val="22"/>
          <w:lang w:val="sk-SK"/>
        </w:rPr>
        <w:t xml:space="preserve"> možností </w:t>
      </w:r>
      <w:proofErr w:type="spellStart"/>
      <w:r w:rsidRPr="001252DE">
        <w:rPr>
          <w:sz w:val="22"/>
          <w:szCs w:val="22"/>
          <w:lang w:val="sk-SK"/>
        </w:rPr>
        <w:t>zřizovatele</w:t>
      </w:r>
      <w:proofErr w:type="spellEnd"/>
      <w:r w:rsidRPr="001252DE">
        <w:rPr>
          <w:sz w:val="22"/>
          <w:szCs w:val="22"/>
          <w:lang w:val="sk-SK"/>
        </w:rPr>
        <w:t>. Moderní vybavení v </w:t>
      </w:r>
      <w:proofErr w:type="spellStart"/>
      <w:r w:rsidRPr="001252DE">
        <w:rPr>
          <w:sz w:val="22"/>
          <w:szCs w:val="22"/>
          <w:lang w:val="sk-SK"/>
        </w:rPr>
        <w:t>současné</w:t>
      </w:r>
      <w:proofErr w:type="spellEnd"/>
      <w:r w:rsidRPr="001252DE">
        <w:rPr>
          <w:sz w:val="22"/>
          <w:szCs w:val="22"/>
          <w:lang w:val="sk-SK"/>
        </w:rPr>
        <w:t xml:space="preserve"> </w:t>
      </w:r>
      <w:proofErr w:type="spellStart"/>
      <w:r w:rsidRPr="001252DE">
        <w:rPr>
          <w:sz w:val="22"/>
          <w:szCs w:val="22"/>
          <w:lang w:val="sk-SK"/>
        </w:rPr>
        <w:t>době</w:t>
      </w:r>
      <w:proofErr w:type="spellEnd"/>
      <w:r w:rsidRPr="001252DE">
        <w:rPr>
          <w:sz w:val="22"/>
          <w:szCs w:val="22"/>
          <w:lang w:val="sk-SK"/>
        </w:rPr>
        <w:t xml:space="preserve">  umožňuje </w:t>
      </w:r>
      <w:proofErr w:type="spellStart"/>
      <w:r w:rsidRPr="001252DE">
        <w:rPr>
          <w:sz w:val="22"/>
          <w:szCs w:val="22"/>
          <w:lang w:val="sk-SK"/>
        </w:rPr>
        <w:t>zajištění</w:t>
      </w:r>
      <w:proofErr w:type="spellEnd"/>
      <w:r w:rsidRPr="001252DE">
        <w:rPr>
          <w:sz w:val="22"/>
          <w:szCs w:val="22"/>
          <w:lang w:val="sk-SK"/>
        </w:rPr>
        <w:t xml:space="preserve"> stravy </w:t>
      </w:r>
      <w:proofErr w:type="spellStart"/>
      <w:r w:rsidRPr="001252DE">
        <w:rPr>
          <w:sz w:val="22"/>
          <w:szCs w:val="22"/>
          <w:lang w:val="sk-SK"/>
        </w:rPr>
        <w:t>odpovídající</w:t>
      </w:r>
      <w:proofErr w:type="spellEnd"/>
      <w:r w:rsidRPr="001252DE">
        <w:rPr>
          <w:sz w:val="22"/>
          <w:szCs w:val="22"/>
          <w:lang w:val="sk-SK"/>
        </w:rPr>
        <w:t xml:space="preserve"> </w:t>
      </w:r>
      <w:proofErr w:type="spellStart"/>
      <w:r w:rsidRPr="001252DE">
        <w:rPr>
          <w:sz w:val="22"/>
          <w:szCs w:val="22"/>
          <w:lang w:val="sk-SK"/>
        </w:rPr>
        <w:t>současným</w:t>
      </w:r>
      <w:proofErr w:type="spellEnd"/>
      <w:r w:rsidRPr="001252DE">
        <w:rPr>
          <w:sz w:val="22"/>
          <w:szCs w:val="22"/>
          <w:lang w:val="sk-SK"/>
        </w:rPr>
        <w:t xml:space="preserve"> </w:t>
      </w:r>
      <w:proofErr w:type="spellStart"/>
      <w:r w:rsidRPr="001252DE">
        <w:rPr>
          <w:sz w:val="22"/>
          <w:szCs w:val="22"/>
          <w:lang w:val="sk-SK"/>
        </w:rPr>
        <w:t>trendům</w:t>
      </w:r>
      <w:proofErr w:type="spellEnd"/>
      <w:r w:rsidRPr="001252DE">
        <w:rPr>
          <w:sz w:val="22"/>
          <w:szCs w:val="22"/>
          <w:lang w:val="sk-SK"/>
        </w:rPr>
        <w:t xml:space="preserve"> zdravého </w:t>
      </w:r>
      <w:proofErr w:type="spellStart"/>
      <w:r w:rsidRPr="001252DE">
        <w:rPr>
          <w:sz w:val="22"/>
          <w:szCs w:val="22"/>
          <w:lang w:val="sk-SK"/>
        </w:rPr>
        <w:t>stravování</w:t>
      </w:r>
      <w:proofErr w:type="spellEnd"/>
      <w:r w:rsidRPr="001252DE">
        <w:rPr>
          <w:sz w:val="22"/>
          <w:szCs w:val="22"/>
          <w:lang w:val="sk-SK"/>
        </w:rPr>
        <w:t xml:space="preserve">, vyhovuje </w:t>
      </w:r>
      <w:proofErr w:type="spellStart"/>
      <w:r w:rsidRPr="001252DE">
        <w:rPr>
          <w:sz w:val="22"/>
          <w:szCs w:val="22"/>
          <w:lang w:val="sk-SK"/>
        </w:rPr>
        <w:t>všem</w:t>
      </w:r>
      <w:proofErr w:type="spellEnd"/>
      <w:r w:rsidRPr="001252DE">
        <w:rPr>
          <w:sz w:val="22"/>
          <w:szCs w:val="22"/>
          <w:lang w:val="sk-SK"/>
        </w:rPr>
        <w:t xml:space="preserve"> hygienickým normám.</w:t>
      </w:r>
    </w:p>
    <w:p w:rsidRPr="001252DE" w:rsidR="00E66EBC" w:rsidP="00BF6207" w:rsidRDefault="00E66EBC" w14:paraId="75AC4CF0" w14:textId="77777777">
      <w:pPr>
        <w:pStyle w:val="Normlnweb1"/>
        <w:numPr>
          <w:ilvl w:val="0"/>
          <w:numId w:val="131"/>
        </w:numPr>
        <w:spacing w:before="0" w:beforeAutospacing="0" w:after="0" w:afterAutospacing="0"/>
        <w:jc w:val="both"/>
        <w:rPr>
          <w:sz w:val="22"/>
          <w:szCs w:val="22"/>
          <w:lang w:val="sk-SK"/>
        </w:rPr>
      </w:pPr>
      <w:r w:rsidRPr="001252DE">
        <w:rPr>
          <w:sz w:val="22"/>
          <w:szCs w:val="22"/>
          <w:lang w:val="sk-SK"/>
        </w:rPr>
        <w:t xml:space="preserve">Je </w:t>
      </w:r>
      <w:proofErr w:type="spellStart"/>
      <w:r w:rsidRPr="001252DE">
        <w:rPr>
          <w:sz w:val="22"/>
          <w:szCs w:val="22"/>
          <w:lang w:val="sk-SK"/>
        </w:rPr>
        <w:t>využita</w:t>
      </w:r>
      <w:proofErr w:type="spellEnd"/>
      <w:r w:rsidRPr="001252DE">
        <w:rPr>
          <w:sz w:val="22"/>
          <w:szCs w:val="22"/>
          <w:lang w:val="sk-SK"/>
        </w:rPr>
        <w:t xml:space="preserve"> v rámci </w:t>
      </w:r>
      <w:proofErr w:type="spellStart"/>
      <w:r w:rsidRPr="001252DE">
        <w:rPr>
          <w:sz w:val="22"/>
          <w:szCs w:val="22"/>
          <w:lang w:val="sk-SK"/>
        </w:rPr>
        <w:t>své</w:t>
      </w:r>
      <w:proofErr w:type="spellEnd"/>
      <w:r w:rsidRPr="001252DE">
        <w:rPr>
          <w:sz w:val="22"/>
          <w:szCs w:val="22"/>
          <w:lang w:val="sk-SK"/>
        </w:rPr>
        <w:t xml:space="preserve"> hlavní činnosti, tak i činnosti </w:t>
      </w:r>
      <w:proofErr w:type="spellStart"/>
      <w:r w:rsidRPr="001252DE">
        <w:rPr>
          <w:sz w:val="22"/>
          <w:szCs w:val="22"/>
          <w:lang w:val="sk-SK"/>
        </w:rPr>
        <w:t>doplňkové</w:t>
      </w:r>
      <w:proofErr w:type="spellEnd"/>
      <w:r w:rsidRPr="001252DE">
        <w:rPr>
          <w:sz w:val="22"/>
          <w:szCs w:val="22"/>
          <w:lang w:val="sk-SK"/>
        </w:rPr>
        <w:t xml:space="preserve">. </w:t>
      </w:r>
    </w:p>
    <w:p w:rsidRPr="001252DE" w:rsidR="00E66EBC" w:rsidP="00BF6207" w:rsidRDefault="00E66EBC" w14:paraId="75AC4CF1" w14:textId="77777777">
      <w:pPr>
        <w:pStyle w:val="Normlnweb1"/>
        <w:spacing w:before="0" w:beforeAutospacing="0" w:after="0" w:afterAutospacing="0"/>
        <w:ind w:left="357"/>
        <w:jc w:val="both"/>
        <w:rPr>
          <w:sz w:val="22"/>
          <w:szCs w:val="22"/>
          <w:lang w:val="sk-SK"/>
        </w:rPr>
      </w:pPr>
    </w:p>
    <w:p w:rsidR="00822DB9" w:rsidP="00BF6207" w:rsidRDefault="00E66EBC" w14:paraId="218D51C3" w14:textId="77777777">
      <w:pPr>
        <w:pStyle w:val="Odstavecseseznamem"/>
        <w:numPr>
          <w:ilvl w:val="0"/>
          <w:numId w:val="131"/>
        </w:numPr>
        <w:spacing w:after="0"/>
        <w:jc w:val="both"/>
        <w:rPr>
          <w:rFonts w:ascii="Times New Roman" w:hAnsi="Times New Roman"/>
        </w:rPr>
      </w:pPr>
      <w:r w:rsidRPr="001252DE">
        <w:rPr>
          <w:rFonts w:ascii="Times New Roman" w:hAnsi="Times New Roman"/>
          <w:lang w:val="sk-SK"/>
        </w:rPr>
        <w:t xml:space="preserve">Objekt </w:t>
      </w:r>
      <w:proofErr w:type="spellStart"/>
      <w:r w:rsidRPr="001252DE">
        <w:rPr>
          <w:rFonts w:ascii="Times New Roman" w:hAnsi="Times New Roman"/>
          <w:lang w:val="sk-SK"/>
        </w:rPr>
        <w:t>mateřské</w:t>
      </w:r>
      <w:proofErr w:type="spellEnd"/>
      <w:r w:rsidRPr="001252DE">
        <w:rPr>
          <w:rFonts w:ascii="Times New Roman" w:hAnsi="Times New Roman"/>
          <w:lang w:val="sk-SK"/>
        </w:rPr>
        <w:t xml:space="preserve"> školy obklopuje </w:t>
      </w:r>
      <w:proofErr w:type="spellStart"/>
      <w:r w:rsidRPr="001252DE">
        <w:rPr>
          <w:rFonts w:ascii="Times New Roman" w:hAnsi="Times New Roman"/>
          <w:lang w:val="sk-SK"/>
        </w:rPr>
        <w:t>poměrně</w:t>
      </w:r>
      <w:proofErr w:type="spellEnd"/>
      <w:r w:rsidRPr="001252DE">
        <w:rPr>
          <w:rFonts w:ascii="Times New Roman" w:hAnsi="Times New Roman"/>
          <w:lang w:val="sk-SK"/>
        </w:rPr>
        <w:t xml:space="preserve"> </w:t>
      </w:r>
      <w:proofErr w:type="spellStart"/>
      <w:r w:rsidRPr="001252DE">
        <w:rPr>
          <w:rFonts w:ascii="Times New Roman" w:hAnsi="Times New Roman"/>
          <w:lang w:val="sk-SK"/>
        </w:rPr>
        <w:t>velká</w:t>
      </w:r>
      <w:proofErr w:type="spellEnd"/>
      <w:r w:rsidRPr="001252DE">
        <w:rPr>
          <w:rFonts w:ascii="Times New Roman" w:hAnsi="Times New Roman"/>
          <w:lang w:val="sk-SK"/>
        </w:rPr>
        <w:t xml:space="preserve"> školní </w:t>
      </w:r>
      <w:proofErr w:type="spellStart"/>
      <w:r w:rsidRPr="001252DE">
        <w:rPr>
          <w:rFonts w:ascii="Times New Roman" w:hAnsi="Times New Roman"/>
          <w:lang w:val="sk-SK"/>
        </w:rPr>
        <w:t>zahrada</w:t>
      </w:r>
      <w:proofErr w:type="spellEnd"/>
      <w:r w:rsidRPr="001252DE">
        <w:rPr>
          <w:rFonts w:ascii="Times New Roman" w:hAnsi="Times New Roman"/>
          <w:lang w:val="sk-SK"/>
        </w:rPr>
        <w:t xml:space="preserve">, </w:t>
      </w:r>
      <w:proofErr w:type="spellStart"/>
      <w:r w:rsidRPr="001252DE">
        <w:rPr>
          <w:rFonts w:ascii="Times New Roman" w:hAnsi="Times New Roman"/>
          <w:lang w:val="sk-SK"/>
        </w:rPr>
        <w:t>která</w:t>
      </w:r>
      <w:proofErr w:type="spellEnd"/>
      <w:r w:rsidRPr="001252DE">
        <w:rPr>
          <w:rFonts w:ascii="Times New Roman" w:hAnsi="Times New Roman"/>
          <w:lang w:val="sk-SK"/>
        </w:rPr>
        <w:t xml:space="preserve"> v minulosti </w:t>
      </w:r>
      <w:proofErr w:type="spellStart"/>
      <w:r w:rsidRPr="001252DE">
        <w:rPr>
          <w:rFonts w:ascii="Times New Roman" w:hAnsi="Times New Roman"/>
          <w:lang w:val="sk-SK"/>
        </w:rPr>
        <w:t>prošla</w:t>
      </w:r>
      <w:proofErr w:type="spellEnd"/>
      <w:r w:rsidRPr="001252DE">
        <w:rPr>
          <w:rFonts w:ascii="Times New Roman" w:hAnsi="Times New Roman"/>
          <w:lang w:val="sk-SK"/>
        </w:rPr>
        <w:t xml:space="preserve"> </w:t>
      </w:r>
      <w:proofErr w:type="spellStart"/>
      <w:r w:rsidRPr="001252DE">
        <w:rPr>
          <w:rFonts w:ascii="Times New Roman" w:hAnsi="Times New Roman"/>
          <w:lang w:val="sk-SK"/>
        </w:rPr>
        <w:t>částečnou</w:t>
      </w:r>
      <w:proofErr w:type="spellEnd"/>
      <w:r w:rsidRPr="001252DE">
        <w:rPr>
          <w:rFonts w:ascii="Times New Roman" w:hAnsi="Times New Roman"/>
          <w:lang w:val="sk-SK"/>
        </w:rPr>
        <w:t xml:space="preserve"> </w:t>
      </w:r>
      <w:proofErr w:type="spellStart"/>
      <w:r w:rsidRPr="001252DE">
        <w:rPr>
          <w:rFonts w:ascii="Times New Roman" w:hAnsi="Times New Roman"/>
          <w:lang w:val="sk-SK"/>
        </w:rPr>
        <w:t>rekonstrukcí</w:t>
      </w:r>
      <w:proofErr w:type="spellEnd"/>
      <w:r w:rsidRPr="001252DE">
        <w:rPr>
          <w:rFonts w:ascii="Times New Roman" w:hAnsi="Times New Roman"/>
          <w:lang w:val="sk-SK"/>
        </w:rPr>
        <w:t xml:space="preserve">. </w:t>
      </w:r>
      <w:proofErr w:type="spellStart"/>
      <w:r w:rsidRPr="001252DE">
        <w:rPr>
          <w:rFonts w:ascii="Times New Roman" w:hAnsi="Times New Roman"/>
          <w:lang w:val="sk-SK"/>
        </w:rPr>
        <w:t>Nabízí</w:t>
      </w:r>
      <w:proofErr w:type="spellEnd"/>
      <w:r w:rsidRPr="001252DE">
        <w:rPr>
          <w:rFonts w:ascii="Times New Roman" w:hAnsi="Times New Roman"/>
          <w:lang w:val="sk-SK"/>
        </w:rPr>
        <w:t xml:space="preserve"> </w:t>
      </w:r>
      <w:proofErr w:type="spellStart"/>
      <w:r w:rsidRPr="001252DE">
        <w:rPr>
          <w:rFonts w:ascii="Times New Roman" w:hAnsi="Times New Roman"/>
          <w:lang w:val="sk-SK"/>
        </w:rPr>
        <w:t>dostatek</w:t>
      </w:r>
      <w:proofErr w:type="spellEnd"/>
      <w:r w:rsidRPr="001252DE">
        <w:rPr>
          <w:rFonts w:ascii="Times New Roman" w:hAnsi="Times New Roman"/>
          <w:lang w:val="sk-SK"/>
        </w:rPr>
        <w:t xml:space="preserve"> </w:t>
      </w:r>
      <w:proofErr w:type="spellStart"/>
      <w:r w:rsidRPr="001252DE">
        <w:rPr>
          <w:rFonts w:ascii="Times New Roman" w:hAnsi="Times New Roman"/>
          <w:lang w:val="sk-SK"/>
        </w:rPr>
        <w:t>travnaté</w:t>
      </w:r>
      <w:proofErr w:type="spellEnd"/>
      <w:r w:rsidRPr="001252DE">
        <w:rPr>
          <w:rFonts w:ascii="Times New Roman" w:hAnsi="Times New Roman"/>
          <w:lang w:val="sk-SK"/>
        </w:rPr>
        <w:t xml:space="preserve"> herní plochy, </w:t>
      </w:r>
      <w:r w:rsidRPr="001252DE">
        <w:rPr>
          <w:rFonts w:ascii="Times New Roman" w:hAnsi="Times New Roman"/>
        </w:rPr>
        <w:t xml:space="preserve">byla vybavena novými herními prvky, vznikly zastíněné plochy, </w:t>
      </w:r>
      <w:proofErr w:type="spellStart"/>
      <w:r w:rsidRPr="001252DE">
        <w:rPr>
          <w:rFonts w:ascii="Times New Roman" w:hAnsi="Times New Roman"/>
        </w:rPr>
        <w:t>mlhoviště</w:t>
      </w:r>
      <w:proofErr w:type="spellEnd"/>
      <w:r w:rsidRPr="001252DE">
        <w:rPr>
          <w:rFonts w:ascii="Times New Roman" w:hAnsi="Times New Roman"/>
        </w:rPr>
        <w:t>, „bylinková zahrádka“. Dostatek stínu umo</w:t>
      </w:r>
      <w:r w:rsidR="00BF6207">
        <w:rPr>
          <w:rFonts w:ascii="Times New Roman" w:hAnsi="Times New Roman"/>
        </w:rPr>
        <w:t xml:space="preserve">žňuje dětem možnost příjemného </w:t>
      </w:r>
      <w:r w:rsidRPr="001252DE">
        <w:rPr>
          <w:rFonts w:ascii="Times New Roman" w:hAnsi="Times New Roman"/>
        </w:rPr>
        <w:t xml:space="preserve">pobytu i v horkých letních měsících, Zahrada mateřské školy </w:t>
      </w:r>
      <w:proofErr w:type="gramStart"/>
      <w:r w:rsidRPr="001252DE">
        <w:rPr>
          <w:rFonts w:ascii="Times New Roman" w:hAnsi="Times New Roman"/>
        </w:rPr>
        <w:t xml:space="preserve">nabízí  </w:t>
      </w:r>
      <w:r w:rsidRPr="001252DE" w:rsidR="00642D8A">
        <w:rPr>
          <w:rFonts w:ascii="Times New Roman" w:hAnsi="Times New Roman"/>
        </w:rPr>
        <w:t>p</w:t>
      </w:r>
      <w:r w:rsidRPr="001252DE">
        <w:rPr>
          <w:rFonts w:ascii="Times New Roman" w:hAnsi="Times New Roman"/>
        </w:rPr>
        <w:t>rostor</w:t>
      </w:r>
      <w:proofErr w:type="gramEnd"/>
      <w:r w:rsidRPr="001252DE">
        <w:rPr>
          <w:rFonts w:ascii="Times New Roman" w:hAnsi="Times New Roman"/>
        </w:rPr>
        <w:t xml:space="preserve"> pro hry a dostatečné pohybové vyžití a relaxační aktivity dětí, umožňuje realizovat společná odpoledne s rodiči a dětmi. Je prostorem, který </w:t>
      </w:r>
      <w:proofErr w:type="gramStart"/>
      <w:r w:rsidRPr="001252DE">
        <w:rPr>
          <w:rFonts w:ascii="Times New Roman" w:hAnsi="Times New Roman"/>
        </w:rPr>
        <w:t>vytváří</w:t>
      </w:r>
      <w:proofErr w:type="gramEnd"/>
      <w:r w:rsidRPr="001252DE">
        <w:rPr>
          <w:rFonts w:ascii="Times New Roman" w:hAnsi="Times New Roman"/>
        </w:rPr>
        <w:t xml:space="preserve"> příznivé podmínky pro její maximální využívání ve prospěch rozvoje klíčových kompetencí dětí předškolního věku a pro naplňování cílů RVP PV.</w:t>
      </w:r>
      <w:r w:rsidR="0077089C">
        <w:rPr>
          <w:rFonts w:ascii="Times New Roman" w:hAnsi="Times New Roman"/>
        </w:rPr>
        <w:t xml:space="preserve"> </w:t>
      </w:r>
    </w:p>
    <w:p w:rsidR="00822DB9" w:rsidP="00822DB9" w:rsidRDefault="00822DB9" w14:paraId="45865F4F" w14:textId="77777777">
      <w:pPr>
        <w:pStyle w:val="Odstavecseseznamem"/>
      </w:pPr>
    </w:p>
    <w:p w:rsidRPr="00822DB9" w:rsidR="00E66EBC" w:rsidP="00BF6207" w:rsidRDefault="00822DB9" w14:paraId="75AC4CF2" w14:textId="2CFA8356">
      <w:pPr>
        <w:pStyle w:val="Odstavecseseznamem"/>
        <w:numPr>
          <w:ilvl w:val="0"/>
          <w:numId w:val="131"/>
        </w:numPr>
        <w:spacing w:after="0"/>
        <w:jc w:val="both"/>
        <w:rPr>
          <w:rFonts w:ascii="Times New Roman" w:hAnsi="Times New Roman"/>
        </w:rPr>
      </w:pPr>
      <w:r w:rsidRPr="00822DB9">
        <w:rPr>
          <w:rFonts w:ascii="Times New Roman" w:hAnsi="Times New Roman"/>
        </w:rPr>
        <w:t xml:space="preserve">Postupně je zahrada doplňována vzdělávacími prvky v rámci center aktivit – </w:t>
      </w:r>
      <w:proofErr w:type="spellStart"/>
      <w:r w:rsidRPr="00822DB9">
        <w:rPr>
          <w:rFonts w:ascii="Times New Roman" w:hAnsi="Times New Roman"/>
        </w:rPr>
        <w:t>kostkoviště</w:t>
      </w:r>
      <w:proofErr w:type="spellEnd"/>
      <w:r w:rsidRPr="00822DB9">
        <w:rPr>
          <w:rFonts w:ascii="Times New Roman" w:hAnsi="Times New Roman"/>
        </w:rPr>
        <w:t>, zahradní ponk, kuchyňka, aby bylo možné přenášet výuku do prostor zahrady. V následujícím období bude doplněno vodním prvkem, záhony, zahradním altánem apod.</w:t>
      </w:r>
    </w:p>
    <w:p w:rsidRPr="00BF6207" w:rsidR="00BF6207" w:rsidP="00BF6207" w:rsidRDefault="00BF6207" w14:paraId="75AC4CF3" w14:textId="77777777">
      <w:pPr>
        <w:pStyle w:val="Odstavecseseznamem"/>
        <w:spacing w:after="0"/>
        <w:jc w:val="both"/>
        <w:rPr>
          <w:rFonts w:ascii="Times New Roman" w:hAnsi="Times New Roman"/>
        </w:rPr>
      </w:pPr>
    </w:p>
    <w:p w:rsidR="00B314D7" w:rsidP="00BF6207" w:rsidRDefault="0015414A" w14:paraId="75AC4CF4" w14:textId="1CF068BF">
      <w:pPr>
        <w:pStyle w:val="Odstavecseseznamem"/>
        <w:numPr>
          <w:ilvl w:val="0"/>
          <w:numId w:val="131"/>
        </w:numPr>
        <w:spacing w:after="0"/>
        <w:jc w:val="both"/>
        <w:rPr>
          <w:rFonts w:ascii="Times New Roman" w:hAnsi="Times New Roman"/>
        </w:rPr>
      </w:pPr>
      <w:r w:rsidRPr="001252DE">
        <w:rPr>
          <w:rFonts w:ascii="Times New Roman" w:hAnsi="Times New Roman"/>
        </w:rPr>
        <w:t>V dalším období by se mělo pokračovat v další rekonstrukci</w:t>
      </w:r>
      <w:r w:rsidRPr="001252DE" w:rsidR="00E66EBC">
        <w:rPr>
          <w:rFonts w:ascii="Times New Roman" w:hAnsi="Times New Roman"/>
        </w:rPr>
        <w:t xml:space="preserve">, </w:t>
      </w:r>
      <w:r w:rsidRPr="001252DE" w:rsidR="00B314D7">
        <w:rPr>
          <w:rFonts w:ascii="Times New Roman" w:hAnsi="Times New Roman"/>
        </w:rPr>
        <w:t>je potřebné zajistit úpravu</w:t>
      </w:r>
      <w:r w:rsidRPr="001252DE" w:rsidR="00E66EBC">
        <w:rPr>
          <w:rFonts w:ascii="Times New Roman" w:hAnsi="Times New Roman"/>
        </w:rPr>
        <w:t xml:space="preserve"> asfaltové plochy </w:t>
      </w:r>
      <w:r w:rsidRPr="001252DE" w:rsidR="00B314D7">
        <w:rPr>
          <w:rFonts w:ascii="Times New Roman" w:hAnsi="Times New Roman"/>
        </w:rPr>
        <w:t xml:space="preserve">z jedné strany budovy, </w:t>
      </w:r>
      <w:r w:rsidRPr="001252DE" w:rsidR="00E66EBC">
        <w:rPr>
          <w:rFonts w:ascii="Times New Roman" w:hAnsi="Times New Roman"/>
        </w:rPr>
        <w:t xml:space="preserve">kolem jednoho pískoviště a </w:t>
      </w:r>
      <w:r w:rsidRPr="001252DE" w:rsidR="00B314D7">
        <w:rPr>
          <w:rFonts w:ascii="Times New Roman" w:hAnsi="Times New Roman"/>
        </w:rPr>
        <w:t xml:space="preserve">částečná </w:t>
      </w:r>
      <w:r w:rsidRPr="001252DE" w:rsidR="00E66EBC">
        <w:rPr>
          <w:rFonts w:ascii="Times New Roman" w:hAnsi="Times New Roman"/>
        </w:rPr>
        <w:t xml:space="preserve">oprava oplocení. </w:t>
      </w:r>
    </w:p>
    <w:p w:rsidRPr="001252DE" w:rsidR="00E66EBC" w:rsidP="00BE13D9" w:rsidRDefault="00E66EBC" w14:paraId="75AC4CF7" w14:textId="77777777">
      <w:pPr>
        <w:pStyle w:val="Normlnweb1"/>
        <w:spacing w:before="0" w:beforeAutospacing="0" w:after="0" w:afterAutospacing="0"/>
        <w:jc w:val="both"/>
        <w:rPr>
          <w:sz w:val="22"/>
          <w:szCs w:val="22"/>
        </w:rPr>
      </w:pPr>
    </w:p>
    <w:p w:rsidRPr="001252DE" w:rsidR="00E66EBC" w:rsidP="00BF6207" w:rsidRDefault="00E66EBC" w14:paraId="75AC4CF8" w14:textId="77777777">
      <w:pPr>
        <w:pStyle w:val="Normlnweb1"/>
        <w:numPr>
          <w:ilvl w:val="0"/>
          <w:numId w:val="131"/>
        </w:numPr>
        <w:spacing w:before="0" w:beforeAutospacing="0" w:after="0" w:afterAutospacing="0"/>
        <w:jc w:val="both"/>
        <w:rPr>
          <w:sz w:val="22"/>
          <w:szCs w:val="22"/>
          <w:lang w:val="sk-SK"/>
        </w:rPr>
      </w:pPr>
      <w:r w:rsidRPr="001252DE">
        <w:rPr>
          <w:sz w:val="22"/>
          <w:szCs w:val="22"/>
        </w:rPr>
        <w:t xml:space="preserve">Nejbližší okolí školy </w:t>
      </w:r>
      <w:proofErr w:type="gramStart"/>
      <w:r w:rsidRPr="001252DE">
        <w:rPr>
          <w:sz w:val="22"/>
          <w:szCs w:val="22"/>
        </w:rPr>
        <w:t>tvoří</w:t>
      </w:r>
      <w:proofErr w:type="gramEnd"/>
      <w:r w:rsidRPr="001252DE">
        <w:rPr>
          <w:sz w:val="22"/>
          <w:szCs w:val="22"/>
        </w:rPr>
        <w:t xml:space="preserve"> starší zástavba, mateřská škola leží na samém okraji města, v klidném prostředí mimo hlavní komunikace, v bezprostřední blízkosti jsou dva lesoparky.</w:t>
      </w:r>
      <w:r w:rsidRPr="001252DE">
        <w:rPr>
          <w:sz w:val="22"/>
          <w:szCs w:val="22"/>
          <w:lang w:val="sk-SK"/>
        </w:rPr>
        <w:t xml:space="preserve"> </w:t>
      </w:r>
      <w:proofErr w:type="spellStart"/>
      <w:r w:rsidRPr="001252DE">
        <w:rPr>
          <w:sz w:val="22"/>
          <w:szCs w:val="22"/>
          <w:lang w:val="sk-SK"/>
        </w:rPr>
        <w:t>Ne</w:t>
      </w:r>
      <w:proofErr w:type="spellEnd"/>
      <w:r w:rsidRPr="001252DE">
        <w:rPr>
          <w:sz w:val="22"/>
          <w:szCs w:val="22"/>
          <w:lang w:val="sk-SK"/>
        </w:rPr>
        <w:t xml:space="preserve"> </w:t>
      </w:r>
      <w:proofErr w:type="spellStart"/>
      <w:r w:rsidRPr="001252DE">
        <w:rPr>
          <w:sz w:val="22"/>
          <w:szCs w:val="22"/>
          <w:lang w:val="sk-SK"/>
        </w:rPr>
        <w:t>příliš</w:t>
      </w:r>
      <w:proofErr w:type="spellEnd"/>
      <w:r w:rsidRPr="001252DE">
        <w:rPr>
          <w:sz w:val="22"/>
          <w:szCs w:val="22"/>
          <w:lang w:val="sk-SK"/>
        </w:rPr>
        <w:t xml:space="preserve"> </w:t>
      </w:r>
      <w:proofErr w:type="spellStart"/>
      <w:r w:rsidRPr="001252DE">
        <w:rPr>
          <w:sz w:val="22"/>
          <w:szCs w:val="22"/>
          <w:lang w:val="sk-SK"/>
        </w:rPr>
        <w:t>velká</w:t>
      </w:r>
      <w:proofErr w:type="spellEnd"/>
      <w:r w:rsidRPr="001252DE">
        <w:rPr>
          <w:sz w:val="22"/>
          <w:szCs w:val="22"/>
          <w:lang w:val="sk-SK"/>
        </w:rPr>
        <w:t xml:space="preserve"> </w:t>
      </w:r>
      <w:proofErr w:type="spellStart"/>
      <w:r w:rsidRPr="001252DE">
        <w:rPr>
          <w:sz w:val="22"/>
          <w:szCs w:val="22"/>
          <w:lang w:val="sk-SK"/>
        </w:rPr>
        <w:t>vzdálenost</w:t>
      </w:r>
      <w:proofErr w:type="spellEnd"/>
      <w:r w:rsidRPr="001252DE">
        <w:rPr>
          <w:sz w:val="22"/>
          <w:szCs w:val="22"/>
          <w:lang w:val="sk-SK"/>
        </w:rPr>
        <w:t xml:space="preserve"> do centra </w:t>
      </w:r>
      <w:proofErr w:type="spellStart"/>
      <w:r w:rsidRPr="001252DE">
        <w:rPr>
          <w:sz w:val="22"/>
          <w:szCs w:val="22"/>
          <w:lang w:val="sk-SK"/>
        </w:rPr>
        <w:t>města</w:t>
      </w:r>
      <w:proofErr w:type="spellEnd"/>
      <w:r w:rsidRPr="001252DE">
        <w:rPr>
          <w:sz w:val="22"/>
          <w:szCs w:val="22"/>
          <w:lang w:val="sk-SK"/>
        </w:rPr>
        <w:t xml:space="preserve"> nám umožňuje </w:t>
      </w:r>
      <w:proofErr w:type="spellStart"/>
      <w:r w:rsidRPr="001252DE">
        <w:rPr>
          <w:sz w:val="22"/>
          <w:szCs w:val="22"/>
          <w:lang w:val="sk-SK"/>
        </w:rPr>
        <w:t>poznání</w:t>
      </w:r>
      <w:proofErr w:type="spellEnd"/>
      <w:r w:rsidRPr="001252DE">
        <w:rPr>
          <w:sz w:val="22"/>
          <w:szCs w:val="22"/>
          <w:lang w:val="sk-SK"/>
        </w:rPr>
        <w:t xml:space="preserve"> </w:t>
      </w:r>
      <w:proofErr w:type="spellStart"/>
      <w:r w:rsidRPr="001252DE">
        <w:rPr>
          <w:sz w:val="22"/>
          <w:szCs w:val="22"/>
          <w:lang w:val="sk-SK"/>
        </w:rPr>
        <w:t>našeho</w:t>
      </w:r>
      <w:proofErr w:type="spellEnd"/>
      <w:r w:rsidRPr="001252DE">
        <w:rPr>
          <w:sz w:val="22"/>
          <w:szCs w:val="22"/>
          <w:lang w:val="sk-SK"/>
        </w:rPr>
        <w:t xml:space="preserve"> </w:t>
      </w:r>
      <w:proofErr w:type="spellStart"/>
      <w:r w:rsidRPr="001252DE">
        <w:rPr>
          <w:sz w:val="22"/>
          <w:szCs w:val="22"/>
          <w:lang w:val="sk-SK"/>
        </w:rPr>
        <w:t>města</w:t>
      </w:r>
      <w:proofErr w:type="spellEnd"/>
      <w:r w:rsidRPr="001252DE">
        <w:rPr>
          <w:sz w:val="22"/>
          <w:szCs w:val="22"/>
          <w:lang w:val="sk-SK"/>
        </w:rPr>
        <w:t xml:space="preserve">, </w:t>
      </w:r>
      <w:proofErr w:type="spellStart"/>
      <w:r w:rsidRPr="001252DE">
        <w:rPr>
          <w:sz w:val="22"/>
          <w:szCs w:val="22"/>
          <w:lang w:val="sk-SK"/>
        </w:rPr>
        <w:t>návštěvu</w:t>
      </w:r>
      <w:proofErr w:type="spellEnd"/>
      <w:r w:rsidRPr="001252DE">
        <w:rPr>
          <w:sz w:val="22"/>
          <w:szCs w:val="22"/>
          <w:lang w:val="sk-SK"/>
        </w:rPr>
        <w:t xml:space="preserve"> </w:t>
      </w:r>
      <w:proofErr w:type="spellStart"/>
      <w:r w:rsidRPr="001252DE">
        <w:rPr>
          <w:sz w:val="22"/>
          <w:szCs w:val="22"/>
          <w:lang w:val="sk-SK"/>
        </w:rPr>
        <w:t>důležitých</w:t>
      </w:r>
      <w:proofErr w:type="spellEnd"/>
      <w:r w:rsidRPr="001252DE">
        <w:rPr>
          <w:sz w:val="22"/>
          <w:szCs w:val="22"/>
          <w:lang w:val="sk-SK"/>
        </w:rPr>
        <w:t xml:space="preserve"> </w:t>
      </w:r>
      <w:proofErr w:type="spellStart"/>
      <w:r w:rsidRPr="001252DE">
        <w:rPr>
          <w:sz w:val="22"/>
          <w:szCs w:val="22"/>
          <w:lang w:val="sk-SK"/>
        </w:rPr>
        <w:t>správních</w:t>
      </w:r>
      <w:proofErr w:type="spellEnd"/>
      <w:r w:rsidRPr="001252DE">
        <w:rPr>
          <w:sz w:val="22"/>
          <w:szCs w:val="22"/>
          <w:lang w:val="sk-SK"/>
        </w:rPr>
        <w:t xml:space="preserve"> budov a </w:t>
      </w:r>
      <w:proofErr w:type="spellStart"/>
      <w:r w:rsidRPr="001252DE">
        <w:rPr>
          <w:sz w:val="22"/>
          <w:szCs w:val="22"/>
          <w:lang w:val="sk-SK"/>
        </w:rPr>
        <w:t>řadu</w:t>
      </w:r>
      <w:proofErr w:type="spellEnd"/>
      <w:r w:rsidRPr="001252DE">
        <w:rPr>
          <w:sz w:val="22"/>
          <w:szCs w:val="22"/>
          <w:lang w:val="sk-SK"/>
        </w:rPr>
        <w:t xml:space="preserve"> </w:t>
      </w:r>
      <w:proofErr w:type="spellStart"/>
      <w:r w:rsidRPr="001252DE">
        <w:rPr>
          <w:sz w:val="22"/>
          <w:szCs w:val="22"/>
          <w:lang w:val="sk-SK"/>
        </w:rPr>
        <w:t>exkurzí</w:t>
      </w:r>
      <w:proofErr w:type="spellEnd"/>
      <w:r w:rsidRPr="001252DE">
        <w:rPr>
          <w:sz w:val="22"/>
          <w:szCs w:val="22"/>
          <w:lang w:val="sk-SK"/>
        </w:rPr>
        <w:t>. </w:t>
      </w:r>
    </w:p>
    <w:p w:rsidRPr="001252DE" w:rsidR="00E66EBC" w:rsidP="00BF6207" w:rsidRDefault="00E66EBC" w14:paraId="75AC4CF9" w14:textId="77777777">
      <w:pPr>
        <w:pStyle w:val="Normlnweb1"/>
        <w:spacing w:before="0" w:beforeAutospacing="0" w:after="0" w:afterAutospacing="0"/>
        <w:jc w:val="both"/>
        <w:rPr>
          <w:sz w:val="22"/>
          <w:szCs w:val="22"/>
          <w:lang w:val="sk-SK"/>
        </w:rPr>
      </w:pPr>
    </w:p>
    <w:p w:rsidRPr="00BF6207" w:rsidR="00E66EBC" w:rsidP="00BF6207" w:rsidRDefault="00E66EBC" w14:paraId="75AC4CFA" w14:textId="77777777">
      <w:pPr>
        <w:pStyle w:val="Odstavecseseznamem"/>
        <w:numPr>
          <w:ilvl w:val="0"/>
          <w:numId w:val="131"/>
        </w:numPr>
        <w:spacing w:after="0"/>
        <w:jc w:val="both"/>
        <w:rPr>
          <w:rFonts w:ascii="Times New Roman" w:hAnsi="Times New Roman" w:eastAsia="Times New Roman"/>
          <w:lang w:eastAsia="cs-CZ"/>
        </w:rPr>
      </w:pPr>
      <w:proofErr w:type="spellStart"/>
      <w:r w:rsidRPr="001252DE">
        <w:rPr>
          <w:rFonts w:ascii="Times New Roman" w:hAnsi="Times New Roman"/>
          <w:lang w:val="sk-SK"/>
        </w:rPr>
        <w:t>Umístění</w:t>
      </w:r>
      <w:proofErr w:type="spellEnd"/>
      <w:r w:rsidRPr="001252DE">
        <w:rPr>
          <w:rFonts w:ascii="Times New Roman" w:hAnsi="Times New Roman"/>
          <w:lang w:val="sk-SK"/>
        </w:rPr>
        <w:t xml:space="preserve"> </w:t>
      </w:r>
      <w:proofErr w:type="spellStart"/>
      <w:r w:rsidRPr="001252DE">
        <w:rPr>
          <w:rFonts w:ascii="Times New Roman" w:hAnsi="Times New Roman"/>
          <w:lang w:val="sk-SK"/>
        </w:rPr>
        <w:t>naší</w:t>
      </w:r>
      <w:proofErr w:type="spellEnd"/>
      <w:r w:rsidRPr="001252DE">
        <w:rPr>
          <w:rFonts w:ascii="Times New Roman" w:hAnsi="Times New Roman"/>
          <w:lang w:val="sk-SK"/>
        </w:rPr>
        <w:t xml:space="preserve">  </w:t>
      </w:r>
      <w:proofErr w:type="spellStart"/>
      <w:r w:rsidRPr="001252DE">
        <w:rPr>
          <w:rFonts w:ascii="Times New Roman" w:hAnsi="Times New Roman"/>
          <w:lang w:val="sk-SK"/>
        </w:rPr>
        <w:t>mateř</w:t>
      </w:r>
      <w:r w:rsidR="009D54AE">
        <w:rPr>
          <w:rFonts w:ascii="Times New Roman" w:hAnsi="Times New Roman"/>
          <w:lang w:val="sk-SK"/>
        </w:rPr>
        <w:t>s</w:t>
      </w:r>
      <w:r w:rsidRPr="001252DE">
        <w:rPr>
          <w:rFonts w:ascii="Times New Roman" w:hAnsi="Times New Roman"/>
          <w:lang w:val="sk-SK"/>
        </w:rPr>
        <w:t>ké</w:t>
      </w:r>
      <w:proofErr w:type="spellEnd"/>
      <w:r w:rsidRPr="001252DE">
        <w:rPr>
          <w:rFonts w:ascii="Times New Roman" w:hAnsi="Times New Roman"/>
          <w:lang w:val="sk-SK"/>
        </w:rPr>
        <w:t xml:space="preserve"> školy, lokalita, v </w:t>
      </w:r>
      <w:proofErr w:type="spellStart"/>
      <w:r w:rsidRPr="001252DE">
        <w:rPr>
          <w:rFonts w:ascii="Times New Roman" w:hAnsi="Times New Roman"/>
          <w:lang w:val="sk-SK"/>
        </w:rPr>
        <w:t>které</w:t>
      </w:r>
      <w:proofErr w:type="spellEnd"/>
      <w:r w:rsidRPr="001252DE">
        <w:rPr>
          <w:rFonts w:ascii="Times New Roman" w:hAnsi="Times New Roman"/>
          <w:lang w:val="sk-SK"/>
        </w:rPr>
        <w:t xml:space="preserve"> </w:t>
      </w:r>
      <w:proofErr w:type="spellStart"/>
      <w:r w:rsidRPr="001252DE">
        <w:rPr>
          <w:rFonts w:ascii="Times New Roman" w:hAnsi="Times New Roman"/>
          <w:lang w:val="sk-SK"/>
        </w:rPr>
        <w:t>se</w:t>
      </w:r>
      <w:proofErr w:type="spellEnd"/>
      <w:r w:rsidRPr="001252DE">
        <w:rPr>
          <w:rFonts w:ascii="Times New Roman" w:hAnsi="Times New Roman"/>
          <w:lang w:val="sk-SK"/>
        </w:rPr>
        <w:t xml:space="preserve"> </w:t>
      </w:r>
      <w:proofErr w:type="spellStart"/>
      <w:r w:rsidRPr="001252DE">
        <w:rPr>
          <w:rFonts w:ascii="Times New Roman" w:hAnsi="Times New Roman"/>
          <w:lang w:val="sk-SK"/>
        </w:rPr>
        <w:t>nachází</w:t>
      </w:r>
      <w:proofErr w:type="spellEnd"/>
      <w:r w:rsidRPr="001252DE">
        <w:rPr>
          <w:rFonts w:ascii="Times New Roman" w:hAnsi="Times New Roman"/>
          <w:lang w:val="sk-SK"/>
        </w:rPr>
        <w:t xml:space="preserve">, umožňuje </w:t>
      </w:r>
      <w:proofErr w:type="spellStart"/>
      <w:r w:rsidRPr="001252DE">
        <w:rPr>
          <w:rFonts w:ascii="Times New Roman" w:hAnsi="Times New Roman"/>
          <w:lang w:val="sk-SK"/>
        </w:rPr>
        <w:t>rovněž</w:t>
      </w:r>
      <w:proofErr w:type="spellEnd"/>
      <w:r w:rsidRPr="001252DE">
        <w:rPr>
          <w:rFonts w:ascii="Times New Roman" w:hAnsi="Times New Roman"/>
          <w:lang w:val="sk-SK"/>
        </w:rPr>
        <w:t xml:space="preserve"> </w:t>
      </w:r>
      <w:proofErr w:type="spellStart"/>
      <w:r w:rsidRPr="001252DE">
        <w:rPr>
          <w:rFonts w:ascii="Times New Roman" w:hAnsi="Times New Roman"/>
          <w:lang w:val="sk-SK"/>
        </w:rPr>
        <w:t>pozorování</w:t>
      </w:r>
      <w:proofErr w:type="spellEnd"/>
      <w:r w:rsidRPr="001252DE">
        <w:rPr>
          <w:rFonts w:ascii="Times New Roman" w:hAnsi="Times New Roman"/>
          <w:lang w:val="sk-SK"/>
        </w:rPr>
        <w:t xml:space="preserve"> v </w:t>
      </w:r>
      <w:proofErr w:type="spellStart"/>
      <w:r w:rsidRPr="001252DE">
        <w:rPr>
          <w:rFonts w:ascii="Times New Roman" w:hAnsi="Times New Roman"/>
          <w:lang w:val="sk-SK"/>
        </w:rPr>
        <w:t>přírodě</w:t>
      </w:r>
      <w:proofErr w:type="spellEnd"/>
      <w:r w:rsidRPr="001252DE">
        <w:rPr>
          <w:rFonts w:ascii="Times New Roman" w:hAnsi="Times New Roman"/>
          <w:lang w:val="sk-SK"/>
        </w:rPr>
        <w:t xml:space="preserve">, </w:t>
      </w:r>
      <w:proofErr w:type="spellStart"/>
      <w:r w:rsidRPr="001252DE">
        <w:rPr>
          <w:rFonts w:ascii="Times New Roman" w:hAnsi="Times New Roman"/>
          <w:lang w:val="sk-SK"/>
        </w:rPr>
        <w:t>přírodních</w:t>
      </w:r>
      <w:proofErr w:type="spellEnd"/>
      <w:r w:rsidRPr="001252DE">
        <w:rPr>
          <w:rFonts w:ascii="Times New Roman" w:hAnsi="Times New Roman"/>
          <w:lang w:val="sk-SK"/>
        </w:rPr>
        <w:t xml:space="preserve"> </w:t>
      </w:r>
      <w:proofErr w:type="spellStart"/>
      <w:r w:rsidRPr="001252DE">
        <w:rPr>
          <w:rFonts w:ascii="Times New Roman" w:hAnsi="Times New Roman"/>
          <w:lang w:val="sk-SK"/>
        </w:rPr>
        <w:t>jevů</w:t>
      </w:r>
      <w:proofErr w:type="spellEnd"/>
      <w:r w:rsidRPr="001252DE">
        <w:rPr>
          <w:rFonts w:ascii="Times New Roman" w:hAnsi="Times New Roman"/>
          <w:lang w:val="sk-SK"/>
        </w:rPr>
        <w:t xml:space="preserve">, </w:t>
      </w:r>
      <w:proofErr w:type="spellStart"/>
      <w:r w:rsidRPr="001252DE">
        <w:rPr>
          <w:rFonts w:ascii="Times New Roman" w:hAnsi="Times New Roman"/>
          <w:lang w:val="sk-SK"/>
        </w:rPr>
        <w:t>nabízí</w:t>
      </w:r>
      <w:proofErr w:type="spellEnd"/>
      <w:r w:rsidRPr="001252DE">
        <w:rPr>
          <w:rFonts w:ascii="Times New Roman" w:hAnsi="Times New Roman"/>
          <w:lang w:val="sk-SK"/>
        </w:rPr>
        <w:t xml:space="preserve"> </w:t>
      </w:r>
      <w:proofErr w:type="spellStart"/>
      <w:r w:rsidRPr="001252DE">
        <w:rPr>
          <w:rFonts w:ascii="Times New Roman" w:hAnsi="Times New Roman"/>
          <w:lang w:val="sk-SK"/>
        </w:rPr>
        <w:t>realizaci</w:t>
      </w:r>
      <w:proofErr w:type="spellEnd"/>
      <w:r w:rsidRPr="001252DE">
        <w:rPr>
          <w:rFonts w:ascii="Times New Roman" w:hAnsi="Times New Roman"/>
          <w:lang w:val="sk-SK"/>
        </w:rPr>
        <w:t xml:space="preserve"> </w:t>
      </w:r>
      <w:proofErr w:type="spellStart"/>
      <w:r w:rsidRPr="001252DE">
        <w:rPr>
          <w:rFonts w:ascii="Times New Roman" w:hAnsi="Times New Roman"/>
          <w:lang w:val="sk-SK"/>
        </w:rPr>
        <w:t>prvků</w:t>
      </w:r>
      <w:proofErr w:type="spellEnd"/>
      <w:r w:rsidRPr="001252DE">
        <w:rPr>
          <w:rFonts w:ascii="Times New Roman" w:hAnsi="Times New Roman"/>
          <w:lang w:val="sk-SK"/>
        </w:rPr>
        <w:t xml:space="preserve"> ekologické výchovy, </w:t>
      </w:r>
      <w:proofErr w:type="spellStart"/>
      <w:r w:rsidRPr="001252DE">
        <w:rPr>
          <w:rFonts w:ascii="Times New Roman" w:hAnsi="Times New Roman"/>
          <w:lang w:val="sk-SK"/>
        </w:rPr>
        <w:t>naplňování</w:t>
      </w:r>
      <w:proofErr w:type="spellEnd"/>
      <w:r w:rsidRPr="001252DE">
        <w:rPr>
          <w:rFonts w:ascii="Times New Roman" w:hAnsi="Times New Roman"/>
          <w:lang w:val="sk-SK"/>
        </w:rPr>
        <w:t xml:space="preserve"> programu zdravého </w:t>
      </w:r>
      <w:proofErr w:type="spellStart"/>
      <w:r w:rsidRPr="001252DE">
        <w:rPr>
          <w:rFonts w:ascii="Times New Roman" w:hAnsi="Times New Roman"/>
          <w:lang w:val="sk-SK"/>
        </w:rPr>
        <w:t>životního</w:t>
      </w:r>
      <w:proofErr w:type="spellEnd"/>
      <w:r w:rsidRPr="001252DE">
        <w:rPr>
          <w:rFonts w:ascii="Times New Roman" w:hAnsi="Times New Roman"/>
          <w:lang w:val="sk-SK"/>
        </w:rPr>
        <w:t xml:space="preserve"> </w:t>
      </w:r>
      <w:proofErr w:type="spellStart"/>
      <w:r w:rsidRPr="001252DE">
        <w:rPr>
          <w:rFonts w:ascii="Times New Roman" w:hAnsi="Times New Roman"/>
          <w:lang w:val="sk-SK"/>
        </w:rPr>
        <w:t>stylu</w:t>
      </w:r>
      <w:proofErr w:type="spellEnd"/>
      <w:r w:rsidRPr="001252DE">
        <w:rPr>
          <w:rFonts w:ascii="Times New Roman" w:hAnsi="Times New Roman"/>
          <w:lang w:val="sk-SK"/>
        </w:rPr>
        <w:t xml:space="preserve">, umožňuje </w:t>
      </w:r>
      <w:proofErr w:type="spellStart"/>
      <w:r w:rsidRPr="001252DE">
        <w:rPr>
          <w:rFonts w:ascii="Times New Roman" w:hAnsi="Times New Roman"/>
          <w:lang w:val="sk-SK"/>
        </w:rPr>
        <w:t>řadu</w:t>
      </w:r>
      <w:proofErr w:type="spellEnd"/>
      <w:r w:rsidRPr="001252DE">
        <w:rPr>
          <w:rFonts w:ascii="Times New Roman" w:hAnsi="Times New Roman"/>
          <w:lang w:val="sk-SK"/>
        </w:rPr>
        <w:t xml:space="preserve"> </w:t>
      </w:r>
      <w:proofErr w:type="spellStart"/>
      <w:r w:rsidRPr="001252DE">
        <w:rPr>
          <w:rFonts w:ascii="Times New Roman" w:hAnsi="Times New Roman"/>
          <w:lang w:val="sk-SK"/>
        </w:rPr>
        <w:t>pěších</w:t>
      </w:r>
      <w:proofErr w:type="spellEnd"/>
      <w:r w:rsidRPr="001252DE">
        <w:rPr>
          <w:rFonts w:ascii="Times New Roman" w:hAnsi="Times New Roman"/>
          <w:lang w:val="sk-SK"/>
        </w:rPr>
        <w:t xml:space="preserve"> </w:t>
      </w:r>
      <w:proofErr w:type="spellStart"/>
      <w:r w:rsidRPr="001252DE">
        <w:rPr>
          <w:rFonts w:ascii="Times New Roman" w:hAnsi="Times New Roman"/>
          <w:lang w:val="sk-SK"/>
        </w:rPr>
        <w:t>výletů</w:t>
      </w:r>
      <w:proofErr w:type="spellEnd"/>
      <w:r w:rsidRPr="001252DE">
        <w:rPr>
          <w:rFonts w:ascii="Times New Roman" w:hAnsi="Times New Roman"/>
          <w:lang w:val="sk-SK"/>
        </w:rPr>
        <w:t xml:space="preserve"> a tak podporu zdraví </w:t>
      </w:r>
      <w:proofErr w:type="spellStart"/>
      <w:r w:rsidRPr="001252DE">
        <w:rPr>
          <w:rFonts w:ascii="Times New Roman" w:hAnsi="Times New Roman"/>
          <w:lang w:val="sk-SK"/>
        </w:rPr>
        <w:t>dětí</w:t>
      </w:r>
      <w:proofErr w:type="spellEnd"/>
      <w:r w:rsidRPr="001252DE">
        <w:rPr>
          <w:rFonts w:ascii="Times New Roman" w:hAnsi="Times New Roman"/>
          <w:lang w:val="sk-SK"/>
        </w:rPr>
        <w:t>.. </w:t>
      </w:r>
    </w:p>
    <w:p w:rsidRPr="001252DE" w:rsidR="00BF6207" w:rsidP="00BF6207" w:rsidRDefault="00BF6207" w14:paraId="75AC4CFB" w14:textId="77777777">
      <w:pPr>
        <w:pStyle w:val="Odstavecseseznamem"/>
        <w:spacing w:after="0"/>
        <w:jc w:val="both"/>
        <w:rPr>
          <w:rFonts w:ascii="Times New Roman" w:hAnsi="Times New Roman" w:eastAsia="Times New Roman"/>
          <w:lang w:eastAsia="cs-CZ"/>
        </w:rPr>
      </w:pPr>
    </w:p>
    <w:p w:rsidRPr="00BF6207" w:rsidR="00BF6207" w:rsidP="00BF6207" w:rsidRDefault="00BF6207" w14:paraId="75AC4CFC" w14:textId="77777777">
      <w:pPr>
        <w:pStyle w:val="Normln1"/>
        <w:shd w:val="clear" w:color="auto" w:fill="auto"/>
        <w:spacing w:before="0" w:beforeAutospacing="0" w:after="0" w:afterAutospacing="0"/>
        <w:ind w:left="0"/>
        <w:jc w:val="both"/>
        <w:rPr>
          <w:color w:val="auto"/>
          <w:sz w:val="22"/>
          <w:szCs w:val="22"/>
          <w:lang w:val="sk-SK"/>
        </w:rPr>
      </w:pPr>
    </w:p>
    <w:p w:rsidRPr="001252DE" w:rsidR="00E66EBC" w:rsidP="00BF6207" w:rsidRDefault="00E66EBC" w14:paraId="75AC4CFD" w14:textId="77777777">
      <w:pPr>
        <w:pStyle w:val="Normln1"/>
        <w:numPr>
          <w:ilvl w:val="0"/>
          <w:numId w:val="131"/>
        </w:numPr>
        <w:shd w:val="clear" w:color="auto" w:fill="auto"/>
        <w:spacing w:before="0" w:beforeAutospacing="0" w:after="0" w:afterAutospacing="0"/>
        <w:jc w:val="both"/>
        <w:rPr>
          <w:color w:val="auto"/>
          <w:sz w:val="22"/>
          <w:szCs w:val="22"/>
          <w:lang w:val="sk-SK"/>
        </w:rPr>
      </w:pPr>
      <w:r w:rsidRPr="001252DE">
        <w:rPr>
          <w:color w:val="auto"/>
          <w:sz w:val="22"/>
          <w:szCs w:val="22"/>
          <w:lang w:val="sk-SK"/>
        </w:rPr>
        <w:t xml:space="preserve">Od 1.7.2002 je škola samostatným </w:t>
      </w:r>
      <w:proofErr w:type="spellStart"/>
      <w:r w:rsidRPr="001252DE">
        <w:rPr>
          <w:color w:val="auto"/>
          <w:sz w:val="22"/>
          <w:szCs w:val="22"/>
          <w:lang w:val="sk-SK"/>
        </w:rPr>
        <w:t>právním</w:t>
      </w:r>
      <w:proofErr w:type="spellEnd"/>
      <w:r w:rsidRPr="001252DE">
        <w:rPr>
          <w:color w:val="auto"/>
          <w:sz w:val="22"/>
          <w:szCs w:val="22"/>
          <w:lang w:val="sk-SK"/>
        </w:rPr>
        <w:t xml:space="preserve"> </w:t>
      </w:r>
      <w:proofErr w:type="spellStart"/>
      <w:r w:rsidRPr="001252DE">
        <w:rPr>
          <w:color w:val="auto"/>
          <w:sz w:val="22"/>
          <w:szCs w:val="22"/>
          <w:lang w:val="sk-SK"/>
        </w:rPr>
        <w:t>subjektem</w:t>
      </w:r>
      <w:proofErr w:type="spellEnd"/>
      <w:r w:rsidRPr="001252DE">
        <w:rPr>
          <w:color w:val="auto"/>
          <w:sz w:val="22"/>
          <w:szCs w:val="22"/>
          <w:lang w:val="sk-SK"/>
        </w:rPr>
        <w:t xml:space="preserve"> </w:t>
      </w:r>
      <w:proofErr w:type="spellStart"/>
      <w:r w:rsidRPr="001252DE">
        <w:rPr>
          <w:color w:val="auto"/>
          <w:sz w:val="22"/>
          <w:szCs w:val="22"/>
          <w:lang w:val="sk-SK"/>
        </w:rPr>
        <w:t>příspěvkovou</w:t>
      </w:r>
      <w:proofErr w:type="spellEnd"/>
      <w:r w:rsidRPr="001252DE">
        <w:rPr>
          <w:color w:val="auto"/>
          <w:sz w:val="22"/>
          <w:szCs w:val="22"/>
          <w:lang w:val="sk-SK"/>
        </w:rPr>
        <w:t xml:space="preserve"> </w:t>
      </w:r>
      <w:proofErr w:type="spellStart"/>
      <w:r w:rsidRPr="001252DE">
        <w:rPr>
          <w:color w:val="auto"/>
          <w:sz w:val="22"/>
          <w:szCs w:val="22"/>
          <w:lang w:val="sk-SK"/>
        </w:rPr>
        <w:t>organizací</w:t>
      </w:r>
      <w:proofErr w:type="spellEnd"/>
      <w:r w:rsidRPr="001252DE" w:rsidR="003E6CDA">
        <w:rPr>
          <w:color w:val="auto"/>
          <w:sz w:val="22"/>
          <w:szCs w:val="22"/>
          <w:lang w:val="sk-SK"/>
        </w:rPr>
        <w:t xml:space="preserve">. </w:t>
      </w:r>
    </w:p>
    <w:p w:rsidRPr="000A7104" w:rsidR="00E66EBC" w:rsidP="00BF6207" w:rsidRDefault="00E66EBC" w14:paraId="75AC4CFE" w14:textId="77777777">
      <w:pPr>
        <w:pStyle w:val="Normlnweb1"/>
        <w:spacing w:before="0" w:beforeAutospacing="0" w:after="0" w:afterAutospacing="0"/>
        <w:ind w:left="357"/>
        <w:jc w:val="both"/>
        <w:rPr>
          <w:rFonts w:ascii="Arial" w:hAnsi="Arial" w:cs="Arial"/>
          <w:sz w:val="18"/>
          <w:szCs w:val="18"/>
          <w:lang w:val="sk-SK"/>
        </w:rPr>
      </w:pPr>
    </w:p>
    <w:p w:rsidRPr="000A7104" w:rsidR="00E66EBC" w:rsidP="00E66EBC" w:rsidRDefault="00E66EBC" w14:paraId="75AC4CFF" w14:textId="77777777">
      <w:pPr>
        <w:pStyle w:val="Normlnweb1"/>
        <w:spacing w:before="0" w:beforeAutospacing="0" w:after="0" w:afterAutospacing="0"/>
        <w:ind w:left="357"/>
        <w:jc w:val="both"/>
        <w:rPr>
          <w:rFonts w:ascii="Arial" w:hAnsi="Arial" w:cs="Arial"/>
          <w:sz w:val="18"/>
          <w:szCs w:val="18"/>
          <w:lang w:val="sk-SK"/>
        </w:rPr>
      </w:pPr>
    </w:p>
    <w:p w:rsidR="0043058A" w:rsidP="0015414A" w:rsidRDefault="0043058A" w14:paraId="75AC4D00" w14:textId="77777777">
      <w:pPr>
        <w:pStyle w:val="Normlnweb1"/>
        <w:spacing w:before="0" w:beforeAutospacing="0" w:after="0" w:afterAutospacing="0"/>
        <w:jc w:val="both"/>
        <w:rPr>
          <w:rFonts w:ascii="Arial" w:hAnsi="Arial" w:cs="Arial"/>
          <w:sz w:val="18"/>
          <w:szCs w:val="18"/>
          <w:lang w:val="sk-SK"/>
        </w:rPr>
      </w:pPr>
    </w:p>
    <w:p w:rsidR="003E6CDA" w:rsidP="0015414A" w:rsidRDefault="003E6CDA" w14:paraId="75AC4D01" w14:textId="77777777">
      <w:pPr>
        <w:pStyle w:val="Normlnweb1"/>
        <w:spacing w:before="0" w:beforeAutospacing="0" w:after="0" w:afterAutospacing="0"/>
        <w:jc w:val="both"/>
        <w:rPr>
          <w:rFonts w:ascii="Arial" w:hAnsi="Arial" w:cs="Arial"/>
          <w:sz w:val="18"/>
          <w:szCs w:val="18"/>
          <w:lang w:val="sk-SK"/>
        </w:rPr>
      </w:pPr>
    </w:p>
    <w:p w:rsidR="0015414A" w:rsidP="00176078" w:rsidRDefault="00AF0B47" w14:paraId="75AC4D02" w14:textId="77777777">
      <w:pPr>
        <w:pStyle w:val="Nadpis1"/>
      </w:pPr>
      <w:bookmarkStart w:name="_Toc175137325" w:id="2"/>
      <w:r w:rsidRPr="00176078">
        <w:t>PODMÍNKY</w:t>
      </w:r>
      <w:r>
        <w:t xml:space="preserve"> VZDĚLÁVÁNÍ</w:t>
      </w:r>
      <w:bookmarkEnd w:id="2"/>
    </w:p>
    <w:p w:rsidRPr="000A7104" w:rsidR="005D217E" w:rsidP="00E66EBC" w:rsidRDefault="005D217E" w14:paraId="75AC4D03" w14:textId="77777777">
      <w:pPr>
        <w:pStyle w:val="Normlnweb1"/>
        <w:spacing w:before="0" w:beforeAutospacing="0" w:after="0" w:afterAutospacing="0"/>
        <w:ind w:left="357"/>
        <w:jc w:val="both"/>
        <w:rPr>
          <w:rFonts w:ascii="Arial" w:hAnsi="Arial" w:cs="Arial"/>
          <w:sz w:val="18"/>
          <w:szCs w:val="18"/>
          <w:lang w:val="sk-SK"/>
        </w:rPr>
      </w:pPr>
    </w:p>
    <w:p w:rsidRPr="000A7104" w:rsidR="00E66EBC" w:rsidP="00E66EBC" w:rsidRDefault="00E66EBC" w14:paraId="75AC4D04" w14:textId="77777777">
      <w:pPr>
        <w:pStyle w:val="Normlnweb1"/>
        <w:spacing w:before="0" w:beforeAutospacing="0" w:after="0" w:afterAutospacing="0"/>
        <w:ind w:left="357"/>
        <w:jc w:val="both"/>
        <w:rPr>
          <w:rFonts w:ascii="Arial" w:hAnsi="Arial" w:cs="Arial"/>
          <w:sz w:val="18"/>
          <w:szCs w:val="18"/>
          <w:lang w:val="sk-SK"/>
        </w:rPr>
      </w:pPr>
    </w:p>
    <w:p w:rsidRPr="00BF6207" w:rsidR="00E66EBC" w:rsidP="00E66EBC" w:rsidRDefault="00E66EBC" w14:paraId="75AC4D05" w14:textId="77777777">
      <w:pPr>
        <w:pStyle w:val="Normlnweb1"/>
        <w:spacing w:before="0" w:beforeAutospacing="0" w:after="0" w:afterAutospacing="0"/>
        <w:jc w:val="both"/>
        <w:rPr>
          <w:sz w:val="22"/>
          <w:szCs w:val="22"/>
          <w:lang w:val="sk-SK"/>
        </w:rPr>
      </w:pPr>
      <w:r w:rsidRPr="000A7104">
        <w:rPr>
          <w:rFonts w:ascii="Arial" w:hAnsi="Arial" w:cs="Arial"/>
          <w:sz w:val="18"/>
          <w:szCs w:val="18"/>
          <w:lang w:val="sk-SK"/>
        </w:rPr>
        <w:tab/>
      </w:r>
      <w:r w:rsidRPr="00BF6207">
        <w:rPr>
          <w:sz w:val="22"/>
          <w:szCs w:val="22"/>
          <w:lang w:val="sk-SK"/>
        </w:rPr>
        <w:t xml:space="preserve">Tento blok </w:t>
      </w:r>
      <w:proofErr w:type="spellStart"/>
      <w:r w:rsidRPr="00BF6207">
        <w:rPr>
          <w:sz w:val="22"/>
          <w:szCs w:val="22"/>
          <w:lang w:val="sk-SK"/>
        </w:rPr>
        <w:t>vymezuje</w:t>
      </w:r>
      <w:proofErr w:type="spellEnd"/>
      <w:r w:rsidRPr="00BF6207">
        <w:rPr>
          <w:sz w:val="22"/>
          <w:szCs w:val="22"/>
          <w:lang w:val="sk-SK"/>
        </w:rPr>
        <w:t xml:space="preserve"> </w:t>
      </w:r>
      <w:proofErr w:type="spellStart"/>
      <w:r w:rsidRPr="00BF6207">
        <w:rPr>
          <w:sz w:val="22"/>
          <w:szCs w:val="22"/>
          <w:lang w:val="sk-SK"/>
        </w:rPr>
        <w:t>podmínky</w:t>
      </w:r>
      <w:proofErr w:type="spellEnd"/>
      <w:r w:rsidRPr="00BF6207">
        <w:rPr>
          <w:sz w:val="22"/>
          <w:szCs w:val="22"/>
          <w:lang w:val="sk-SK"/>
        </w:rPr>
        <w:t xml:space="preserve"> </w:t>
      </w:r>
      <w:proofErr w:type="spellStart"/>
      <w:r w:rsidRPr="00BF6207">
        <w:rPr>
          <w:sz w:val="22"/>
          <w:szCs w:val="22"/>
          <w:lang w:val="sk-SK"/>
        </w:rPr>
        <w:t>vzdělávání</w:t>
      </w:r>
      <w:proofErr w:type="spellEnd"/>
      <w:r w:rsidRPr="00BF6207">
        <w:rPr>
          <w:sz w:val="22"/>
          <w:szCs w:val="22"/>
          <w:lang w:val="sk-SK"/>
        </w:rPr>
        <w:t xml:space="preserve"> v </w:t>
      </w:r>
      <w:proofErr w:type="spellStart"/>
      <w:r w:rsidRPr="00BF6207">
        <w:rPr>
          <w:sz w:val="22"/>
          <w:szCs w:val="22"/>
          <w:lang w:val="sk-SK"/>
        </w:rPr>
        <w:t>naší</w:t>
      </w:r>
      <w:proofErr w:type="spellEnd"/>
      <w:r w:rsidRPr="00BF6207">
        <w:rPr>
          <w:sz w:val="22"/>
          <w:szCs w:val="22"/>
          <w:lang w:val="sk-SK"/>
        </w:rPr>
        <w:t xml:space="preserve"> </w:t>
      </w:r>
      <w:proofErr w:type="spellStart"/>
      <w:r w:rsidRPr="00BF6207">
        <w:rPr>
          <w:sz w:val="22"/>
          <w:szCs w:val="22"/>
          <w:lang w:val="sk-SK"/>
        </w:rPr>
        <w:t>mateřské</w:t>
      </w:r>
      <w:proofErr w:type="spellEnd"/>
      <w:r w:rsidRPr="00BF6207">
        <w:rPr>
          <w:sz w:val="22"/>
          <w:szCs w:val="22"/>
          <w:lang w:val="sk-SK"/>
        </w:rPr>
        <w:t xml:space="preserve"> škole s </w:t>
      </w:r>
      <w:proofErr w:type="spellStart"/>
      <w:r w:rsidRPr="00BF6207">
        <w:rPr>
          <w:sz w:val="22"/>
          <w:szCs w:val="22"/>
          <w:lang w:val="sk-SK"/>
        </w:rPr>
        <w:t>dílčími</w:t>
      </w:r>
      <w:proofErr w:type="spellEnd"/>
      <w:r w:rsidRPr="00BF6207">
        <w:rPr>
          <w:sz w:val="22"/>
          <w:szCs w:val="22"/>
          <w:lang w:val="sk-SK"/>
        </w:rPr>
        <w:t xml:space="preserve"> </w:t>
      </w:r>
      <w:proofErr w:type="spellStart"/>
      <w:r w:rsidRPr="00BF6207">
        <w:rPr>
          <w:sz w:val="22"/>
          <w:szCs w:val="22"/>
          <w:lang w:val="sk-SK"/>
        </w:rPr>
        <w:t>záměry</w:t>
      </w:r>
      <w:proofErr w:type="spellEnd"/>
      <w:r w:rsidRPr="00BF6207">
        <w:rPr>
          <w:sz w:val="22"/>
          <w:szCs w:val="22"/>
          <w:lang w:val="sk-SK"/>
        </w:rPr>
        <w:t xml:space="preserve">, </w:t>
      </w:r>
      <w:proofErr w:type="spellStart"/>
      <w:r w:rsidRPr="00BF6207">
        <w:rPr>
          <w:sz w:val="22"/>
          <w:szCs w:val="22"/>
          <w:lang w:val="sk-SK"/>
        </w:rPr>
        <w:t>které</w:t>
      </w:r>
      <w:proofErr w:type="spellEnd"/>
      <w:r w:rsidRPr="00BF6207">
        <w:rPr>
          <w:sz w:val="22"/>
          <w:szCs w:val="22"/>
          <w:lang w:val="sk-SK"/>
        </w:rPr>
        <w:t xml:space="preserve"> </w:t>
      </w:r>
      <w:proofErr w:type="spellStart"/>
      <w:r w:rsidRPr="00BF6207">
        <w:rPr>
          <w:sz w:val="22"/>
          <w:szCs w:val="22"/>
          <w:lang w:val="sk-SK"/>
        </w:rPr>
        <w:t>bychom</w:t>
      </w:r>
      <w:proofErr w:type="spellEnd"/>
      <w:r w:rsidRPr="00BF6207">
        <w:rPr>
          <w:sz w:val="22"/>
          <w:szCs w:val="22"/>
          <w:lang w:val="sk-SK"/>
        </w:rPr>
        <w:t xml:space="preserve"> </w:t>
      </w:r>
      <w:proofErr w:type="spellStart"/>
      <w:r w:rsidRPr="00BF6207">
        <w:rPr>
          <w:sz w:val="22"/>
          <w:szCs w:val="22"/>
          <w:lang w:val="sk-SK"/>
        </w:rPr>
        <w:t>chtěli</w:t>
      </w:r>
      <w:proofErr w:type="spellEnd"/>
      <w:r w:rsidRPr="00BF6207">
        <w:rPr>
          <w:sz w:val="22"/>
          <w:szCs w:val="22"/>
          <w:lang w:val="sk-SK"/>
        </w:rPr>
        <w:t xml:space="preserve">, </w:t>
      </w:r>
      <w:proofErr w:type="spellStart"/>
      <w:r w:rsidRPr="00BF6207">
        <w:rPr>
          <w:sz w:val="22"/>
          <w:szCs w:val="22"/>
          <w:lang w:val="sk-SK"/>
        </w:rPr>
        <w:t>dle</w:t>
      </w:r>
      <w:proofErr w:type="spellEnd"/>
      <w:r w:rsidRPr="00BF6207">
        <w:rPr>
          <w:sz w:val="22"/>
          <w:szCs w:val="22"/>
          <w:lang w:val="sk-SK"/>
        </w:rPr>
        <w:t xml:space="preserve"> možností </w:t>
      </w:r>
      <w:proofErr w:type="spellStart"/>
      <w:r w:rsidRPr="00BF6207">
        <w:rPr>
          <w:sz w:val="22"/>
          <w:szCs w:val="22"/>
          <w:lang w:val="sk-SK"/>
        </w:rPr>
        <w:t>ročních</w:t>
      </w:r>
      <w:proofErr w:type="spellEnd"/>
      <w:r w:rsidRPr="00BF6207">
        <w:rPr>
          <w:sz w:val="22"/>
          <w:szCs w:val="22"/>
          <w:lang w:val="sk-SK"/>
        </w:rPr>
        <w:t xml:space="preserve"> </w:t>
      </w:r>
      <w:proofErr w:type="spellStart"/>
      <w:r w:rsidRPr="00BF6207">
        <w:rPr>
          <w:sz w:val="22"/>
          <w:szCs w:val="22"/>
          <w:lang w:val="sk-SK"/>
        </w:rPr>
        <w:t>plánů</w:t>
      </w:r>
      <w:proofErr w:type="spellEnd"/>
      <w:r w:rsidRPr="00BF6207">
        <w:rPr>
          <w:sz w:val="22"/>
          <w:szCs w:val="22"/>
          <w:lang w:val="sk-SK"/>
        </w:rPr>
        <w:t xml:space="preserve"> </w:t>
      </w:r>
      <w:proofErr w:type="spellStart"/>
      <w:r w:rsidRPr="00BF6207">
        <w:rPr>
          <w:sz w:val="22"/>
          <w:szCs w:val="22"/>
          <w:lang w:val="sk-SK"/>
        </w:rPr>
        <w:t>naplnit</w:t>
      </w:r>
      <w:proofErr w:type="spellEnd"/>
      <w:r w:rsidRPr="00BF6207">
        <w:rPr>
          <w:sz w:val="22"/>
          <w:szCs w:val="22"/>
          <w:lang w:val="sk-SK"/>
        </w:rPr>
        <w:t xml:space="preserve">, </w:t>
      </w:r>
      <w:proofErr w:type="spellStart"/>
      <w:r w:rsidRPr="00BF6207">
        <w:rPr>
          <w:sz w:val="22"/>
          <w:szCs w:val="22"/>
          <w:lang w:val="sk-SK"/>
        </w:rPr>
        <w:t>abychom</w:t>
      </w:r>
      <w:proofErr w:type="spellEnd"/>
      <w:r w:rsidRPr="00BF6207">
        <w:rPr>
          <w:sz w:val="22"/>
          <w:szCs w:val="22"/>
          <w:lang w:val="sk-SK"/>
        </w:rPr>
        <w:t xml:space="preserve"> v </w:t>
      </w:r>
      <w:proofErr w:type="spellStart"/>
      <w:r w:rsidRPr="00BF6207">
        <w:rPr>
          <w:sz w:val="22"/>
          <w:szCs w:val="22"/>
          <w:lang w:val="sk-SK"/>
        </w:rPr>
        <w:t>této</w:t>
      </w:r>
      <w:proofErr w:type="spellEnd"/>
      <w:r w:rsidRPr="00BF6207">
        <w:rPr>
          <w:sz w:val="22"/>
          <w:szCs w:val="22"/>
          <w:lang w:val="sk-SK"/>
        </w:rPr>
        <w:t xml:space="preserve"> oblasti </w:t>
      </w:r>
      <w:proofErr w:type="spellStart"/>
      <w:r w:rsidRPr="00BF6207">
        <w:rPr>
          <w:sz w:val="22"/>
          <w:szCs w:val="22"/>
          <w:lang w:val="sk-SK"/>
        </w:rPr>
        <w:t>postupně</w:t>
      </w:r>
      <w:proofErr w:type="spellEnd"/>
      <w:r w:rsidRPr="00BF6207">
        <w:rPr>
          <w:sz w:val="22"/>
          <w:szCs w:val="22"/>
          <w:lang w:val="sk-SK"/>
        </w:rPr>
        <w:t xml:space="preserve"> </w:t>
      </w:r>
      <w:proofErr w:type="spellStart"/>
      <w:r w:rsidRPr="00BF6207">
        <w:rPr>
          <w:sz w:val="22"/>
          <w:szCs w:val="22"/>
          <w:lang w:val="sk-SK"/>
        </w:rPr>
        <w:t>dosáhli</w:t>
      </w:r>
      <w:proofErr w:type="spellEnd"/>
      <w:r w:rsidRPr="00BF6207">
        <w:rPr>
          <w:sz w:val="22"/>
          <w:szCs w:val="22"/>
          <w:lang w:val="sk-SK"/>
        </w:rPr>
        <w:t xml:space="preserve"> </w:t>
      </w:r>
      <w:proofErr w:type="spellStart"/>
      <w:r w:rsidRPr="00BF6207">
        <w:rPr>
          <w:sz w:val="22"/>
          <w:szCs w:val="22"/>
          <w:lang w:val="sk-SK"/>
        </w:rPr>
        <w:t>optimálního</w:t>
      </w:r>
      <w:proofErr w:type="spellEnd"/>
      <w:r w:rsidRPr="00BF6207">
        <w:rPr>
          <w:sz w:val="22"/>
          <w:szCs w:val="22"/>
          <w:lang w:val="sk-SK"/>
        </w:rPr>
        <w:t xml:space="preserve"> stavu pro vlastní </w:t>
      </w:r>
      <w:proofErr w:type="spellStart"/>
      <w:r w:rsidRPr="00BF6207">
        <w:rPr>
          <w:sz w:val="22"/>
          <w:szCs w:val="22"/>
          <w:lang w:val="sk-SK"/>
        </w:rPr>
        <w:t>vzdělávací</w:t>
      </w:r>
      <w:proofErr w:type="spellEnd"/>
      <w:r w:rsidRPr="00BF6207">
        <w:rPr>
          <w:sz w:val="22"/>
          <w:szCs w:val="22"/>
          <w:lang w:val="sk-SK"/>
        </w:rPr>
        <w:t xml:space="preserve"> proces.</w:t>
      </w:r>
    </w:p>
    <w:p w:rsidRPr="00BF6207" w:rsidR="00E66EBC" w:rsidP="00E66EBC" w:rsidRDefault="00E66EBC" w14:paraId="75AC4D06" w14:textId="77777777">
      <w:pPr>
        <w:pStyle w:val="Normlnweb1"/>
        <w:spacing w:before="0" w:beforeAutospacing="0" w:after="0" w:afterAutospacing="0"/>
        <w:jc w:val="both"/>
        <w:rPr>
          <w:sz w:val="22"/>
          <w:szCs w:val="22"/>
          <w:lang w:val="sk-SK"/>
        </w:rPr>
      </w:pPr>
    </w:p>
    <w:p w:rsidRPr="00BF6207" w:rsidR="002A14B9" w:rsidP="00E66EBC" w:rsidRDefault="002A14B9" w14:paraId="75AC4D07" w14:textId="77777777">
      <w:pPr>
        <w:pStyle w:val="Normlnweb1"/>
        <w:spacing w:before="0" w:beforeAutospacing="0" w:after="0" w:afterAutospacing="0"/>
        <w:jc w:val="both"/>
        <w:rPr>
          <w:sz w:val="22"/>
          <w:szCs w:val="22"/>
          <w:lang w:val="sk-SK"/>
        </w:rPr>
      </w:pPr>
    </w:p>
    <w:p w:rsidRPr="00176078" w:rsidR="00E66EBC" w:rsidP="00176078" w:rsidRDefault="00E66EBC" w14:paraId="75AC4D08" w14:textId="77777777">
      <w:pPr>
        <w:pStyle w:val="Nadpis2"/>
        <w:rPr>
          <w:rStyle w:val="Siln"/>
          <w:b/>
          <w:bCs/>
          <w:color w:val="auto"/>
        </w:rPr>
      </w:pPr>
      <w:bookmarkStart w:name="_Toc175137326" w:id="3"/>
      <w:r w:rsidRPr="00176078">
        <w:rPr>
          <w:rStyle w:val="Siln"/>
          <w:b/>
          <w:bCs/>
          <w:color w:val="auto"/>
        </w:rPr>
        <w:t>Technické a materiální podmínky</w:t>
      </w:r>
      <w:bookmarkEnd w:id="3"/>
    </w:p>
    <w:p w:rsidRPr="000A7104" w:rsidR="00E66EBC" w:rsidP="00E66EBC" w:rsidRDefault="00E66EBC" w14:paraId="75AC4D09" w14:textId="77777777">
      <w:pPr>
        <w:jc w:val="both"/>
        <w:rPr>
          <w:rFonts w:ascii="Arial" w:hAnsi="Arial" w:cs="Arial"/>
          <w:b/>
          <w:bCs/>
          <w:sz w:val="18"/>
          <w:szCs w:val="18"/>
          <w:lang w:val="sk-SK"/>
        </w:rPr>
      </w:pPr>
      <w:r w:rsidRPr="000A7104">
        <w:rPr>
          <w:rStyle w:val="Siln"/>
          <w:rFonts w:ascii="Arial" w:hAnsi="Arial" w:cs="Arial"/>
          <w:sz w:val="18"/>
          <w:szCs w:val="18"/>
          <w:lang w:val="sk-SK"/>
        </w:rPr>
        <w:tab/>
      </w:r>
    </w:p>
    <w:p w:rsidRPr="00BF6207" w:rsidR="00E66EBC" w:rsidP="001D2C1D" w:rsidRDefault="00E66EBC" w14:paraId="75AC4D0A" w14:textId="77777777">
      <w:pPr>
        <w:pStyle w:val="Normlnweb1"/>
        <w:numPr>
          <w:ilvl w:val="0"/>
          <w:numId w:val="6"/>
        </w:numPr>
        <w:spacing w:before="0" w:beforeAutospacing="0" w:after="0" w:afterAutospacing="0"/>
        <w:jc w:val="both"/>
        <w:rPr>
          <w:sz w:val="22"/>
          <w:szCs w:val="22"/>
          <w:lang w:val="sk-SK"/>
        </w:rPr>
      </w:pPr>
      <w:r w:rsidRPr="00BF6207">
        <w:rPr>
          <w:sz w:val="22"/>
          <w:szCs w:val="22"/>
        </w:rPr>
        <w:t xml:space="preserve">Technický stav, velikost a vybavenost vnitřních i venkovních prostor odpovídá počtu dětí a příslušné </w:t>
      </w:r>
      <w:proofErr w:type="gramStart"/>
      <w:r w:rsidRPr="00BF6207">
        <w:rPr>
          <w:sz w:val="22"/>
          <w:szCs w:val="22"/>
        </w:rPr>
        <w:t>legislativě - normám</w:t>
      </w:r>
      <w:proofErr w:type="gramEnd"/>
      <w:r w:rsidRPr="00BF6207">
        <w:rPr>
          <w:sz w:val="22"/>
          <w:szCs w:val="22"/>
        </w:rPr>
        <w:t>, bezpečnostním a hygienickým předpisům.</w:t>
      </w:r>
    </w:p>
    <w:p w:rsidRPr="00BF6207" w:rsidR="00E66EBC" w:rsidP="001D2C1D" w:rsidRDefault="00E66EBC" w14:paraId="75AC4D0B" w14:textId="77777777">
      <w:pPr>
        <w:pStyle w:val="Normlnweb1"/>
        <w:numPr>
          <w:ilvl w:val="0"/>
          <w:numId w:val="6"/>
        </w:numPr>
        <w:spacing w:before="0" w:beforeAutospacing="0" w:after="0" w:afterAutospacing="0"/>
        <w:jc w:val="both"/>
        <w:rPr>
          <w:sz w:val="22"/>
          <w:szCs w:val="22"/>
          <w:lang w:val="sk-SK"/>
        </w:rPr>
      </w:pPr>
      <w:proofErr w:type="spellStart"/>
      <w:r w:rsidRPr="00BF6207">
        <w:rPr>
          <w:sz w:val="22"/>
          <w:szCs w:val="22"/>
          <w:lang w:val="sk-SK"/>
        </w:rPr>
        <w:t>Prostory</w:t>
      </w:r>
      <w:proofErr w:type="spellEnd"/>
      <w:r w:rsidRPr="00BF6207">
        <w:rPr>
          <w:sz w:val="22"/>
          <w:szCs w:val="22"/>
          <w:lang w:val="sk-SK"/>
        </w:rPr>
        <w:t xml:space="preserve"> </w:t>
      </w:r>
      <w:proofErr w:type="spellStart"/>
      <w:r w:rsidRPr="00BF6207">
        <w:rPr>
          <w:sz w:val="22"/>
          <w:szCs w:val="22"/>
          <w:lang w:val="sk-SK"/>
        </w:rPr>
        <w:t>mateřské</w:t>
      </w:r>
      <w:proofErr w:type="spellEnd"/>
      <w:r w:rsidRPr="00BF6207">
        <w:rPr>
          <w:sz w:val="22"/>
          <w:szCs w:val="22"/>
          <w:lang w:val="sk-SK"/>
        </w:rPr>
        <w:t xml:space="preserve"> školy </w:t>
      </w:r>
      <w:proofErr w:type="spellStart"/>
      <w:r w:rsidRPr="00BF6207">
        <w:rPr>
          <w:sz w:val="22"/>
          <w:szCs w:val="22"/>
          <w:lang w:val="sk-SK"/>
        </w:rPr>
        <w:t>zajišťují</w:t>
      </w:r>
      <w:proofErr w:type="spellEnd"/>
      <w:r w:rsidRPr="00BF6207">
        <w:rPr>
          <w:sz w:val="22"/>
          <w:szCs w:val="22"/>
          <w:lang w:val="sk-SK"/>
        </w:rPr>
        <w:t xml:space="preserve"> bezpečné </w:t>
      </w:r>
      <w:proofErr w:type="spellStart"/>
      <w:r w:rsidRPr="00BF6207">
        <w:rPr>
          <w:sz w:val="22"/>
          <w:szCs w:val="22"/>
          <w:lang w:val="sk-SK"/>
        </w:rPr>
        <w:t>prostředí</w:t>
      </w:r>
      <w:proofErr w:type="spellEnd"/>
      <w:r w:rsidRPr="00BF6207">
        <w:rPr>
          <w:sz w:val="22"/>
          <w:szCs w:val="22"/>
          <w:lang w:val="sk-SK"/>
        </w:rPr>
        <w:t xml:space="preserve">, </w:t>
      </w:r>
      <w:proofErr w:type="spellStart"/>
      <w:r w:rsidRPr="00BF6207">
        <w:rPr>
          <w:sz w:val="22"/>
          <w:szCs w:val="22"/>
          <w:lang w:val="sk-SK"/>
        </w:rPr>
        <w:t>které</w:t>
      </w:r>
      <w:proofErr w:type="spellEnd"/>
      <w:r w:rsidRPr="00BF6207">
        <w:rPr>
          <w:sz w:val="22"/>
          <w:szCs w:val="22"/>
          <w:lang w:val="sk-SK"/>
        </w:rPr>
        <w:t xml:space="preserve"> je </w:t>
      </w:r>
      <w:proofErr w:type="spellStart"/>
      <w:r w:rsidRPr="00BF6207">
        <w:rPr>
          <w:sz w:val="22"/>
          <w:szCs w:val="22"/>
          <w:lang w:val="sk-SK"/>
        </w:rPr>
        <w:t>soustavně</w:t>
      </w:r>
      <w:proofErr w:type="spellEnd"/>
      <w:r w:rsidRPr="00BF6207">
        <w:rPr>
          <w:sz w:val="22"/>
          <w:szCs w:val="22"/>
          <w:lang w:val="sk-SK"/>
        </w:rPr>
        <w:t xml:space="preserve"> </w:t>
      </w:r>
      <w:proofErr w:type="spellStart"/>
      <w:r w:rsidRPr="00BF6207">
        <w:rPr>
          <w:sz w:val="22"/>
          <w:szCs w:val="22"/>
          <w:lang w:val="sk-SK"/>
        </w:rPr>
        <w:t>udržováno</w:t>
      </w:r>
      <w:proofErr w:type="spellEnd"/>
      <w:r w:rsidRPr="00BF6207">
        <w:rPr>
          <w:sz w:val="22"/>
          <w:szCs w:val="22"/>
          <w:lang w:val="sk-SK"/>
        </w:rPr>
        <w:t xml:space="preserve"> </w:t>
      </w:r>
      <w:proofErr w:type="spellStart"/>
      <w:r w:rsidRPr="00BF6207">
        <w:rPr>
          <w:sz w:val="22"/>
          <w:szCs w:val="22"/>
          <w:lang w:val="sk-SK"/>
        </w:rPr>
        <w:t>ve</w:t>
      </w:r>
      <w:proofErr w:type="spellEnd"/>
      <w:r w:rsidRPr="00BF6207">
        <w:rPr>
          <w:sz w:val="22"/>
          <w:szCs w:val="22"/>
          <w:lang w:val="sk-SK"/>
        </w:rPr>
        <w:t xml:space="preserve"> velice dobré </w:t>
      </w:r>
      <w:proofErr w:type="spellStart"/>
      <w:r w:rsidRPr="00BF6207">
        <w:rPr>
          <w:sz w:val="22"/>
          <w:szCs w:val="22"/>
          <w:lang w:val="sk-SK"/>
        </w:rPr>
        <w:t>kvalitě</w:t>
      </w:r>
      <w:proofErr w:type="spellEnd"/>
      <w:r w:rsidRPr="00BF6207">
        <w:rPr>
          <w:sz w:val="22"/>
          <w:szCs w:val="22"/>
          <w:lang w:val="sk-SK"/>
        </w:rPr>
        <w:t xml:space="preserve">, splňuje hygienické </w:t>
      </w:r>
      <w:proofErr w:type="spellStart"/>
      <w:r w:rsidRPr="00BF6207">
        <w:rPr>
          <w:sz w:val="22"/>
          <w:szCs w:val="22"/>
          <w:lang w:val="sk-SK"/>
        </w:rPr>
        <w:t>podmínky</w:t>
      </w:r>
      <w:proofErr w:type="spellEnd"/>
      <w:r w:rsidRPr="00BF6207">
        <w:rPr>
          <w:sz w:val="22"/>
          <w:szCs w:val="22"/>
          <w:lang w:val="sk-SK"/>
        </w:rPr>
        <w:t xml:space="preserve"> a normy </w:t>
      </w:r>
      <w:proofErr w:type="spellStart"/>
      <w:r w:rsidRPr="00BF6207">
        <w:rPr>
          <w:sz w:val="22"/>
          <w:szCs w:val="22"/>
          <w:lang w:val="sk-SK"/>
        </w:rPr>
        <w:t>dle</w:t>
      </w:r>
      <w:proofErr w:type="spellEnd"/>
      <w:r w:rsidRPr="00BF6207">
        <w:rPr>
          <w:sz w:val="22"/>
          <w:szCs w:val="22"/>
          <w:lang w:val="sk-SK"/>
        </w:rPr>
        <w:t xml:space="preserve"> platné </w:t>
      </w:r>
      <w:proofErr w:type="spellStart"/>
      <w:r w:rsidRPr="00BF6207">
        <w:rPr>
          <w:sz w:val="22"/>
          <w:szCs w:val="22"/>
          <w:lang w:val="sk-SK"/>
        </w:rPr>
        <w:t>legislativy</w:t>
      </w:r>
      <w:proofErr w:type="spellEnd"/>
      <w:r w:rsidRPr="00BF6207">
        <w:rPr>
          <w:sz w:val="22"/>
          <w:szCs w:val="22"/>
          <w:lang w:val="sk-SK"/>
        </w:rPr>
        <w:t xml:space="preserve"> </w:t>
      </w:r>
      <w:proofErr w:type="spellStart"/>
      <w:r w:rsidRPr="00BF6207">
        <w:rPr>
          <w:sz w:val="22"/>
          <w:szCs w:val="22"/>
          <w:lang w:val="sk-SK"/>
        </w:rPr>
        <w:t>týkající</w:t>
      </w:r>
      <w:proofErr w:type="spellEnd"/>
      <w:r w:rsidRPr="00BF6207">
        <w:rPr>
          <w:sz w:val="22"/>
          <w:szCs w:val="22"/>
          <w:lang w:val="sk-SK"/>
        </w:rPr>
        <w:t xml:space="preserve"> </w:t>
      </w:r>
      <w:proofErr w:type="spellStart"/>
      <w:r w:rsidRPr="00BF6207">
        <w:rPr>
          <w:sz w:val="22"/>
          <w:szCs w:val="22"/>
          <w:lang w:val="sk-SK"/>
        </w:rPr>
        <w:t>se</w:t>
      </w:r>
      <w:proofErr w:type="spellEnd"/>
      <w:r w:rsidRPr="00BF6207">
        <w:rPr>
          <w:sz w:val="22"/>
          <w:szCs w:val="22"/>
          <w:lang w:val="sk-SK"/>
        </w:rPr>
        <w:t xml:space="preserve"> čistoty, </w:t>
      </w:r>
      <w:proofErr w:type="spellStart"/>
      <w:r w:rsidRPr="00BF6207">
        <w:rPr>
          <w:sz w:val="22"/>
          <w:szCs w:val="22"/>
          <w:lang w:val="sk-SK"/>
        </w:rPr>
        <w:t>osvětlení</w:t>
      </w:r>
      <w:proofErr w:type="spellEnd"/>
      <w:r w:rsidRPr="00BF6207">
        <w:rPr>
          <w:sz w:val="22"/>
          <w:szCs w:val="22"/>
          <w:lang w:val="sk-SK"/>
        </w:rPr>
        <w:t>, hluku apod.</w:t>
      </w:r>
    </w:p>
    <w:p w:rsidRPr="00BF6207" w:rsidR="00E66EBC" w:rsidP="001D2C1D" w:rsidRDefault="00E66EBC" w14:paraId="75AC4D0C" w14:textId="77777777">
      <w:pPr>
        <w:pStyle w:val="Normlnweb1"/>
        <w:numPr>
          <w:ilvl w:val="0"/>
          <w:numId w:val="6"/>
        </w:numPr>
        <w:spacing w:before="0" w:beforeAutospacing="0" w:after="0" w:afterAutospacing="0"/>
        <w:jc w:val="both"/>
        <w:rPr>
          <w:sz w:val="22"/>
          <w:szCs w:val="22"/>
          <w:lang w:val="sk-SK"/>
        </w:rPr>
      </w:pPr>
      <w:proofErr w:type="spellStart"/>
      <w:r w:rsidRPr="00BF6207">
        <w:rPr>
          <w:sz w:val="22"/>
          <w:szCs w:val="22"/>
          <w:lang w:val="sk-SK"/>
        </w:rPr>
        <w:t>Prostory</w:t>
      </w:r>
      <w:proofErr w:type="spellEnd"/>
      <w:r w:rsidRPr="00BF6207">
        <w:rPr>
          <w:sz w:val="22"/>
          <w:szCs w:val="22"/>
          <w:lang w:val="sk-SK"/>
        </w:rPr>
        <w:t xml:space="preserve"> jednotlivých </w:t>
      </w:r>
      <w:proofErr w:type="spellStart"/>
      <w:r w:rsidRPr="00BF6207">
        <w:rPr>
          <w:sz w:val="22"/>
          <w:szCs w:val="22"/>
          <w:lang w:val="sk-SK"/>
        </w:rPr>
        <w:t>tříd</w:t>
      </w:r>
      <w:proofErr w:type="spellEnd"/>
      <w:r w:rsidRPr="00BF6207">
        <w:rPr>
          <w:sz w:val="22"/>
          <w:szCs w:val="22"/>
          <w:lang w:val="sk-SK"/>
        </w:rPr>
        <w:t xml:space="preserve"> </w:t>
      </w:r>
      <w:proofErr w:type="spellStart"/>
      <w:r w:rsidRPr="00BF6207">
        <w:rPr>
          <w:sz w:val="22"/>
          <w:szCs w:val="22"/>
          <w:lang w:val="sk-SK"/>
        </w:rPr>
        <w:t>mateřské</w:t>
      </w:r>
      <w:proofErr w:type="spellEnd"/>
      <w:r w:rsidRPr="00BF6207">
        <w:rPr>
          <w:sz w:val="22"/>
          <w:szCs w:val="22"/>
          <w:lang w:val="sk-SK"/>
        </w:rPr>
        <w:t xml:space="preserve"> školy </w:t>
      </w:r>
      <w:proofErr w:type="spellStart"/>
      <w:r w:rsidRPr="00BF6207">
        <w:rPr>
          <w:sz w:val="22"/>
          <w:szCs w:val="22"/>
          <w:lang w:val="sk-SK"/>
        </w:rPr>
        <w:t>jsou</w:t>
      </w:r>
      <w:proofErr w:type="spellEnd"/>
      <w:r w:rsidRPr="00BF6207">
        <w:rPr>
          <w:sz w:val="22"/>
          <w:szCs w:val="22"/>
          <w:lang w:val="sk-SK"/>
        </w:rPr>
        <w:t xml:space="preserve"> </w:t>
      </w:r>
      <w:proofErr w:type="spellStart"/>
      <w:r w:rsidRPr="00BF6207">
        <w:rPr>
          <w:sz w:val="22"/>
          <w:szCs w:val="22"/>
          <w:lang w:val="sk-SK"/>
        </w:rPr>
        <w:t>vyhovující</w:t>
      </w:r>
      <w:proofErr w:type="spellEnd"/>
      <w:r w:rsidRPr="00BF6207">
        <w:rPr>
          <w:sz w:val="22"/>
          <w:szCs w:val="22"/>
          <w:lang w:val="sk-SK"/>
        </w:rPr>
        <w:t xml:space="preserve">, </w:t>
      </w:r>
      <w:proofErr w:type="spellStart"/>
      <w:r w:rsidRPr="00BF6207">
        <w:rPr>
          <w:sz w:val="22"/>
          <w:szCs w:val="22"/>
          <w:lang w:val="sk-SK"/>
        </w:rPr>
        <w:t>dostatečně</w:t>
      </w:r>
      <w:proofErr w:type="spellEnd"/>
      <w:r w:rsidRPr="00BF6207">
        <w:rPr>
          <w:sz w:val="22"/>
          <w:szCs w:val="22"/>
          <w:lang w:val="sk-SK"/>
        </w:rPr>
        <w:t xml:space="preserve"> </w:t>
      </w:r>
      <w:proofErr w:type="spellStart"/>
      <w:r w:rsidRPr="00BF6207">
        <w:rPr>
          <w:sz w:val="22"/>
          <w:szCs w:val="22"/>
          <w:lang w:val="sk-SK"/>
        </w:rPr>
        <w:t>velké</w:t>
      </w:r>
      <w:proofErr w:type="spellEnd"/>
      <w:r w:rsidRPr="00BF6207">
        <w:rPr>
          <w:sz w:val="22"/>
          <w:szCs w:val="22"/>
          <w:lang w:val="sk-SK"/>
        </w:rPr>
        <w:t xml:space="preserve">, </w:t>
      </w:r>
      <w:proofErr w:type="spellStart"/>
      <w:r w:rsidRPr="00BF6207">
        <w:rPr>
          <w:sz w:val="22"/>
          <w:szCs w:val="22"/>
          <w:lang w:val="sk-SK"/>
        </w:rPr>
        <w:t>skýtají</w:t>
      </w:r>
      <w:proofErr w:type="spellEnd"/>
      <w:r w:rsidRPr="00BF6207">
        <w:rPr>
          <w:sz w:val="22"/>
          <w:szCs w:val="22"/>
          <w:lang w:val="sk-SK"/>
        </w:rPr>
        <w:t xml:space="preserve"> </w:t>
      </w:r>
      <w:proofErr w:type="spellStart"/>
      <w:r w:rsidRPr="00BF6207">
        <w:rPr>
          <w:sz w:val="22"/>
          <w:szCs w:val="22"/>
          <w:lang w:val="sk-SK"/>
        </w:rPr>
        <w:t>dětem</w:t>
      </w:r>
      <w:proofErr w:type="spellEnd"/>
      <w:r w:rsidRPr="00BF6207">
        <w:rPr>
          <w:sz w:val="22"/>
          <w:szCs w:val="22"/>
          <w:lang w:val="sk-SK"/>
        </w:rPr>
        <w:t xml:space="preserve"> </w:t>
      </w:r>
      <w:proofErr w:type="spellStart"/>
      <w:r w:rsidRPr="00BF6207">
        <w:rPr>
          <w:sz w:val="22"/>
          <w:szCs w:val="22"/>
          <w:lang w:val="sk-SK"/>
        </w:rPr>
        <w:t>dostatek</w:t>
      </w:r>
      <w:proofErr w:type="spellEnd"/>
      <w:r w:rsidRPr="00BF6207">
        <w:rPr>
          <w:sz w:val="22"/>
          <w:szCs w:val="22"/>
          <w:lang w:val="sk-SK"/>
        </w:rPr>
        <w:t xml:space="preserve"> </w:t>
      </w:r>
      <w:proofErr w:type="spellStart"/>
      <w:r w:rsidRPr="00BF6207">
        <w:rPr>
          <w:sz w:val="22"/>
          <w:szCs w:val="22"/>
          <w:lang w:val="sk-SK"/>
        </w:rPr>
        <w:t>prostoru</w:t>
      </w:r>
      <w:proofErr w:type="spellEnd"/>
      <w:r w:rsidRPr="00BF6207">
        <w:rPr>
          <w:sz w:val="22"/>
          <w:szCs w:val="22"/>
          <w:lang w:val="sk-SK"/>
        </w:rPr>
        <w:t xml:space="preserve"> pro hru, </w:t>
      </w:r>
      <w:proofErr w:type="spellStart"/>
      <w:r w:rsidRPr="00BF6207">
        <w:rPr>
          <w:sz w:val="22"/>
          <w:szCs w:val="22"/>
          <w:lang w:val="sk-SK"/>
        </w:rPr>
        <w:t>součástí</w:t>
      </w:r>
      <w:proofErr w:type="spellEnd"/>
      <w:r w:rsidRPr="00BF6207">
        <w:rPr>
          <w:sz w:val="22"/>
          <w:szCs w:val="22"/>
          <w:lang w:val="sk-SK"/>
        </w:rPr>
        <w:t xml:space="preserve"> každé </w:t>
      </w:r>
      <w:proofErr w:type="spellStart"/>
      <w:r w:rsidRPr="00BF6207">
        <w:rPr>
          <w:sz w:val="22"/>
          <w:szCs w:val="22"/>
          <w:lang w:val="sk-SK"/>
        </w:rPr>
        <w:t>třídy</w:t>
      </w:r>
      <w:proofErr w:type="spellEnd"/>
      <w:r w:rsidRPr="00BF6207">
        <w:rPr>
          <w:sz w:val="22"/>
          <w:szCs w:val="22"/>
          <w:lang w:val="sk-SK"/>
        </w:rPr>
        <w:t xml:space="preserve"> je </w:t>
      </w:r>
      <w:proofErr w:type="spellStart"/>
      <w:r w:rsidRPr="00BF6207">
        <w:rPr>
          <w:sz w:val="22"/>
          <w:szCs w:val="22"/>
          <w:lang w:val="sk-SK"/>
        </w:rPr>
        <w:t>kuchyňka</w:t>
      </w:r>
      <w:proofErr w:type="spellEnd"/>
      <w:r w:rsidRPr="00BF6207">
        <w:rPr>
          <w:sz w:val="22"/>
          <w:szCs w:val="22"/>
          <w:lang w:val="sk-SK"/>
        </w:rPr>
        <w:t xml:space="preserve"> pro </w:t>
      </w:r>
      <w:proofErr w:type="spellStart"/>
      <w:r w:rsidRPr="00BF6207">
        <w:rPr>
          <w:sz w:val="22"/>
          <w:szCs w:val="22"/>
          <w:lang w:val="sk-SK"/>
        </w:rPr>
        <w:t>přípravu</w:t>
      </w:r>
      <w:proofErr w:type="spellEnd"/>
      <w:r w:rsidRPr="00BF6207">
        <w:rPr>
          <w:sz w:val="22"/>
          <w:szCs w:val="22"/>
          <w:lang w:val="sk-SK"/>
        </w:rPr>
        <w:t xml:space="preserve"> a </w:t>
      </w:r>
      <w:proofErr w:type="spellStart"/>
      <w:r w:rsidRPr="00BF6207">
        <w:rPr>
          <w:sz w:val="22"/>
          <w:szCs w:val="22"/>
          <w:lang w:val="sk-SK"/>
        </w:rPr>
        <w:t>výdej</w:t>
      </w:r>
      <w:proofErr w:type="spellEnd"/>
      <w:r w:rsidRPr="00BF6207">
        <w:rPr>
          <w:sz w:val="22"/>
          <w:szCs w:val="22"/>
          <w:lang w:val="sk-SK"/>
        </w:rPr>
        <w:t xml:space="preserve"> stravy. </w:t>
      </w:r>
      <w:proofErr w:type="spellStart"/>
      <w:r w:rsidRPr="00BF6207">
        <w:rPr>
          <w:sz w:val="22"/>
          <w:szCs w:val="22"/>
          <w:lang w:val="sk-SK"/>
        </w:rPr>
        <w:t>Přípravny</w:t>
      </w:r>
      <w:proofErr w:type="spellEnd"/>
      <w:r w:rsidRPr="00BF6207">
        <w:rPr>
          <w:sz w:val="22"/>
          <w:szCs w:val="22"/>
          <w:lang w:val="sk-SK"/>
        </w:rPr>
        <w:t xml:space="preserve"> </w:t>
      </w:r>
      <w:proofErr w:type="spellStart"/>
      <w:r w:rsidRPr="00BF6207">
        <w:rPr>
          <w:sz w:val="22"/>
          <w:szCs w:val="22"/>
          <w:lang w:val="sk-SK"/>
        </w:rPr>
        <w:t>byly</w:t>
      </w:r>
      <w:proofErr w:type="spellEnd"/>
      <w:r w:rsidRPr="00BF6207">
        <w:rPr>
          <w:sz w:val="22"/>
          <w:szCs w:val="22"/>
          <w:lang w:val="sk-SK"/>
        </w:rPr>
        <w:t xml:space="preserve"> </w:t>
      </w:r>
      <w:proofErr w:type="spellStart"/>
      <w:r w:rsidRPr="00BF6207">
        <w:rPr>
          <w:sz w:val="22"/>
          <w:szCs w:val="22"/>
          <w:lang w:val="sk-SK"/>
        </w:rPr>
        <w:t>vybaveny</w:t>
      </w:r>
      <w:proofErr w:type="spellEnd"/>
      <w:r w:rsidRPr="00BF6207">
        <w:rPr>
          <w:sz w:val="22"/>
          <w:szCs w:val="22"/>
          <w:lang w:val="sk-SK"/>
        </w:rPr>
        <w:t xml:space="preserve"> novým </w:t>
      </w:r>
      <w:proofErr w:type="spellStart"/>
      <w:r w:rsidRPr="00BF6207">
        <w:rPr>
          <w:sz w:val="22"/>
          <w:szCs w:val="22"/>
          <w:lang w:val="sk-SK"/>
        </w:rPr>
        <w:t>kuchyňským</w:t>
      </w:r>
      <w:proofErr w:type="spellEnd"/>
      <w:r w:rsidRPr="00BF6207">
        <w:rPr>
          <w:sz w:val="22"/>
          <w:szCs w:val="22"/>
          <w:lang w:val="sk-SK"/>
        </w:rPr>
        <w:t xml:space="preserve"> </w:t>
      </w:r>
      <w:proofErr w:type="spellStart"/>
      <w:r w:rsidRPr="00BF6207">
        <w:rPr>
          <w:sz w:val="22"/>
          <w:szCs w:val="22"/>
          <w:lang w:val="sk-SK"/>
        </w:rPr>
        <w:t>nábytkem</w:t>
      </w:r>
      <w:proofErr w:type="spellEnd"/>
      <w:r w:rsidRPr="00BF6207">
        <w:rPr>
          <w:sz w:val="22"/>
          <w:szCs w:val="22"/>
          <w:lang w:val="sk-SK"/>
        </w:rPr>
        <w:t xml:space="preserve">, </w:t>
      </w:r>
      <w:proofErr w:type="spellStart"/>
      <w:r w:rsidRPr="00BF6207">
        <w:rPr>
          <w:sz w:val="22"/>
          <w:szCs w:val="22"/>
          <w:lang w:val="sk-SK"/>
        </w:rPr>
        <w:t>byly</w:t>
      </w:r>
      <w:proofErr w:type="spellEnd"/>
      <w:r w:rsidRPr="00BF6207">
        <w:rPr>
          <w:sz w:val="22"/>
          <w:szCs w:val="22"/>
          <w:lang w:val="sk-SK"/>
        </w:rPr>
        <w:t xml:space="preserve"> </w:t>
      </w:r>
      <w:proofErr w:type="spellStart"/>
      <w:r w:rsidRPr="00BF6207">
        <w:rPr>
          <w:sz w:val="22"/>
          <w:szCs w:val="22"/>
          <w:lang w:val="sk-SK"/>
        </w:rPr>
        <w:t>pořízeny</w:t>
      </w:r>
      <w:proofErr w:type="spellEnd"/>
      <w:r w:rsidRPr="00BF6207">
        <w:rPr>
          <w:sz w:val="22"/>
          <w:szCs w:val="22"/>
          <w:lang w:val="sk-SK"/>
        </w:rPr>
        <w:t xml:space="preserve"> </w:t>
      </w:r>
      <w:proofErr w:type="spellStart"/>
      <w:r w:rsidRPr="00BF6207">
        <w:rPr>
          <w:sz w:val="22"/>
          <w:szCs w:val="22"/>
          <w:lang w:val="sk-SK"/>
        </w:rPr>
        <w:t>nerez</w:t>
      </w:r>
      <w:proofErr w:type="spellEnd"/>
      <w:r w:rsidRPr="00BF6207">
        <w:rPr>
          <w:sz w:val="22"/>
          <w:szCs w:val="22"/>
          <w:lang w:val="sk-SK"/>
        </w:rPr>
        <w:t xml:space="preserve"> prvky a </w:t>
      </w:r>
      <w:proofErr w:type="spellStart"/>
      <w:r w:rsidRPr="00BF6207">
        <w:rPr>
          <w:sz w:val="22"/>
          <w:szCs w:val="22"/>
          <w:lang w:val="sk-SK"/>
        </w:rPr>
        <w:t>myčky</w:t>
      </w:r>
      <w:proofErr w:type="spellEnd"/>
      <w:r w:rsidRPr="00BF6207">
        <w:rPr>
          <w:sz w:val="22"/>
          <w:szCs w:val="22"/>
          <w:lang w:val="sk-SK"/>
        </w:rPr>
        <w:t xml:space="preserve"> na </w:t>
      </w:r>
      <w:proofErr w:type="spellStart"/>
      <w:r w:rsidRPr="00BF6207">
        <w:rPr>
          <w:sz w:val="22"/>
          <w:szCs w:val="22"/>
          <w:lang w:val="sk-SK"/>
        </w:rPr>
        <w:t>nádobí</w:t>
      </w:r>
      <w:proofErr w:type="spellEnd"/>
      <w:r w:rsidRPr="00BF6207">
        <w:rPr>
          <w:sz w:val="22"/>
          <w:szCs w:val="22"/>
          <w:lang w:val="sk-SK"/>
        </w:rPr>
        <w:t>.</w:t>
      </w:r>
    </w:p>
    <w:p w:rsidRPr="00BF6207" w:rsidR="00E66EBC" w:rsidP="001D2C1D" w:rsidRDefault="00E66EBC" w14:paraId="75AC4D0D" w14:textId="77777777">
      <w:pPr>
        <w:pStyle w:val="Normlnweb1"/>
        <w:numPr>
          <w:ilvl w:val="0"/>
          <w:numId w:val="6"/>
        </w:numPr>
        <w:spacing w:before="0" w:beforeAutospacing="0" w:after="0" w:afterAutospacing="0"/>
        <w:jc w:val="both"/>
        <w:rPr>
          <w:sz w:val="22"/>
          <w:szCs w:val="22"/>
          <w:lang w:val="sk-SK"/>
        </w:rPr>
      </w:pPr>
      <w:r w:rsidRPr="00BF6207">
        <w:rPr>
          <w:sz w:val="22"/>
          <w:szCs w:val="22"/>
          <w:lang w:val="sk-SK"/>
        </w:rPr>
        <w:t xml:space="preserve">Každá </w:t>
      </w:r>
      <w:proofErr w:type="spellStart"/>
      <w:r w:rsidRPr="00BF6207">
        <w:rPr>
          <w:sz w:val="22"/>
          <w:szCs w:val="22"/>
          <w:lang w:val="sk-SK"/>
        </w:rPr>
        <w:t>třída</w:t>
      </w:r>
      <w:proofErr w:type="spellEnd"/>
      <w:r w:rsidRPr="00BF6207">
        <w:rPr>
          <w:sz w:val="22"/>
          <w:szCs w:val="22"/>
          <w:lang w:val="sk-SK"/>
        </w:rPr>
        <w:t xml:space="preserve"> má </w:t>
      </w:r>
      <w:proofErr w:type="spellStart"/>
      <w:r w:rsidRPr="00BF6207">
        <w:rPr>
          <w:sz w:val="22"/>
          <w:szCs w:val="22"/>
          <w:lang w:val="sk-SK"/>
        </w:rPr>
        <w:t>dětskou</w:t>
      </w:r>
      <w:proofErr w:type="spellEnd"/>
      <w:r w:rsidRPr="00BF6207">
        <w:rPr>
          <w:sz w:val="22"/>
          <w:szCs w:val="22"/>
          <w:lang w:val="sk-SK"/>
        </w:rPr>
        <w:t xml:space="preserve"> </w:t>
      </w:r>
      <w:proofErr w:type="spellStart"/>
      <w:r w:rsidRPr="00BF6207">
        <w:rPr>
          <w:sz w:val="22"/>
          <w:szCs w:val="22"/>
          <w:lang w:val="sk-SK"/>
        </w:rPr>
        <w:t>hernu</w:t>
      </w:r>
      <w:proofErr w:type="spellEnd"/>
      <w:r w:rsidRPr="00BF6207">
        <w:rPr>
          <w:sz w:val="22"/>
          <w:szCs w:val="22"/>
          <w:lang w:val="sk-SK"/>
        </w:rPr>
        <w:t xml:space="preserve">, </w:t>
      </w:r>
      <w:proofErr w:type="spellStart"/>
      <w:r w:rsidRPr="00BF6207">
        <w:rPr>
          <w:sz w:val="22"/>
          <w:szCs w:val="22"/>
          <w:lang w:val="sk-SK"/>
        </w:rPr>
        <w:t>šatnu</w:t>
      </w:r>
      <w:proofErr w:type="spellEnd"/>
      <w:r w:rsidRPr="00BF6207">
        <w:rPr>
          <w:sz w:val="22"/>
          <w:szCs w:val="22"/>
          <w:lang w:val="sk-SK"/>
        </w:rPr>
        <w:t>, a </w:t>
      </w:r>
      <w:proofErr w:type="spellStart"/>
      <w:r w:rsidRPr="00BF6207">
        <w:rPr>
          <w:sz w:val="22"/>
          <w:szCs w:val="22"/>
          <w:lang w:val="sk-SK"/>
        </w:rPr>
        <w:t>sociální</w:t>
      </w:r>
      <w:proofErr w:type="spellEnd"/>
      <w:r w:rsidRPr="00BF6207">
        <w:rPr>
          <w:sz w:val="22"/>
          <w:szCs w:val="22"/>
          <w:lang w:val="sk-SK"/>
        </w:rPr>
        <w:t xml:space="preserve"> zázemí. </w:t>
      </w:r>
    </w:p>
    <w:p w:rsidRPr="00BF6207" w:rsidR="00E66EBC" w:rsidP="001D2C1D" w:rsidRDefault="008D73E1" w14:paraId="75AC4D0E" w14:textId="6D32B817">
      <w:pPr>
        <w:pStyle w:val="Normlnweb1"/>
        <w:numPr>
          <w:ilvl w:val="0"/>
          <w:numId w:val="6"/>
        </w:numPr>
        <w:spacing w:before="0" w:beforeAutospacing="0" w:after="0" w:afterAutospacing="0"/>
        <w:jc w:val="both"/>
        <w:rPr>
          <w:sz w:val="22"/>
          <w:szCs w:val="22"/>
          <w:lang w:val="sk-SK"/>
        </w:rPr>
      </w:pPr>
      <w:proofErr w:type="spellStart"/>
      <w:r w:rsidRPr="00BF6207">
        <w:rPr>
          <w:sz w:val="22"/>
          <w:szCs w:val="22"/>
          <w:lang w:val="sk-SK"/>
        </w:rPr>
        <w:t>Všechny</w:t>
      </w:r>
      <w:proofErr w:type="spellEnd"/>
      <w:r w:rsidRPr="00BF6207">
        <w:rPr>
          <w:sz w:val="22"/>
          <w:szCs w:val="22"/>
          <w:lang w:val="sk-SK"/>
        </w:rPr>
        <w:t xml:space="preserve"> </w:t>
      </w:r>
      <w:proofErr w:type="spellStart"/>
      <w:r w:rsidRPr="00BF6207">
        <w:rPr>
          <w:sz w:val="22"/>
          <w:szCs w:val="22"/>
          <w:lang w:val="sk-SK"/>
        </w:rPr>
        <w:t>třídy</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w:t>
      </w:r>
      <w:proofErr w:type="spellStart"/>
      <w:r w:rsidRPr="00BF6207">
        <w:rPr>
          <w:sz w:val="22"/>
          <w:szCs w:val="22"/>
          <w:lang w:val="sk-SK"/>
        </w:rPr>
        <w:t>vybaveny</w:t>
      </w:r>
      <w:proofErr w:type="spellEnd"/>
      <w:r w:rsidRPr="00BF6207" w:rsidR="00E66EBC">
        <w:rPr>
          <w:sz w:val="22"/>
          <w:szCs w:val="22"/>
          <w:lang w:val="sk-SK"/>
        </w:rPr>
        <w:t xml:space="preserve"> čističkami vzduchu</w:t>
      </w:r>
      <w:r w:rsidR="001F1638">
        <w:rPr>
          <w:sz w:val="22"/>
          <w:szCs w:val="22"/>
          <w:lang w:val="sk-SK"/>
        </w:rPr>
        <w:t xml:space="preserve">, </w:t>
      </w:r>
      <w:proofErr w:type="spellStart"/>
      <w:r w:rsidR="001F1638">
        <w:rPr>
          <w:sz w:val="22"/>
          <w:szCs w:val="22"/>
          <w:lang w:val="sk-SK"/>
        </w:rPr>
        <w:t>čtyři</w:t>
      </w:r>
      <w:proofErr w:type="spellEnd"/>
      <w:r w:rsidR="001F1638">
        <w:rPr>
          <w:sz w:val="22"/>
          <w:szCs w:val="22"/>
          <w:lang w:val="sk-SK"/>
        </w:rPr>
        <w:t xml:space="preserve"> </w:t>
      </w:r>
      <w:proofErr w:type="spellStart"/>
      <w:r w:rsidR="001F1638">
        <w:rPr>
          <w:sz w:val="22"/>
          <w:szCs w:val="22"/>
          <w:lang w:val="sk-SK"/>
        </w:rPr>
        <w:t>třídy</w:t>
      </w:r>
      <w:proofErr w:type="spellEnd"/>
      <w:r w:rsidR="001F1638">
        <w:rPr>
          <w:sz w:val="22"/>
          <w:szCs w:val="22"/>
          <w:lang w:val="sk-SK"/>
        </w:rPr>
        <w:t xml:space="preserve"> </w:t>
      </w:r>
      <w:proofErr w:type="spellStart"/>
      <w:r w:rsidR="001F1638">
        <w:rPr>
          <w:sz w:val="22"/>
          <w:szCs w:val="22"/>
          <w:lang w:val="sk-SK"/>
        </w:rPr>
        <w:t>jsou</w:t>
      </w:r>
      <w:proofErr w:type="spellEnd"/>
      <w:r w:rsidR="001F1638">
        <w:rPr>
          <w:sz w:val="22"/>
          <w:szCs w:val="22"/>
          <w:lang w:val="sk-SK"/>
        </w:rPr>
        <w:t xml:space="preserve"> také </w:t>
      </w:r>
      <w:proofErr w:type="spellStart"/>
      <w:r w:rsidR="001F1638">
        <w:rPr>
          <w:sz w:val="22"/>
          <w:szCs w:val="22"/>
          <w:lang w:val="sk-SK"/>
        </w:rPr>
        <w:t>klimatizovány</w:t>
      </w:r>
      <w:proofErr w:type="spellEnd"/>
      <w:r w:rsidR="001F1638">
        <w:rPr>
          <w:sz w:val="22"/>
          <w:szCs w:val="22"/>
          <w:lang w:val="sk-SK"/>
        </w:rPr>
        <w:t xml:space="preserve">. </w:t>
      </w:r>
    </w:p>
    <w:p w:rsidRPr="00BF6207" w:rsidR="00E66EBC" w:rsidP="001D2C1D" w:rsidRDefault="00E66EBC" w14:paraId="75AC4D0F" w14:textId="77777777">
      <w:pPr>
        <w:pStyle w:val="Normlnweb1"/>
        <w:numPr>
          <w:ilvl w:val="0"/>
          <w:numId w:val="6"/>
        </w:numPr>
        <w:spacing w:before="0" w:beforeAutospacing="0" w:after="0" w:afterAutospacing="0"/>
        <w:jc w:val="both"/>
        <w:rPr>
          <w:sz w:val="22"/>
          <w:szCs w:val="22"/>
          <w:lang w:val="sk-SK"/>
        </w:rPr>
      </w:pPr>
      <w:proofErr w:type="spellStart"/>
      <w:r w:rsidRPr="00BF6207">
        <w:rPr>
          <w:sz w:val="22"/>
          <w:szCs w:val="22"/>
          <w:lang w:val="sk-SK"/>
        </w:rPr>
        <w:t>Nábytek</w:t>
      </w:r>
      <w:proofErr w:type="spellEnd"/>
      <w:r w:rsidRPr="00BF6207">
        <w:rPr>
          <w:sz w:val="22"/>
          <w:szCs w:val="22"/>
          <w:lang w:val="sk-SK"/>
        </w:rPr>
        <w:t xml:space="preserve"> </w:t>
      </w:r>
      <w:proofErr w:type="spellStart"/>
      <w:r w:rsidRPr="00BF6207">
        <w:rPr>
          <w:sz w:val="22"/>
          <w:szCs w:val="22"/>
          <w:lang w:val="sk-SK"/>
        </w:rPr>
        <w:t>ve</w:t>
      </w:r>
      <w:proofErr w:type="spellEnd"/>
      <w:r w:rsidRPr="00BF6207">
        <w:rPr>
          <w:sz w:val="22"/>
          <w:szCs w:val="22"/>
          <w:lang w:val="sk-SK"/>
        </w:rPr>
        <w:t xml:space="preserve"> </w:t>
      </w:r>
      <w:proofErr w:type="spellStart"/>
      <w:r w:rsidRPr="00BF6207">
        <w:rPr>
          <w:sz w:val="22"/>
          <w:szCs w:val="22"/>
          <w:lang w:val="sk-SK"/>
        </w:rPr>
        <w:t>třídách</w:t>
      </w:r>
      <w:proofErr w:type="spellEnd"/>
      <w:r w:rsidRPr="00BF6207">
        <w:rPr>
          <w:sz w:val="22"/>
          <w:szCs w:val="22"/>
          <w:lang w:val="sk-SK"/>
        </w:rPr>
        <w:t xml:space="preserve"> </w:t>
      </w:r>
      <w:proofErr w:type="spellStart"/>
      <w:r w:rsidRPr="00BF6207">
        <w:rPr>
          <w:sz w:val="22"/>
          <w:szCs w:val="22"/>
          <w:lang w:val="sk-SK"/>
        </w:rPr>
        <w:t>velké</w:t>
      </w:r>
      <w:proofErr w:type="spellEnd"/>
      <w:r w:rsidRPr="00BF6207">
        <w:rPr>
          <w:sz w:val="22"/>
          <w:szCs w:val="22"/>
          <w:lang w:val="sk-SK"/>
        </w:rPr>
        <w:t xml:space="preserve"> </w:t>
      </w:r>
      <w:proofErr w:type="spellStart"/>
      <w:r w:rsidRPr="00BF6207">
        <w:rPr>
          <w:sz w:val="22"/>
          <w:szCs w:val="22"/>
          <w:lang w:val="sk-SK"/>
        </w:rPr>
        <w:t>míře</w:t>
      </w:r>
      <w:proofErr w:type="spellEnd"/>
      <w:r w:rsidRPr="00BF6207">
        <w:rPr>
          <w:sz w:val="22"/>
          <w:szCs w:val="22"/>
          <w:lang w:val="sk-SK"/>
        </w:rPr>
        <w:t xml:space="preserve"> umožňuje </w:t>
      </w:r>
      <w:proofErr w:type="spellStart"/>
      <w:r w:rsidRPr="00BF6207">
        <w:rPr>
          <w:sz w:val="22"/>
          <w:szCs w:val="22"/>
          <w:lang w:val="sk-SK"/>
        </w:rPr>
        <w:t>dítěti</w:t>
      </w:r>
      <w:proofErr w:type="spellEnd"/>
      <w:r w:rsidRPr="00BF6207">
        <w:rPr>
          <w:sz w:val="22"/>
          <w:szCs w:val="22"/>
          <w:lang w:val="sk-SK"/>
        </w:rPr>
        <w:t xml:space="preserve"> samostatnou </w:t>
      </w:r>
      <w:proofErr w:type="spellStart"/>
      <w:r w:rsidRPr="00BF6207">
        <w:rPr>
          <w:sz w:val="22"/>
          <w:szCs w:val="22"/>
          <w:lang w:val="sk-SK"/>
        </w:rPr>
        <w:t>volbu</w:t>
      </w:r>
      <w:proofErr w:type="spellEnd"/>
      <w:r w:rsidRPr="00BF6207">
        <w:rPr>
          <w:sz w:val="22"/>
          <w:szCs w:val="22"/>
          <w:lang w:val="sk-SK"/>
        </w:rPr>
        <w:t xml:space="preserve"> hračky, je </w:t>
      </w:r>
      <w:proofErr w:type="spellStart"/>
      <w:r w:rsidRPr="00BF6207">
        <w:rPr>
          <w:sz w:val="22"/>
          <w:szCs w:val="22"/>
          <w:lang w:val="sk-SK"/>
        </w:rPr>
        <w:t>vytvořeno</w:t>
      </w:r>
      <w:proofErr w:type="spellEnd"/>
      <w:r w:rsidRPr="00BF6207">
        <w:rPr>
          <w:sz w:val="22"/>
          <w:szCs w:val="22"/>
          <w:lang w:val="sk-SK"/>
        </w:rPr>
        <w:t xml:space="preserve"> zázemí pro výtvarné, pracovní, </w:t>
      </w:r>
      <w:proofErr w:type="spellStart"/>
      <w:r w:rsidRPr="00BF6207">
        <w:rPr>
          <w:sz w:val="22"/>
          <w:szCs w:val="22"/>
          <w:lang w:val="sk-SK"/>
        </w:rPr>
        <w:t>hudební</w:t>
      </w:r>
      <w:proofErr w:type="spellEnd"/>
      <w:r w:rsidRPr="00BF6207">
        <w:rPr>
          <w:sz w:val="22"/>
          <w:szCs w:val="22"/>
          <w:lang w:val="sk-SK"/>
        </w:rPr>
        <w:t xml:space="preserve"> činnosti apod.  Tam, kde </w:t>
      </w:r>
      <w:proofErr w:type="spellStart"/>
      <w:r w:rsidRPr="00BF6207">
        <w:rPr>
          <w:sz w:val="22"/>
          <w:szCs w:val="22"/>
          <w:lang w:val="sk-SK"/>
        </w:rPr>
        <w:t>není</w:t>
      </w:r>
      <w:proofErr w:type="spellEnd"/>
      <w:r w:rsidRPr="00BF6207">
        <w:rPr>
          <w:sz w:val="22"/>
          <w:szCs w:val="22"/>
          <w:lang w:val="sk-SK"/>
        </w:rPr>
        <w:t xml:space="preserve"> možné </w:t>
      </w:r>
      <w:proofErr w:type="spellStart"/>
      <w:r w:rsidRPr="00BF6207">
        <w:rPr>
          <w:sz w:val="22"/>
          <w:szCs w:val="22"/>
          <w:lang w:val="sk-SK"/>
        </w:rPr>
        <w:t>zajistit</w:t>
      </w:r>
      <w:proofErr w:type="spellEnd"/>
      <w:r w:rsidRPr="00BF6207">
        <w:rPr>
          <w:sz w:val="22"/>
          <w:szCs w:val="22"/>
          <w:lang w:val="sk-SK"/>
        </w:rPr>
        <w:t xml:space="preserve"> </w:t>
      </w:r>
      <w:proofErr w:type="spellStart"/>
      <w:r w:rsidRPr="00BF6207">
        <w:rPr>
          <w:sz w:val="22"/>
          <w:szCs w:val="22"/>
          <w:lang w:val="sk-SK"/>
        </w:rPr>
        <w:t>zcela</w:t>
      </w:r>
      <w:proofErr w:type="spellEnd"/>
      <w:r w:rsidRPr="00BF6207">
        <w:rPr>
          <w:sz w:val="22"/>
          <w:szCs w:val="22"/>
          <w:lang w:val="sk-SK"/>
        </w:rPr>
        <w:t xml:space="preserve"> </w:t>
      </w:r>
      <w:proofErr w:type="spellStart"/>
      <w:r w:rsidRPr="00BF6207">
        <w:rPr>
          <w:sz w:val="22"/>
          <w:szCs w:val="22"/>
          <w:lang w:val="sk-SK"/>
        </w:rPr>
        <w:t>optimální</w:t>
      </w:r>
      <w:proofErr w:type="spellEnd"/>
      <w:r w:rsidRPr="00BF6207">
        <w:rPr>
          <w:sz w:val="22"/>
          <w:szCs w:val="22"/>
          <w:lang w:val="sk-SK"/>
        </w:rPr>
        <w:t xml:space="preserve"> </w:t>
      </w:r>
      <w:proofErr w:type="spellStart"/>
      <w:r w:rsidRPr="00BF6207">
        <w:rPr>
          <w:sz w:val="22"/>
          <w:szCs w:val="22"/>
          <w:lang w:val="sk-SK"/>
        </w:rPr>
        <w:t>podmínky</w:t>
      </w:r>
      <w:proofErr w:type="spellEnd"/>
      <w:r w:rsidRPr="00BF6207">
        <w:rPr>
          <w:sz w:val="22"/>
          <w:szCs w:val="22"/>
          <w:lang w:val="sk-SK"/>
        </w:rPr>
        <w:t xml:space="preserve">, je </w:t>
      </w:r>
      <w:proofErr w:type="spellStart"/>
      <w:r w:rsidRPr="00BF6207">
        <w:rPr>
          <w:sz w:val="22"/>
          <w:szCs w:val="22"/>
          <w:lang w:val="sk-SK"/>
        </w:rPr>
        <w:t>nábytek</w:t>
      </w:r>
      <w:proofErr w:type="spellEnd"/>
      <w:r w:rsidRPr="00BF6207">
        <w:rPr>
          <w:sz w:val="22"/>
          <w:szCs w:val="22"/>
          <w:lang w:val="sk-SK"/>
        </w:rPr>
        <w:t xml:space="preserve"> </w:t>
      </w:r>
      <w:proofErr w:type="spellStart"/>
      <w:r w:rsidRPr="00BF6207">
        <w:rPr>
          <w:sz w:val="22"/>
          <w:szCs w:val="22"/>
          <w:lang w:val="sk-SK"/>
        </w:rPr>
        <w:t>uspořádán</w:t>
      </w:r>
      <w:proofErr w:type="spellEnd"/>
      <w:r w:rsidRPr="00BF6207">
        <w:rPr>
          <w:sz w:val="22"/>
          <w:szCs w:val="22"/>
          <w:lang w:val="sk-SK"/>
        </w:rPr>
        <w:t xml:space="preserve"> tak, aby tato </w:t>
      </w:r>
      <w:proofErr w:type="spellStart"/>
      <w:r w:rsidRPr="00BF6207">
        <w:rPr>
          <w:sz w:val="22"/>
          <w:szCs w:val="22"/>
          <w:lang w:val="sk-SK"/>
        </w:rPr>
        <w:t>podmínka</w:t>
      </w:r>
      <w:proofErr w:type="spellEnd"/>
      <w:r w:rsidRPr="00BF6207">
        <w:rPr>
          <w:sz w:val="22"/>
          <w:szCs w:val="22"/>
          <w:lang w:val="sk-SK"/>
        </w:rPr>
        <w:t xml:space="preserve"> </w:t>
      </w:r>
      <w:proofErr w:type="spellStart"/>
      <w:r w:rsidRPr="00BF6207">
        <w:rPr>
          <w:sz w:val="22"/>
          <w:szCs w:val="22"/>
          <w:lang w:val="sk-SK"/>
        </w:rPr>
        <w:t>byla</w:t>
      </w:r>
      <w:proofErr w:type="spellEnd"/>
      <w:r w:rsidRPr="00BF6207">
        <w:rPr>
          <w:sz w:val="22"/>
          <w:szCs w:val="22"/>
          <w:lang w:val="sk-SK"/>
        </w:rPr>
        <w:t xml:space="preserve"> </w:t>
      </w:r>
      <w:proofErr w:type="spellStart"/>
      <w:r w:rsidRPr="00BF6207">
        <w:rPr>
          <w:sz w:val="22"/>
          <w:szCs w:val="22"/>
          <w:lang w:val="sk-SK"/>
        </w:rPr>
        <w:t>naplněna</w:t>
      </w:r>
      <w:proofErr w:type="spellEnd"/>
      <w:r w:rsidRPr="00BF6207">
        <w:rPr>
          <w:sz w:val="22"/>
          <w:szCs w:val="22"/>
          <w:lang w:val="sk-SK"/>
        </w:rPr>
        <w:t xml:space="preserve"> </w:t>
      </w:r>
      <w:proofErr w:type="spellStart"/>
      <w:r w:rsidRPr="00BF6207">
        <w:rPr>
          <w:sz w:val="22"/>
          <w:szCs w:val="22"/>
          <w:lang w:val="sk-SK"/>
        </w:rPr>
        <w:t>dle</w:t>
      </w:r>
      <w:proofErr w:type="spellEnd"/>
      <w:r w:rsidRPr="00BF6207">
        <w:rPr>
          <w:sz w:val="22"/>
          <w:szCs w:val="22"/>
          <w:lang w:val="sk-SK"/>
        </w:rPr>
        <w:t xml:space="preserve"> daných možností.</w:t>
      </w:r>
    </w:p>
    <w:p w:rsidRPr="00BF6207" w:rsidR="00E66EBC" w:rsidP="001D2C1D" w:rsidRDefault="00E66EBC" w14:paraId="75AC4D10" w14:textId="77777777">
      <w:pPr>
        <w:pStyle w:val="Normlnweb1"/>
        <w:numPr>
          <w:ilvl w:val="0"/>
          <w:numId w:val="6"/>
        </w:numPr>
        <w:spacing w:before="0" w:beforeAutospacing="0" w:after="0" w:afterAutospacing="0"/>
        <w:jc w:val="both"/>
        <w:rPr>
          <w:sz w:val="22"/>
          <w:szCs w:val="22"/>
          <w:lang w:val="sk-SK"/>
        </w:rPr>
      </w:pPr>
      <w:proofErr w:type="spellStart"/>
      <w:r w:rsidRPr="00BF6207">
        <w:rPr>
          <w:sz w:val="22"/>
          <w:szCs w:val="22"/>
          <w:lang w:val="sk-SK"/>
        </w:rPr>
        <w:t>Nábytek</w:t>
      </w:r>
      <w:proofErr w:type="spellEnd"/>
      <w:r w:rsidRPr="00BF6207">
        <w:rPr>
          <w:sz w:val="22"/>
          <w:szCs w:val="22"/>
          <w:lang w:val="sk-SK"/>
        </w:rPr>
        <w:t xml:space="preserve"> je moderní, estetický a funkční.</w:t>
      </w:r>
    </w:p>
    <w:p w:rsidRPr="00BF6207" w:rsidR="00E66EBC" w:rsidP="001D2C1D" w:rsidRDefault="00E66EBC" w14:paraId="75AC4D11" w14:textId="60D0E08D">
      <w:pPr>
        <w:pStyle w:val="Normlnweb1"/>
        <w:numPr>
          <w:ilvl w:val="0"/>
          <w:numId w:val="6"/>
        </w:numPr>
        <w:spacing w:before="0" w:beforeAutospacing="0" w:after="0" w:afterAutospacing="0"/>
        <w:jc w:val="both"/>
        <w:rPr>
          <w:sz w:val="22"/>
          <w:szCs w:val="22"/>
          <w:lang w:val="sk-SK"/>
        </w:rPr>
      </w:pPr>
      <w:proofErr w:type="spellStart"/>
      <w:r w:rsidRPr="00BF6207">
        <w:rPr>
          <w:sz w:val="22"/>
          <w:szCs w:val="22"/>
          <w:lang w:val="sk-SK"/>
        </w:rPr>
        <w:t>Třídy</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w:t>
      </w:r>
      <w:proofErr w:type="spellStart"/>
      <w:r w:rsidRPr="00BF6207">
        <w:rPr>
          <w:sz w:val="22"/>
          <w:szCs w:val="22"/>
          <w:lang w:val="sk-SK"/>
        </w:rPr>
        <w:t>vybaveny</w:t>
      </w:r>
      <w:proofErr w:type="spellEnd"/>
      <w:r w:rsidRPr="00BF6207">
        <w:rPr>
          <w:sz w:val="22"/>
          <w:szCs w:val="22"/>
          <w:lang w:val="sk-SK"/>
        </w:rPr>
        <w:t xml:space="preserve"> </w:t>
      </w:r>
      <w:proofErr w:type="spellStart"/>
      <w:r w:rsidRPr="00BF6207">
        <w:rPr>
          <w:sz w:val="22"/>
          <w:szCs w:val="22"/>
          <w:lang w:val="sk-SK"/>
        </w:rPr>
        <w:t>dostatkem</w:t>
      </w:r>
      <w:proofErr w:type="spellEnd"/>
      <w:r w:rsidRPr="00BF6207">
        <w:rPr>
          <w:sz w:val="22"/>
          <w:szCs w:val="22"/>
          <w:lang w:val="sk-SK"/>
        </w:rPr>
        <w:t xml:space="preserve"> </w:t>
      </w:r>
      <w:proofErr w:type="spellStart"/>
      <w:r w:rsidRPr="00BF6207">
        <w:rPr>
          <w:sz w:val="22"/>
          <w:szCs w:val="22"/>
          <w:lang w:val="sk-SK"/>
        </w:rPr>
        <w:t>hraček</w:t>
      </w:r>
      <w:proofErr w:type="spellEnd"/>
      <w:r w:rsidRPr="00BF6207">
        <w:rPr>
          <w:sz w:val="22"/>
          <w:szCs w:val="22"/>
          <w:lang w:val="sk-SK"/>
        </w:rPr>
        <w:t xml:space="preserve">, </w:t>
      </w:r>
      <w:proofErr w:type="spellStart"/>
      <w:r w:rsidRPr="00BF6207">
        <w:rPr>
          <w:sz w:val="22"/>
          <w:szCs w:val="22"/>
          <w:lang w:val="sk-SK"/>
        </w:rPr>
        <w:t>pomůcek</w:t>
      </w:r>
      <w:proofErr w:type="spellEnd"/>
      <w:r w:rsidRPr="00BF6207">
        <w:rPr>
          <w:sz w:val="22"/>
          <w:szCs w:val="22"/>
          <w:lang w:val="sk-SK"/>
        </w:rPr>
        <w:t xml:space="preserve">, </w:t>
      </w:r>
      <w:proofErr w:type="spellStart"/>
      <w:r w:rsidRPr="00BF6207">
        <w:rPr>
          <w:sz w:val="22"/>
          <w:szCs w:val="22"/>
          <w:lang w:val="sk-SK"/>
        </w:rPr>
        <w:t>které</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stále </w:t>
      </w:r>
      <w:proofErr w:type="spellStart"/>
      <w:r w:rsidRPr="00BF6207">
        <w:rPr>
          <w:sz w:val="22"/>
          <w:szCs w:val="22"/>
          <w:lang w:val="sk-SK"/>
        </w:rPr>
        <w:t>doplňovány</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w:t>
      </w:r>
      <w:proofErr w:type="spellStart"/>
      <w:r w:rsidRPr="00BF6207">
        <w:rPr>
          <w:sz w:val="22"/>
          <w:szCs w:val="22"/>
          <w:lang w:val="sk-SK"/>
        </w:rPr>
        <w:t>vytvořeny</w:t>
      </w:r>
      <w:proofErr w:type="spellEnd"/>
      <w:r w:rsidRPr="00BF6207">
        <w:rPr>
          <w:sz w:val="22"/>
          <w:szCs w:val="22"/>
          <w:lang w:val="sk-SK"/>
        </w:rPr>
        <w:t xml:space="preserve"> herní </w:t>
      </w:r>
      <w:proofErr w:type="spellStart"/>
      <w:r w:rsidRPr="00BF6207">
        <w:rPr>
          <w:sz w:val="22"/>
          <w:szCs w:val="22"/>
          <w:lang w:val="sk-SK"/>
        </w:rPr>
        <w:t>koutky</w:t>
      </w:r>
      <w:proofErr w:type="spellEnd"/>
      <w:r w:rsidRPr="00BF6207">
        <w:rPr>
          <w:sz w:val="22"/>
          <w:szCs w:val="22"/>
          <w:lang w:val="sk-SK"/>
        </w:rPr>
        <w:t xml:space="preserve"> a herní </w:t>
      </w:r>
      <w:proofErr w:type="spellStart"/>
      <w:r w:rsidRPr="00BF6207">
        <w:rPr>
          <w:sz w:val="22"/>
          <w:szCs w:val="22"/>
          <w:lang w:val="sk-SK"/>
        </w:rPr>
        <w:t>místnosti</w:t>
      </w:r>
      <w:proofErr w:type="spellEnd"/>
      <w:r w:rsidRPr="00BF6207">
        <w:rPr>
          <w:sz w:val="22"/>
          <w:szCs w:val="22"/>
          <w:lang w:val="sk-SK"/>
        </w:rPr>
        <w:t>.</w:t>
      </w:r>
      <w:r w:rsidRPr="00BF6207" w:rsidR="0015414A">
        <w:rPr>
          <w:sz w:val="22"/>
          <w:szCs w:val="22"/>
          <w:lang w:val="sk-SK"/>
        </w:rPr>
        <w:t xml:space="preserve"> V </w:t>
      </w:r>
      <w:proofErr w:type="spellStart"/>
      <w:r w:rsidRPr="00BF6207" w:rsidR="0015414A">
        <w:rPr>
          <w:sz w:val="22"/>
          <w:szCs w:val="22"/>
          <w:lang w:val="sk-SK"/>
        </w:rPr>
        <w:t>průběhu</w:t>
      </w:r>
      <w:proofErr w:type="spellEnd"/>
      <w:r w:rsidRPr="00BF6207" w:rsidR="0015414A">
        <w:rPr>
          <w:sz w:val="22"/>
          <w:szCs w:val="22"/>
          <w:lang w:val="sk-SK"/>
        </w:rPr>
        <w:t xml:space="preserve"> roku </w:t>
      </w:r>
      <w:proofErr w:type="spellStart"/>
      <w:r w:rsidRPr="00BF6207" w:rsidR="0015414A">
        <w:rPr>
          <w:sz w:val="22"/>
          <w:szCs w:val="22"/>
          <w:lang w:val="sk-SK"/>
        </w:rPr>
        <w:t>byly</w:t>
      </w:r>
      <w:proofErr w:type="spellEnd"/>
      <w:r w:rsidRPr="00BF6207" w:rsidR="0015414A">
        <w:rPr>
          <w:sz w:val="22"/>
          <w:szCs w:val="22"/>
          <w:lang w:val="sk-SK"/>
        </w:rPr>
        <w:t xml:space="preserve"> </w:t>
      </w:r>
      <w:proofErr w:type="spellStart"/>
      <w:r w:rsidRPr="00BF6207" w:rsidR="0015414A">
        <w:rPr>
          <w:sz w:val="22"/>
          <w:szCs w:val="22"/>
          <w:lang w:val="sk-SK"/>
        </w:rPr>
        <w:t>nakoupeny</w:t>
      </w:r>
      <w:proofErr w:type="spellEnd"/>
      <w:r w:rsidRPr="00BF6207" w:rsidR="0015414A">
        <w:rPr>
          <w:sz w:val="22"/>
          <w:szCs w:val="22"/>
          <w:lang w:val="sk-SK"/>
        </w:rPr>
        <w:t xml:space="preserve"> </w:t>
      </w:r>
      <w:proofErr w:type="spellStart"/>
      <w:r w:rsidR="00FA15D2">
        <w:rPr>
          <w:sz w:val="22"/>
          <w:szCs w:val="22"/>
          <w:lang w:val="sk-SK"/>
        </w:rPr>
        <w:t>pomůcky</w:t>
      </w:r>
      <w:proofErr w:type="spellEnd"/>
      <w:r w:rsidRPr="00BF6207" w:rsidR="0015414A">
        <w:rPr>
          <w:sz w:val="22"/>
          <w:szCs w:val="22"/>
          <w:lang w:val="sk-SK"/>
        </w:rPr>
        <w:t xml:space="preserve"> v rámci </w:t>
      </w:r>
      <w:r w:rsidR="000D214F">
        <w:rPr>
          <w:sz w:val="22"/>
          <w:szCs w:val="22"/>
          <w:lang w:val="sk-SK"/>
        </w:rPr>
        <w:t xml:space="preserve">výuky center </w:t>
      </w:r>
      <w:proofErr w:type="spellStart"/>
      <w:r w:rsidR="000D214F">
        <w:rPr>
          <w:sz w:val="22"/>
          <w:szCs w:val="22"/>
          <w:lang w:val="sk-SK"/>
        </w:rPr>
        <w:t>aktivit</w:t>
      </w:r>
      <w:proofErr w:type="spellEnd"/>
      <w:r w:rsidRPr="00BF6207" w:rsidR="0015414A">
        <w:rPr>
          <w:sz w:val="22"/>
          <w:szCs w:val="22"/>
          <w:lang w:val="sk-SK"/>
        </w:rPr>
        <w:t xml:space="preserve">, </w:t>
      </w:r>
      <w:proofErr w:type="spellStart"/>
      <w:r w:rsidRPr="00BF6207" w:rsidR="0015414A">
        <w:rPr>
          <w:sz w:val="22"/>
          <w:szCs w:val="22"/>
          <w:lang w:val="sk-SK"/>
        </w:rPr>
        <w:t>což</w:t>
      </w:r>
      <w:proofErr w:type="spellEnd"/>
      <w:r w:rsidRPr="00BF6207" w:rsidR="0015414A">
        <w:rPr>
          <w:sz w:val="22"/>
          <w:szCs w:val="22"/>
          <w:lang w:val="sk-SK"/>
        </w:rPr>
        <w:t xml:space="preserve"> </w:t>
      </w:r>
      <w:proofErr w:type="spellStart"/>
      <w:r w:rsidRPr="00BF6207" w:rsidR="0015414A">
        <w:rPr>
          <w:sz w:val="22"/>
          <w:szCs w:val="22"/>
          <w:lang w:val="sk-SK"/>
        </w:rPr>
        <w:t>povede</w:t>
      </w:r>
      <w:proofErr w:type="spellEnd"/>
      <w:r w:rsidRPr="00BF6207" w:rsidR="0015414A">
        <w:rPr>
          <w:sz w:val="22"/>
          <w:szCs w:val="22"/>
          <w:lang w:val="sk-SK"/>
        </w:rPr>
        <w:t xml:space="preserve"> k</w:t>
      </w:r>
      <w:r w:rsidR="00FA15D2">
        <w:rPr>
          <w:sz w:val="22"/>
          <w:szCs w:val="22"/>
          <w:lang w:val="sk-SK"/>
        </w:rPr>
        <w:t> </w:t>
      </w:r>
      <w:proofErr w:type="spellStart"/>
      <w:r w:rsidR="00FA15D2">
        <w:rPr>
          <w:sz w:val="22"/>
          <w:szCs w:val="22"/>
          <w:lang w:val="sk-SK"/>
        </w:rPr>
        <w:t>větší</w:t>
      </w:r>
      <w:proofErr w:type="spellEnd"/>
      <w:r w:rsidR="00FA15D2">
        <w:rPr>
          <w:sz w:val="22"/>
          <w:szCs w:val="22"/>
          <w:lang w:val="sk-SK"/>
        </w:rPr>
        <w:t xml:space="preserve"> pestrosti </w:t>
      </w:r>
      <w:proofErr w:type="spellStart"/>
      <w:r w:rsidR="00FA15D2">
        <w:rPr>
          <w:sz w:val="22"/>
          <w:szCs w:val="22"/>
          <w:lang w:val="sk-SK"/>
        </w:rPr>
        <w:t>nabízených</w:t>
      </w:r>
      <w:proofErr w:type="spellEnd"/>
      <w:r w:rsidR="00FA15D2">
        <w:rPr>
          <w:sz w:val="22"/>
          <w:szCs w:val="22"/>
          <w:lang w:val="sk-SK"/>
        </w:rPr>
        <w:t xml:space="preserve"> </w:t>
      </w:r>
      <w:proofErr w:type="spellStart"/>
      <w:r w:rsidR="00FA15D2">
        <w:rPr>
          <w:sz w:val="22"/>
          <w:szCs w:val="22"/>
          <w:lang w:val="sk-SK"/>
        </w:rPr>
        <w:t>aktivit</w:t>
      </w:r>
      <w:proofErr w:type="spellEnd"/>
      <w:r w:rsidR="00FA15D2">
        <w:rPr>
          <w:sz w:val="22"/>
          <w:szCs w:val="22"/>
          <w:lang w:val="sk-SK"/>
        </w:rPr>
        <w:t xml:space="preserve">. </w:t>
      </w:r>
    </w:p>
    <w:p w:rsidRPr="00BF6207" w:rsidR="00E66EBC" w:rsidP="001D2C1D" w:rsidRDefault="00E66EBC" w14:paraId="75AC4D12" w14:textId="77777777">
      <w:pPr>
        <w:pStyle w:val="Normlnweb1"/>
        <w:numPr>
          <w:ilvl w:val="0"/>
          <w:numId w:val="6"/>
        </w:numPr>
        <w:spacing w:before="0" w:beforeAutospacing="0" w:after="0" w:afterAutospacing="0"/>
        <w:jc w:val="both"/>
        <w:rPr>
          <w:sz w:val="22"/>
          <w:szCs w:val="22"/>
          <w:lang w:val="sk-SK"/>
        </w:rPr>
      </w:pPr>
      <w:proofErr w:type="spellStart"/>
      <w:r w:rsidRPr="00BF6207">
        <w:rPr>
          <w:sz w:val="22"/>
          <w:szCs w:val="22"/>
          <w:lang w:val="sk-SK"/>
        </w:rPr>
        <w:t>Třídy</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estetické, </w:t>
      </w:r>
      <w:proofErr w:type="spellStart"/>
      <w:r w:rsidRPr="00BF6207">
        <w:rPr>
          <w:sz w:val="22"/>
          <w:szCs w:val="22"/>
          <w:lang w:val="sk-SK"/>
        </w:rPr>
        <w:t>ve</w:t>
      </w:r>
      <w:proofErr w:type="spellEnd"/>
      <w:r w:rsidRPr="00BF6207">
        <w:rPr>
          <w:sz w:val="22"/>
          <w:szCs w:val="22"/>
          <w:lang w:val="sk-SK"/>
        </w:rPr>
        <w:t xml:space="preserve"> </w:t>
      </w:r>
      <w:proofErr w:type="spellStart"/>
      <w:r w:rsidRPr="00BF6207">
        <w:rPr>
          <w:sz w:val="22"/>
          <w:szCs w:val="22"/>
          <w:lang w:val="sk-SK"/>
        </w:rPr>
        <w:t>velké</w:t>
      </w:r>
      <w:proofErr w:type="spellEnd"/>
      <w:r w:rsidRPr="00BF6207">
        <w:rPr>
          <w:sz w:val="22"/>
          <w:szCs w:val="22"/>
          <w:lang w:val="sk-SK"/>
        </w:rPr>
        <w:t xml:space="preserve"> </w:t>
      </w:r>
      <w:proofErr w:type="spellStart"/>
      <w:r w:rsidRPr="00BF6207">
        <w:rPr>
          <w:sz w:val="22"/>
          <w:szCs w:val="22"/>
          <w:lang w:val="sk-SK"/>
        </w:rPr>
        <w:t>míře</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k </w:t>
      </w:r>
      <w:proofErr w:type="spellStart"/>
      <w:r w:rsidRPr="00BF6207">
        <w:rPr>
          <w:sz w:val="22"/>
          <w:szCs w:val="22"/>
          <w:lang w:val="sk-SK"/>
        </w:rPr>
        <w:t>výzdobě</w:t>
      </w:r>
      <w:proofErr w:type="spellEnd"/>
      <w:r w:rsidRPr="00BF6207">
        <w:rPr>
          <w:sz w:val="22"/>
          <w:szCs w:val="22"/>
          <w:lang w:val="sk-SK"/>
        </w:rPr>
        <w:t xml:space="preserve"> </w:t>
      </w:r>
      <w:proofErr w:type="spellStart"/>
      <w:r w:rsidRPr="00BF6207">
        <w:rPr>
          <w:sz w:val="22"/>
          <w:szCs w:val="22"/>
          <w:lang w:val="sk-SK"/>
        </w:rPr>
        <w:t>používány</w:t>
      </w:r>
      <w:proofErr w:type="spellEnd"/>
      <w:r w:rsidRPr="00BF6207">
        <w:rPr>
          <w:sz w:val="22"/>
          <w:szCs w:val="22"/>
          <w:lang w:val="sk-SK"/>
        </w:rPr>
        <w:t xml:space="preserve"> </w:t>
      </w:r>
      <w:proofErr w:type="spellStart"/>
      <w:r w:rsidRPr="00BF6207">
        <w:rPr>
          <w:sz w:val="22"/>
          <w:szCs w:val="22"/>
          <w:lang w:val="sk-SK"/>
        </w:rPr>
        <w:t>dětské</w:t>
      </w:r>
      <w:proofErr w:type="spellEnd"/>
      <w:r w:rsidRPr="00BF6207">
        <w:rPr>
          <w:sz w:val="22"/>
          <w:szCs w:val="22"/>
          <w:lang w:val="sk-SK"/>
        </w:rPr>
        <w:t xml:space="preserve"> práce a výrobky.</w:t>
      </w:r>
    </w:p>
    <w:p w:rsidRPr="00BF6207" w:rsidR="00E66EBC" w:rsidP="001D2C1D" w:rsidRDefault="00E66EBC" w14:paraId="75AC4D13" w14:textId="77777777">
      <w:pPr>
        <w:pStyle w:val="Normlnweb1"/>
        <w:numPr>
          <w:ilvl w:val="0"/>
          <w:numId w:val="6"/>
        </w:numPr>
        <w:spacing w:before="0" w:beforeAutospacing="0" w:after="0" w:afterAutospacing="0"/>
        <w:ind w:left="714" w:hanging="357"/>
        <w:jc w:val="both"/>
        <w:rPr>
          <w:sz w:val="22"/>
          <w:szCs w:val="22"/>
          <w:lang w:val="sk-SK"/>
        </w:rPr>
      </w:pPr>
      <w:proofErr w:type="spellStart"/>
      <w:r w:rsidRPr="00BF6207">
        <w:rPr>
          <w:sz w:val="22"/>
          <w:szCs w:val="22"/>
          <w:lang w:val="sk-SK"/>
        </w:rPr>
        <w:t>Tělocvičné</w:t>
      </w:r>
      <w:proofErr w:type="spellEnd"/>
      <w:r w:rsidRPr="00BF6207">
        <w:rPr>
          <w:sz w:val="22"/>
          <w:szCs w:val="22"/>
          <w:lang w:val="sk-SK"/>
        </w:rPr>
        <w:t xml:space="preserve"> </w:t>
      </w:r>
      <w:proofErr w:type="spellStart"/>
      <w:r w:rsidRPr="00BF6207">
        <w:rPr>
          <w:sz w:val="22"/>
          <w:szCs w:val="22"/>
          <w:lang w:val="sk-SK"/>
        </w:rPr>
        <w:t>nářadí</w:t>
      </w:r>
      <w:proofErr w:type="spellEnd"/>
      <w:r w:rsidRPr="00BF6207">
        <w:rPr>
          <w:sz w:val="22"/>
          <w:szCs w:val="22"/>
          <w:lang w:val="sk-SK"/>
        </w:rPr>
        <w:t xml:space="preserve"> je </w:t>
      </w:r>
      <w:proofErr w:type="spellStart"/>
      <w:r w:rsidRPr="00BF6207">
        <w:rPr>
          <w:sz w:val="22"/>
          <w:szCs w:val="22"/>
          <w:lang w:val="sk-SK"/>
        </w:rPr>
        <w:t>průběžně</w:t>
      </w:r>
      <w:proofErr w:type="spellEnd"/>
      <w:r w:rsidRPr="00BF6207">
        <w:rPr>
          <w:sz w:val="22"/>
          <w:szCs w:val="22"/>
          <w:lang w:val="sk-SK"/>
        </w:rPr>
        <w:t xml:space="preserve"> </w:t>
      </w:r>
      <w:proofErr w:type="spellStart"/>
      <w:r w:rsidRPr="00BF6207">
        <w:rPr>
          <w:sz w:val="22"/>
          <w:szCs w:val="22"/>
          <w:lang w:val="sk-SK"/>
        </w:rPr>
        <w:t>doplňováno</w:t>
      </w:r>
      <w:proofErr w:type="spellEnd"/>
      <w:r w:rsidRPr="00BF6207">
        <w:rPr>
          <w:sz w:val="22"/>
          <w:szCs w:val="22"/>
          <w:lang w:val="sk-SK"/>
        </w:rPr>
        <w:t xml:space="preserve">. </w:t>
      </w:r>
    </w:p>
    <w:p w:rsidRPr="00BF6207" w:rsidR="00E66EBC" w:rsidP="001D2C1D" w:rsidRDefault="00E66EBC" w14:paraId="75AC4D14" w14:textId="77777777">
      <w:pPr>
        <w:pStyle w:val="Normlnweb1"/>
        <w:numPr>
          <w:ilvl w:val="0"/>
          <w:numId w:val="6"/>
        </w:numPr>
        <w:spacing w:before="0" w:beforeAutospacing="0" w:after="0" w:afterAutospacing="0"/>
        <w:jc w:val="both"/>
        <w:rPr>
          <w:sz w:val="22"/>
          <w:szCs w:val="22"/>
          <w:lang w:val="sk-SK"/>
        </w:rPr>
      </w:pPr>
      <w:r w:rsidRPr="00BF6207">
        <w:rPr>
          <w:sz w:val="22"/>
          <w:szCs w:val="22"/>
          <w:lang w:val="sk-SK"/>
        </w:rPr>
        <w:t xml:space="preserve">U logopedických </w:t>
      </w:r>
      <w:proofErr w:type="spellStart"/>
      <w:r w:rsidRPr="00BF6207">
        <w:rPr>
          <w:sz w:val="22"/>
          <w:szCs w:val="22"/>
          <w:lang w:val="sk-SK"/>
        </w:rPr>
        <w:t>tříd</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vybudované logopedické kabinety pro </w:t>
      </w:r>
      <w:proofErr w:type="spellStart"/>
      <w:r w:rsidRPr="00BF6207">
        <w:rPr>
          <w:sz w:val="22"/>
          <w:szCs w:val="22"/>
          <w:lang w:val="sk-SK"/>
        </w:rPr>
        <w:t>individuální</w:t>
      </w:r>
      <w:proofErr w:type="spellEnd"/>
      <w:r w:rsidRPr="00BF6207">
        <w:rPr>
          <w:sz w:val="22"/>
          <w:szCs w:val="22"/>
          <w:lang w:val="sk-SK"/>
        </w:rPr>
        <w:t xml:space="preserve"> logopedickou </w:t>
      </w:r>
      <w:proofErr w:type="spellStart"/>
      <w:r w:rsidRPr="00BF6207">
        <w:rPr>
          <w:sz w:val="22"/>
          <w:szCs w:val="22"/>
          <w:lang w:val="sk-SK"/>
        </w:rPr>
        <w:t>péči</w:t>
      </w:r>
      <w:proofErr w:type="spellEnd"/>
      <w:r w:rsidRPr="00BF6207">
        <w:rPr>
          <w:sz w:val="22"/>
          <w:szCs w:val="22"/>
          <w:lang w:val="sk-SK"/>
        </w:rPr>
        <w:t xml:space="preserve">. </w:t>
      </w:r>
      <w:proofErr w:type="spellStart"/>
      <w:r w:rsidRPr="00BF6207">
        <w:rPr>
          <w:sz w:val="22"/>
          <w:szCs w:val="22"/>
          <w:lang w:val="sk-SK"/>
        </w:rPr>
        <w:t>Tyto</w:t>
      </w:r>
      <w:proofErr w:type="spellEnd"/>
      <w:r w:rsidRPr="00BF6207">
        <w:rPr>
          <w:sz w:val="22"/>
          <w:szCs w:val="22"/>
          <w:lang w:val="sk-SK"/>
        </w:rPr>
        <w:t xml:space="preserve"> kabinety </w:t>
      </w:r>
      <w:proofErr w:type="spellStart"/>
      <w:r w:rsidRPr="00BF6207">
        <w:rPr>
          <w:sz w:val="22"/>
          <w:szCs w:val="22"/>
          <w:lang w:val="sk-SK"/>
        </w:rPr>
        <w:t>slouží</w:t>
      </w:r>
      <w:proofErr w:type="spellEnd"/>
      <w:r w:rsidRPr="00BF6207">
        <w:rPr>
          <w:sz w:val="22"/>
          <w:szCs w:val="22"/>
          <w:lang w:val="sk-SK"/>
        </w:rPr>
        <w:t xml:space="preserve"> i pro klinického </w:t>
      </w:r>
      <w:proofErr w:type="spellStart"/>
      <w:r w:rsidRPr="00BF6207">
        <w:rPr>
          <w:sz w:val="22"/>
          <w:szCs w:val="22"/>
          <w:lang w:val="sk-SK"/>
        </w:rPr>
        <w:t>logopeda</w:t>
      </w:r>
      <w:proofErr w:type="spellEnd"/>
      <w:r w:rsidRPr="00BF6207">
        <w:rPr>
          <w:sz w:val="22"/>
          <w:szCs w:val="22"/>
          <w:lang w:val="sk-SK"/>
        </w:rPr>
        <w:t xml:space="preserve"> školy.</w:t>
      </w:r>
    </w:p>
    <w:p w:rsidRPr="00BF6207" w:rsidR="00E66EBC" w:rsidP="0070282C" w:rsidRDefault="00E66EBC" w14:paraId="75AC4D15" w14:textId="77777777">
      <w:pPr>
        <w:pStyle w:val="Normlnweb1"/>
        <w:numPr>
          <w:ilvl w:val="0"/>
          <w:numId w:val="9"/>
        </w:numPr>
        <w:spacing w:before="0" w:beforeAutospacing="0" w:after="0" w:afterAutospacing="0"/>
        <w:jc w:val="both"/>
        <w:rPr>
          <w:sz w:val="22"/>
          <w:szCs w:val="22"/>
          <w:lang w:val="sk-SK"/>
        </w:rPr>
      </w:pPr>
      <w:r w:rsidRPr="00BF6207">
        <w:rPr>
          <w:sz w:val="22"/>
          <w:szCs w:val="22"/>
          <w:lang w:val="sk-SK"/>
        </w:rPr>
        <w:t xml:space="preserve">Logopedické </w:t>
      </w:r>
      <w:proofErr w:type="spellStart"/>
      <w:r w:rsidRPr="00BF6207">
        <w:rPr>
          <w:sz w:val="22"/>
          <w:szCs w:val="22"/>
          <w:lang w:val="sk-SK"/>
        </w:rPr>
        <w:t>třídy</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w:t>
      </w:r>
      <w:proofErr w:type="spellStart"/>
      <w:r w:rsidRPr="00BF6207">
        <w:rPr>
          <w:sz w:val="22"/>
          <w:szCs w:val="22"/>
          <w:lang w:val="sk-SK"/>
        </w:rPr>
        <w:t>vybaveny</w:t>
      </w:r>
      <w:proofErr w:type="spellEnd"/>
      <w:r w:rsidRPr="00BF6207">
        <w:rPr>
          <w:sz w:val="22"/>
          <w:szCs w:val="22"/>
          <w:lang w:val="sk-SK"/>
        </w:rPr>
        <w:t xml:space="preserve"> </w:t>
      </w:r>
      <w:proofErr w:type="spellStart"/>
      <w:r w:rsidRPr="00BF6207">
        <w:rPr>
          <w:sz w:val="22"/>
          <w:szCs w:val="22"/>
          <w:lang w:val="sk-SK"/>
        </w:rPr>
        <w:t>speciálními</w:t>
      </w:r>
      <w:proofErr w:type="spellEnd"/>
      <w:r w:rsidRPr="00BF6207">
        <w:rPr>
          <w:sz w:val="22"/>
          <w:szCs w:val="22"/>
          <w:lang w:val="sk-SK"/>
        </w:rPr>
        <w:t xml:space="preserve"> didaktickými </w:t>
      </w:r>
      <w:proofErr w:type="spellStart"/>
      <w:r w:rsidRPr="00BF6207">
        <w:rPr>
          <w:sz w:val="22"/>
          <w:szCs w:val="22"/>
          <w:lang w:val="sk-SK"/>
        </w:rPr>
        <w:t>pomůckami</w:t>
      </w:r>
      <w:proofErr w:type="spellEnd"/>
      <w:r w:rsidRPr="00BF6207">
        <w:rPr>
          <w:sz w:val="22"/>
          <w:szCs w:val="22"/>
          <w:lang w:val="sk-SK"/>
        </w:rPr>
        <w:t xml:space="preserve">  a </w:t>
      </w:r>
      <w:proofErr w:type="spellStart"/>
      <w:r w:rsidRPr="00BF6207">
        <w:rPr>
          <w:sz w:val="22"/>
          <w:szCs w:val="22"/>
          <w:lang w:val="sk-SK"/>
        </w:rPr>
        <w:t>výpočetní</w:t>
      </w:r>
      <w:proofErr w:type="spellEnd"/>
      <w:r w:rsidRPr="00BF6207">
        <w:rPr>
          <w:sz w:val="22"/>
          <w:szCs w:val="22"/>
          <w:lang w:val="sk-SK"/>
        </w:rPr>
        <w:t xml:space="preserve"> technikou, </w:t>
      </w:r>
      <w:proofErr w:type="spellStart"/>
      <w:r w:rsidRPr="00BF6207">
        <w:rPr>
          <w:sz w:val="22"/>
          <w:szCs w:val="22"/>
          <w:lang w:val="sk-SK"/>
        </w:rPr>
        <w:t>průběžně</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w:t>
      </w:r>
      <w:proofErr w:type="spellStart"/>
      <w:r w:rsidRPr="00BF6207">
        <w:rPr>
          <w:sz w:val="22"/>
          <w:szCs w:val="22"/>
          <w:lang w:val="sk-SK"/>
        </w:rPr>
        <w:t>doplňovány</w:t>
      </w:r>
      <w:proofErr w:type="spellEnd"/>
      <w:r w:rsidRPr="00BF6207">
        <w:rPr>
          <w:sz w:val="22"/>
          <w:szCs w:val="22"/>
          <w:lang w:val="sk-SK"/>
        </w:rPr>
        <w:t xml:space="preserve">. </w:t>
      </w:r>
    </w:p>
    <w:p w:rsidRPr="00BF6207" w:rsidR="00E66EBC" w:rsidP="001D2C1D" w:rsidRDefault="00E66EBC" w14:paraId="75AC4D16" w14:textId="77777777">
      <w:pPr>
        <w:pStyle w:val="Normlnweb1"/>
        <w:numPr>
          <w:ilvl w:val="0"/>
          <w:numId w:val="6"/>
        </w:numPr>
        <w:spacing w:before="0" w:beforeAutospacing="0" w:after="0" w:afterAutospacing="0"/>
        <w:jc w:val="both"/>
        <w:rPr>
          <w:sz w:val="22"/>
          <w:szCs w:val="22"/>
          <w:lang w:val="sk-SK"/>
        </w:rPr>
      </w:pPr>
      <w:r w:rsidRPr="00BF6207">
        <w:rPr>
          <w:sz w:val="22"/>
          <w:szCs w:val="22"/>
          <w:lang w:val="sk-SK"/>
        </w:rPr>
        <w:t xml:space="preserve">Chodby a </w:t>
      </w:r>
      <w:proofErr w:type="spellStart"/>
      <w:r w:rsidRPr="00BF6207">
        <w:rPr>
          <w:sz w:val="22"/>
          <w:szCs w:val="22"/>
          <w:lang w:val="sk-SK"/>
        </w:rPr>
        <w:t>šatny</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také </w:t>
      </w:r>
      <w:proofErr w:type="spellStart"/>
      <w:r w:rsidRPr="00BF6207">
        <w:rPr>
          <w:sz w:val="22"/>
          <w:szCs w:val="22"/>
          <w:lang w:val="sk-SK"/>
        </w:rPr>
        <w:t>využívány</w:t>
      </w:r>
      <w:proofErr w:type="spellEnd"/>
      <w:r w:rsidRPr="00BF6207">
        <w:rPr>
          <w:sz w:val="22"/>
          <w:szCs w:val="22"/>
          <w:lang w:val="sk-SK"/>
        </w:rPr>
        <w:t xml:space="preserve"> pro výstavy prací a </w:t>
      </w:r>
      <w:proofErr w:type="spellStart"/>
      <w:r w:rsidRPr="00BF6207">
        <w:rPr>
          <w:sz w:val="22"/>
          <w:szCs w:val="22"/>
          <w:lang w:val="sk-SK"/>
        </w:rPr>
        <w:t>výrobků</w:t>
      </w:r>
      <w:proofErr w:type="spellEnd"/>
      <w:r w:rsidRPr="00BF6207">
        <w:rPr>
          <w:sz w:val="22"/>
          <w:szCs w:val="22"/>
          <w:lang w:val="sk-SK"/>
        </w:rPr>
        <w:t xml:space="preserve"> </w:t>
      </w:r>
      <w:proofErr w:type="spellStart"/>
      <w:r w:rsidRPr="00BF6207">
        <w:rPr>
          <w:sz w:val="22"/>
          <w:szCs w:val="22"/>
          <w:lang w:val="sk-SK"/>
        </w:rPr>
        <w:t>dětí</w:t>
      </w:r>
      <w:proofErr w:type="spellEnd"/>
      <w:r w:rsidRPr="00BF6207">
        <w:rPr>
          <w:sz w:val="22"/>
          <w:szCs w:val="22"/>
          <w:lang w:val="sk-SK"/>
        </w:rPr>
        <w:t>.</w:t>
      </w:r>
    </w:p>
    <w:p w:rsidR="00E66EBC" w:rsidP="001D2C1D" w:rsidRDefault="00E66EBC" w14:paraId="75AC4D17" w14:textId="77777777">
      <w:pPr>
        <w:pStyle w:val="Normlnweb1"/>
        <w:numPr>
          <w:ilvl w:val="0"/>
          <w:numId w:val="6"/>
        </w:numPr>
        <w:spacing w:before="0" w:beforeAutospacing="0" w:after="0" w:afterAutospacing="0"/>
        <w:jc w:val="both"/>
        <w:rPr>
          <w:sz w:val="22"/>
          <w:szCs w:val="22"/>
          <w:lang w:val="sk-SK"/>
        </w:rPr>
      </w:pPr>
      <w:proofErr w:type="spellStart"/>
      <w:r w:rsidRPr="00BF6207">
        <w:rPr>
          <w:sz w:val="22"/>
          <w:szCs w:val="22"/>
          <w:lang w:val="sk-SK"/>
        </w:rPr>
        <w:t>Nástěnky</w:t>
      </w:r>
      <w:proofErr w:type="spellEnd"/>
      <w:r w:rsidRPr="00BF6207">
        <w:rPr>
          <w:sz w:val="22"/>
          <w:szCs w:val="22"/>
          <w:lang w:val="sk-SK"/>
        </w:rPr>
        <w:t xml:space="preserve"> v </w:t>
      </w:r>
      <w:proofErr w:type="spellStart"/>
      <w:r w:rsidRPr="00BF6207">
        <w:rPr>
          <w:sz w:val="22"/>
          <w:szCs w:val="22"/>
          <w:lang w:val="sk-SK"/>
        </w:rPr>
        <w:t>šatnách</w:t>
      </w:r>
      <w:proofErr w:type="spellEnd"/>
      <w:r w:rsidRPr="00BF6207">
        <w:rPr>
          <w:sz w:val="22"/>
          <w:szCs w:val="22"/>
          <w:lang w:val="sk-SK"/>
        </w:rPr>
        <w:t xml:space="preserve"> jednotlivých </w:t>
      </w:r>
      <w:proofErr w:type="spellStart"/>
      <w:r w:rsidRPr="00BF6207">
        <w:rPr>
          <w:sz w:val="22"/>
          <w:szCs w:val="22"/>
          <w:lang w:val="sk-SK"/>
        </w:rPr>
        <w:t>tříd</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w:t>
      </w:r>
      <w:proofErr w:type="spellStart"/>
      <w:r w:rsidRPr="00BF6207">
        <w:rPr>
          <w:sz w:val="22"/>
          <w:szCs w:val="22"/>
          <w:lang w:val="sk-SK"/>
        </w:rPr>
        <w:t>jedním</w:t>
      </w:r>
      <w:proofErr w:type="spellEnd"/>
      <w:r w:rsidRPr="00BF6207">
        <w:rPr>
          <w:sz w:val="22"/>
          <w:szCs w:val="22"/>
          <w:lang w:val="sk-SK"/>
        </w:rPr>
        <w:t xml:space="preserve"> z </w:t>
      </w:r>
      <w:proofErr w:type="spellStart"/>
      <w:r w:rsidRPr="00BF6207">
        <w:rPr>
          <w:sz w:val="22"/>
          <w:szCs w:val="22"/>
          <w:lang w:val="sk-SK"/>
        </w:rPr>
        <w:t>informačních</w:t>
      </w:r>
      <w:proofErr w:type="spellEnd"/>
      <w:r w:rsidRPr="00BF6207">
        <w:rPr>
          <w:sz w:val="22"/>
          <w:szCs w:val="22"/>
          <w:lang w:val="sk-SK"/>
        </w:rPr>
        <w:t xml:space="preserve"> </w:t>
      </w:r>
      <w:proofErr w:type="spellStart"/>
      <w:r w:rsidRPr="00BF6207">
        <w:rPr>
          <w:sz w:val="22"/>
          <w:szCs w:val="22"/>
          <w:lang w:val="sk-SK"/>
        </w:rPr>
        <w:t>zdrojů</w:t>
      </w:r>
      <w:proofErr w:type="spellEnd"/>
      <w:r w:rsidRPr="00BF6207">
        <w:rPr>
          <w:sz w:val="22"/>
          <w:szCs w:val="22"/>
          <w:lang w:val="sk-SK"/>
        </w:rPr>
        <w:t xml:space="preserve"> pro </w:t>
      </w:r>
      <w:proofErr w:type="spellStart"/>
      <w:r w:rsidRPr="00BF6207">
        <w:rPr>
          <w:sz w:val="22"/>
          <w:szCs w:val="22"/>
          <w:lang w:val="sk-SK"/>
        </w:rPr>
        <w:t>rodiče</w:t>
      </w:r>
      <w:proofErr w:type="spellEnd"/>
      <w:r w:rsidRPr="00BF6207">
        <w:rPr>
          <w:sz w:val="22"/>
          <w:szCs w:val="22"/>
          <w:lang w:val="sk-SK"/>
        </w:rPr>
        <w:t>.</w:t>
      </w:r>
    </w:p>
    <w:p w:rsidRPr="00BF6207" w:rsidR="00834376" w:rsidP="001D2C1D" w:rsidRDefault="00834376" w14:paraId="01BDA05A" w14:textId="25360F0B">
      <w:pPr>
        <w:pStyle w:val="Normlnweb1"/>
        <w:numPr>
          <w:ilvl w:val="0"/>
          <w:numId w:val="6"/>
        </w:numPr>
        <w:spacing w:before="0" w:beforeAutospacing="0" w:after="0" w:afterAutospacing="0"/>
        <w:jc w:val="both"/>
        <w:rPr>
          <w:sz w:val="22"/>
          <w:szCs w:val="22"/>
          <w:lang w:val="sk-SK"/>
        </w:rPr>
      </w:pPr>
      <w:proofErr w:type="spellStart"/>
      <w:r>
        <w:rPr>
          <w:sz w:val="22"/>
          <w:szCs w:val="22"/>
          <w:lang w:val="sk-SK"/>
        </w:rPr>
        <w:t>Stolky</w:t>
      </w:r>
      <w:proofErr w:type="spellEnd"/>
      <w:r>
        <w:rPr>
          <w:sz w:val="22"/>
          <w:szCs w:val="22"/>
          <w:lang w:val="sk-SK"/>
        </w:rPr>
        <w:t xml:space="preserve"> v </w:t>
      </w:r>
      <w:proofErr w:type="spellStart"/>
      <w:r>
        <w:rPr>
          <w:sz w:val="22"/>
          <w:szCs w:val="22"/>
          <w:lang w:val="sk-SK"/>
        </w:rPr>
        <w:t>šatnách</w:t>
      </w:r>
      <w:proofErr w:type="spellEnd"/>
      <w:r>
        <w:rPr>
          <w:sz w:val="22"/>
          <w:szCs w:val="22"/>
          <w:lang w:val="sk-SK"/>
        </w:rPr>
        <w:t xml:space="preserve"> </w:t>
      </w:r>
      <w:proofErr w:type="spellStart"/>
      <w:r>
        <w:rPr>
          <w:sz w:val="22"/>
          <w:szCs w:val="22"/>
          <w:lang w:val="sk-SK"/>
        </w:rPr>
        <w:t>slouží</w:t>
      </w:r>
      <w:proofErr w:type="spellEnd"/>
      <w:r>
        <w:rPr>
          <w:sz w:val="22"/>
          <w:szCs w:val="22"/>
          <w:lang w:val="sk-SK"/>
        </w:rPr>
        <w:t xml:space="preserve"> k </w:t>
      </w:r>
      <w:proofErr w:type="spellStart"/>
      <w:r>
        <w:rPr>
          <w:sz w:val="22"/>
          <w:szCs w:val="22"/>
          <w:lang w:val="sk-SK"/>
        </w:rPr>
        <w:t>plnění</w:t>
      </w:r>
      <w:proofErr w:type="spellEnd"/>
      <w:r>
        <w:rPr>
          <w:sz w:val="22"/>
          <w:szCs w:val="22"/>
          <w:lang w:val="sk-SK"/>
        </w:rPr>
        <w:t xml:space="preserve"> </w:t>
      </w:r>
      <w:proofErr w:type="spellStart"/>
      <w:r>
        <w:rPr>
          <w:sz w:val="22"/>
          <w:szCs w:val="22"/>
          <w:lang w:val="sk-SK"/>
        </w:rPr>
        <w:t>ranního</w:t>
      </w:r>
      <w:proofErr w:type="spellEnd"/>
      <w:r>
        <w:rPr>
          <w:sz w:val="22"/>
          <w:szCs w:val="22"/>
          <w:lang w:val="sk-SK"/>
        </w:rPr>
        <w:t xml:space="preserve"> úkolu </w:t>
      </w:r>
      <w:proofErr w:type="spellStart"/>
      <w:r>
        <w:rPr>
          <w:sz w:val="22"/>
          <w:szCs w:val="22"/>
          <w:lang w:val="sk-SK"/>
        </w:rPr>
        <w:t>ve</w:t>
      </w:r>
      <w:proofErr w:type="spellEnd"/>
      <w:r>
        <w:rPr>
          <w:sz w:val="22"/>
          <w:szCs w:val="22"/>
          <w:lang w:val="sk-SK"/>
        </w:rPr>
        <w:t xml:space="preserve"> spolupráci s </w:t>
      </w:r>
      <w:proofErr w:type="spellStart"/>
      <w:r>
        <w:rPr>
          <w:sz w:val="22"/>
          <w:szCs w:val="22"/>
          <w:lang w:val="sk-SK"/>
        </w:rPr>
        <w:t>rodiči</w:t>
      </w:r>
      <w:proofErr w:type="spellEnd"/>
      <w:r>
        <w:rPr>
          <w:sz w:val="22"/>
          <w:szCs w:val="22"/>
          <w:lang w:val="sk-SK"/>
        </w:rPr>
        <w:t xml:space="preserve"> na </w:t>
      </w:r>
      <w:proofErr w:type="spellStart"/>
      <w:r>
        <w:rPr>
          <w:sz w:val="22"/>
          <w:szCs w:val="22"/>
          <w:lang w:val="sk-SK"/>
        </w:rPr>
        <w:t>běžných</w:t>
      </w:r>
      <w:proofErr w:type="spellEnd"/>
      <w:r>
        <w:rPr>
          <w:sz w:val="22"/>
          <w:szCs w:val="22"/>
          <w:lang w:val="sk-SK"/>
        </w:rPr>
        <w:t xml:space="preserve"> </w:t>
      </w:r>
      <w:proofErr w:type="spellStart"/>
      <w:r>
        <w:rPr>
          <w:sz w:val="22"/>
          <w:szCs w:val="22"/>
          <w:lang w:val="sk-SK"/>
        </w:rPr>
        <w:t>třídách</w:t>
      </w:r>
      <w:proofErr w:type="spellEnd"/>
      <w:r>
        <w:rPr>
          <w:sz w:val="22"/>
          <w:szCs w:val="22"/>
          <w:lang w:val="sk-SK"/>
        </w:rPr>
        <w:t xml:space="preserve">. </w:t>
      </w:r>
    </w:p>
    <w:p w:rsidRPr="00BF6207" w:rsidR="00E66EBC" w:rsidP="001D2C1D" w:rsidRDefault="00E66EBC" w14:paraId="75AC4D18" w14:textId="77777777">
      <w:pPr>
        <w:pStyle w:val="Normlnweb1"/>
        <w:numPr>
          <w:ilvl w:val="0"/>
          <w:numId w:val="6"/>
        </w:numPr>
        <w:spacing w:before="0" w:beforeAutospacing="0" w:after="0" w:afterAutospacing="0"/>
        <w:jc w:val="both"/>
        <w:rPr>
          <w:sz w:val="22"/>
          <w:szCs w:val="22"/>
          <w:lang w:val="sk-SK"/>
        </w:rPr>
      </w:pPr>
      <w:proofErr w:type="spellStart"/>
      <w:r w:rsidRPr="00BF6207">
        <w:rPr>
          <w:sz w:val="22"/>
          <w:szCs w:val="22"/>
          <w:lang w:val="sk-SK"/>
        </w:rPr>
        <w:t>Knihovna</w:t>
      </w:r>
      <w:proofErr w:type="spellEnd"/>
      <w:r w:rsidRPr="00BF6207">
        <w:rPr>
          <w:sz w:val="22"/>
          <w:szCs w:val="22"/>
          <w:lang w:val="sk-SK"/>
        </w:rPr>
        <w:t xml:space="preserve"> s odbornou a metodickou </w:t>
      </w:r>
      <w:proofErr w:type="spellStart"/>
      <w:r w:rsidRPr="00BF6207">
        <w:rPr>
          <w:sz w:val="22"/>
          <w:szCs w:val="22"/>
          <w:lang w:val="sk-SK"/>
        </w:rPr>
        <w:t>literaturou</w:t>
      </w:r>
      <w:proofErr w:type="spellEnd"/>
      <w:r w:rsidRPr="00BF6207">
        <w:rPr>
          <w:sz w:val="22"/>
          <w:szCs w:val="22"/>
          <w:lang w:val="sk-SK"/>
        </w:rPr>
        <w:t xml:space="preserve"> a </w:t>
      </w:r>
      <w:proofErr w:type="spellStart"/>
      <w:r w:rsidRPr="00BF6207">
        <w:rPr>
          <w:sz w:val="22"/>
          <w:szCs w:val="22"/>
          <w:lang w:val="sk-SK"/>
        </w:rPr>
        <w:t>literaturou</w:t>
      </w:r>
      <w:proofErr w:type="spellEnd"/>
      <w:r w:rsidRPr="00BF6207">
        <w:rPr>
          <w:sz w:val="22"/>
          <w:szCs w:val="22"/>
          <w:lang w:val="sk-SK"/>
        </w:rPr>
        <w:t xml:space="preserve"> pro </w:t>
      </w:r>
      <w:proofErr w:type="spellStart"/>
      <w:r w:rsidRPr="00BF6207">
        <w:rPr>
          <w:sz w:val="22"/>
          <w:szCs w:val="22"/>
          <w:lang w:val="sk-SK"/>
        </w:rPr>
        <w:t>děti</w:t>
      </w:r>
      <w:proofErr w:type="spellEnd"/>
      <w:r w:rsidRPr="00BF6207">
        <w:rPr>
          <w:sz w:val="22"/>
          <w:szCs w:val="22"/>
          <w:lang w:val="sk-SK"/>
        </w:rPr>
        <w:t xml:space="preserve"> je </w:t>
      </w:r>
      <w:proofErr w:type="spellStart"/>
      <w:r w:rsidRPr="00BF6207" w:rsidR="00642D8A">
        <w:rPr>
          <w:sz w:val="22"/>
          <w:szCs w:val="22"/>
          <w:lang w:val="sk-SK"/>
        </w:rPr>
        <w:t>průběžně</w:t>
      </w:r>
      <w:proofErr w:type="spellEnd"/>
      <w:r w:rsidRPr="00BF6207">
        <w:rPr>
          <w:sz w:val="22"/>
          <w:szCs w:val="22"/>
          <w:lang w:val="sk-SK"/>
        </w:rPr>
        <w:t xml:space="preserve"> </w:t>
      </w:r>
      <w:proofErr w:type="spellStart"/>
      <w:r w:rsidRPr="00BF6207">
        <w:rPr>
          <w:sz w:val="22"/>
          <w:szCs w:val="22"/>
          <w:lang w:val="sk-SK"/>
        </w:rPr>
        <w:t>dop</w:t>
      </w:r>
      <w:r w:rsidRPr="00BF6207" w:rsidR="00B314D7">
        <w:rPr>
          <w:sz w:val="22"/>
          <w:szCs w:val="22"/>
          <w:lang w:val="sk-SK"/>
        </w:rPr>
        <w:t>l</w:t>
      </w:r>
      <w:r w:rsidRPr="00BF6207">
        <w:rPr>
          <w:sz w:val="22"/>
          <w:szCs w:val="22"/>
          <w:lang w:val="sk-SK"/>
        </w:rPr>
        <w:t>ňována</w:t>
      </w:r>
      <w:proofErr w:type="spellEnd"/>
      <w:r w:rsidRPr="00BF6207">
        <w:rPr>
          <w:sz w:val="22"/>
          <w:szCs w:val="22"/>
          <w:lang w:val="sk-SK"/>
        </w:rPr>
        <w:t xml:space="preserve"> novými tituly, </w:t>
      </w:r>
      <w:proofErr w:type="spellStart"/>
      <w:r w:rsidRPr="00BF6207">
        <w:rPr>
          <w:sz w:val="22"/>
          <w:szCs w:val="22"/>
          <w:lang w:val="sk-SK"/>
        </w:rPr>
        <w:t>nachází</w:t>
      </w:r>
      <w:proofErr w:type="spellEnd"/>
      <w:r w:rsidRPr="00BF6207">
        <w:rPr>
          <w:sz w:val="22"/>
          <w:szCs w:val="22"/>
          <w:lang w:val="sk-SK"/>
        </w:rPr>
        <w:t xml:space="preserve"> </w:t>
      </w:r>
      <w:proofErr w:type="spellStart"/>
      <w:r w:rsidRPr="00BF6207">
        <w:rPr>
          <w:sz w:val="22"/>
          <w:szCs w:val="22"/>
          <w:lang w:val="sk-SK"/>
        </w:rPr>
        <w:t>se</w:t>
      </w:r>
      <w:proofErr w:type="spellEnd"/>
      <w:r w:rsidRPr="00BF6207">
        <w:rPr>
          <w:sz w:val="22"/>
          <w:szCs w:val="22"/>
          <w:lang w:val="sk-SK"/>
        </w:rPr>
        <w:t xml:space="preserve"> v  kabinetu pro </w:t>
      </w:r>
      <w:proofErr w:type="spellStart"/>
      <w:r w:rsidRPr="00BF6207">
        <w:rPr>
          <w:sz w:val="22"/>
          <w:szCs w:val="22"/>
          <w:lang w:val="sk-SK"/>
        </w:rPr>
        <w:t>pedagogy</w:t>
      </w:r>
      <w:proofErr w:type="spellEnd"/>
      <w:r w:rsidRPr="00BF6207">
        <w:rPr>
          <w:sz w:val="22"/>
          <w:szCs w:val="22"/>
          <w:lang w:val="sk-SK"/>
        </w:rPr>
        <w:t xml:space="preserve">. Kabinet pro </w:t>
      </w:r>
      <w:proofErr w:type="spellStart"/>
      <w:r w:rsidRPr="00BF6207">
        <w:rPr>
          <w:sz w:val="22"/>
          <w:szCs w:val="22"/>
          <w:lang w:val="sk-SK"/>
        </w:rPr>
        <w:t>pedagogy</w:t>
      </w:r>
      <w:proofErr w:type="spellEnd"/>
      <w:r w:rsidRPr="00BF6207">
        <w:rPr>
          <w:sz w:val="22"/>
          <w:szCs w:val="22"/>
          <w:lang w:val="sk-SK"/>
        </w:rPr>
        <w:t xml:space="preserve"> je </w:t>
      </w:r>
      <w:proofErr w:type="spellStart"/>
      <w:r w:rsidRPr="00BF6207">
        <w:rPr>
          <w:sz w:val="22"/>
          <w:szCs w:val="22"/>
          <w:lang w:val="sk-SK"/>
        </w:rPr>
        <w:t>vybaven</w:t>
      </w:r>
      <w:proofErr w:type="spellEnd"/>
      <w:r w:rsidRPr="00BF6207">
        <w:rPr>
          <w:sz w:val="22"/>
          <w:szCs w:val="22"/>
          <w:lang w:val="sk-SK"/>
        </w:rPr>
        <w:t xml:space="preserve"> </w:t>
      </w:r>
      <w:proofErr w:type="spellStart"/>
      <w:r w:rsidRPr="00BF6207">
        <w:rPr>
          <w:sz w:val="22"/>
          <w:szCs w:val="22"/>
          <w:lang w:val="sk-SK"/>
        </w:rPr>
        <w:t>výpočetní</w:t>
      </w:r>
      <w:proofErr w:type="spellEnd"/>
      <w:r w:rsidRPr="00BF6207">
        <w:rPr>
          <w:sz w:val="22"/>
          <w:szCs w:val="22"/>
          <w:lang w:val="sk-SK"/>
        </w:rPr>
        <w:t xml:space="preserve"> technikou, s možností využití internetu.</w:t>
      </w:r>
    </w:p>
    <w:p w:rsidRPr="00BF6207" w:rsidR="00E66EBC" w:rsidP="001D2C1D" w:rsidRDefault="00E66EBC" w14:paraId="75AC4D19" w14:textId="77777777">
      <w:pPr>
        <w:pStyle w:val="Normlnweb1"/>
        <w:numPr>
          <w:ilvl w:val="0"/>
          <w:numId w:val="6"/>
        </w:numPr>
        <w:spacing w:before="0" w:beforeAutospacing="0" w:after="0" w:afterAutospacing="0"/>
        <w:jc w:val="both"/>
        <w:rPr>
          <w:sz w:val="22"/>
          <w:szCs w:val="22"/>
          <w:lang w:val="sk-SK"/>
        </w:rPr>
      </w:pPr>
      <w:proofErr w:type="spellStart"/>
      <w:r w:rsidRPr="00BF6207">
        <w:rPr>
          <w:sz w:val="22"/>
          <w:szCs w:val="22"/>
          <w:lang w:val="sk-SK"/>
        </w:rPr>
        <w:t>Mateřská</w:t>
      </w:r>
      <w:proofErr w:type="spellEnd"/>
      <w:r w:rsidRPr="00BF6207">
        <w:rPr>
          <w:sz w:val="22"/>
          <w:szCs w:val="22"/>
          <w:lang w:val="sk-SK"/>
        </w:rPr>
        <w:t xml:space="preserve"> škola má vlastní keramickou pec na </w:t>
      </w:r>
      <w:proofErr w:type="spellStart"/>
      <w:r w:rsidRPr="00BF6207">
        <w:rPr>
          <w:sz w:val="22"/>
          <w:szCs w:val="22"/>
          <w:lang w:val="sk-SK"/>
        </w:rPr>
        <w:t>vypalování</w:t>
      </w:r>
      <w:proofErr w:type="spellEnd"/>
      <w:r w:rsidRPr="00BF6207">
        <w:rPr>
          <w:sz w:val="22"/>
          <w:szCs w:val="22"/>
          <w:lang w:val="sk-SK"/>
        </w:rPr>
        <w:t xml:space="preserve"> </w:t>
      </w:r>
      <w:proofErr w:type="spellStart"/>
      <w:r w:rsidRPr="00BF6207">
        <w:rPr>
          <w:sz w:val="22"/>
          <w:szCs w:val="22"/>
          <w:lang w:val="sk-SK"/>
        </w:rPr>
        <w:t>výrobků</w:t>
      </w:r>
      <w:proofErr w:type="spellEnd"/>
      <w:r w:rsidRPr="00BF6207">
        <w:rPr>
          <w:sz w:val="22"/>
          <w:szCs w:val="22"/>
          <w:lang w:val="sk-SK"/>
        </w:rPr>
        <w:t xml:space="preserve"> z </w:t>
      </w:r>
      <w:proofErr w:type="spellStart"/>
      <w:r w:rsidRPr="00BF6207">
        <w:rPr>
          <w:sz w:val="22"/>
          <w:szCs w:val="22"/>
          <w:lang w:val="sk-SK"/>
        </w:rPr>
        <w:t>hlíny</w:t>
      </w:r>
      <w:proofErr w:type="spellEnd"/>
      <w:r w:rsidRPr="00BF6207">
        <w:rPr>
          <w:sz w:val="22"/>
          <w:szCs w:val="22"/>
          <w:lang w:val="sk-SK"/>
        </w:rPr>
        <w:t xml:space="preserve">, je </w:t>
      </w:r>
      <w:proofErr w:type="spellStart"/>
      <w:r w:rsidRPr="00BF6207">
        <w:rPr>
          <w:sz w:val="22"/>
          <w:szCs w:val="22"/>
          <w:lang w:val="sk-SK"/>
        </w:rPr>
        <w:t>vybudována</w:t>
      </w:r>
      <w:proofErr w:type="spellEnd"/>
      <w:r w:rsidRPr="00BF6207">
        <w:rPr>
          <w:sz w:val="22"/>
          <w:szCs w:val="22"/>
          <w:lang w:val="sk-SK"/>
        </w:rPr>
        <w:t xml:space="preserve"> keramická </w:t>
      </w:r>
      <w:proofErr w:type="spellStart"/>
      <w:r w:rsidRPr="00BF6207">
        <w:rPr>
          <w:sz w:val="22"/>
          <w:szCs w:val="22"/>
          <w:lang w:val="sk-SK"/>
        </w:rPr>
        <w:t>dílna</w:t>
      </w:r>
      <w:proofErr w:type="spellEnd"/>
      <w:r w:rsidRPr="00BF6207">
        <w:rPr>
          <w:sz w:val="22"/>
          <w:szCs w:val="22"/>
          <w:lang w:val="sk-SK"/>
        </w:rPr>
        <w:t>.</w:t>
      </w:r>
    </w:p>
    <w:p w:rsidRPr="00BF6207" w:rsidR="00E66EBC" w:rsidP="001D2C1D" w:rsidRDefault="00E66EBC" w14:paraId="75AC4D1A" w14:textId="77777777">
      <w:pPr>
        <w:pStyle w:val="Normlnweb1"/>
        <w:numPr>
          <w:ilvl w:val="0"/>
          <w:numId w:val="6"/>
        </w:numPr>
        <w:spacing w:before="0" w:beforeAutospacing="0" w:after="0" w:afterAutospacing="0"/>
        <w:jc w:val="both"/>
        <w:rPr>
          <w:sz w:val="22"/>
          <w:szCs w:val="22"/>
          <w:lang w:val="sk-SK"/>
        </w:rPr>
      </w:pPr>
      <w:r w:rsidRPr="00BF6207">
        <w:rPr>
          <w:sz w:val="22"/>
          <w:szCs w:val="22"/>
          <w:lang w:val="sk-SK"/>
        </w:rPr>
        <w:t xml:space="preserve">Pro </w:t>
      </w:r>
      <w:proofErr w:type="spellStart"/>
      <w:r w:rsidRPr="00BF6207">
        <w:rPr>
          <w:sz w:val="22"/>
          <w:szCs w:val="22"/>
          <w:lang w:val="sk-SK"/>
        </w:rPr>
        <w:t>zaměstnace</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w:t>
      </w:r>
      <w:proofErr w:type="spellStart"/>
      <w:r w:rsidRPr="00BF6207">
        <w:rPr>
          <w:sz w:val="22"/>
          <w:szCs w:val="22"/>
          <w:lang w:val="sk-SK"/>
        </w:rPr>
        <w:t>vybudovány</w:t>
      </w:r>
      <w:proofErr w:type="spellEnd"/>
      <w:r w:rsidRPr="00BF6207">
        <w:rPr>
          <w:sz w:val="22"/>
          <w:szCs w:val="22"/>
          <w:lang w:val="sk-SK"/>
        </w:rPr>
        <w:t xml:space="preserve"> </w:t>
      </w:r>
      <w:proofErr w:type="spellStart"/>
      <w:r w:rsidRPr="00BF6207">
        <w:rPr>
          <w:sz w:val="22"/>
          <w:szCs w:val="22"/>
          <w:lang w:val="sk-SK"/>
        </w:rPr>
        <w:t>šatny</w:t>
      </w:r>
      <w:proofErr w:type="spellEnd"/>
      <w:r w:rsidRPr="00BF6207">
        <w:rPr>
          <w:sz w:val="22"/>
          <w:szCs w:val="22"/>
          <w:lang w:val="sk-SK"/>
        </w:rPr>
        <w:t xml:space="preserve">, </w:t>
      </w:r>
      <w:proofErr w:type="spellStart"/>
      <w:r w:rsidRPr="00BF6207">
        <w:rPr>
          <w:sz w:val="22"/>
          <w:szCs w:val="22"/>
          <w:lang w:val="sk-SK"/>
        </w:rPr>
        <w:t>které</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w:t>
      </w:r>
      <w:proofErr w:type="spellStart"/>
      <w:r w:rsidRPr="00BF6207">
        <w:rPr>
          <w:sz w:val="22"/>
          <w:szCs w:val="22"/>
          <w:lang w:val="sk-SK"/>
        </w:rPr>
        <w:t>vybaveny</w:t>
      </w:r>
      <w:proofErr w:type="spellEnd"/>
      <w:r w:rsidRPr="00BF6207">
        <w:rPr>
          <w:sz w:val="22"/>
          <w:szCs w:val="22"/>
          <w:lang w:val="sk-SK"/>
        </w:rPr>
        <w:t xml:space="preserve"> </w:t>
      </w:r>
      <w:proofErr w:type="spellStart"/>
      <w:r w:rsidRPr="00BF6207">
        <w:rPr>
          <w:sz w:val="22"/>
          <w:szCs w:val="22"/>
          <w:lang w:val="sk-SK"/>
        </w:rPr>
        <w:t>uzamykatelnými</w:t>
      </w:r>
      <w:proofErr w:type="spellEnd"/>
      <w:r w:rsidRPr="00BF6207">
        <w:rPr>
          <w:sz w:val="22"/>
          <w:szCs w:val="22"/>
          <w:lang w:val="sk-SK"/>
        </w:rPr>
        <w:t xml:space="preserve"> </w:t>
      </w:r>
      <w:proofErr w:type="spellStart"/>
      <w:r w:rsidRPr="00BF6207">
        <w:rPr>
          <w:sz w:val="22"/>
          <w:szCs w:val="22"/>
          <w:lang w:val="sk-SK"/>
        </w:rPr>
        <w:t>skříněmi</w:t>
      </w:r>
      <w:proofErr w:type="spellEnd"/>
      <w:r w:rsidRPr="00BF6207">
        <w:rPr>
          <w:sz w:val="22"/>
          <w:szCs w:val="22"/>
          <w:lang w:val="sk-SK"/>
        </w:rPr>
        <w:t xml:space="preserve"> pro osobní </w:t>
      </w:r>
      <w:proofErr w:type="spellStart"/>
      <w:r w:rsidRPr="00BF6207">
        <w:rPr>
          <w:sz w:val="22"/>
          <w:szCs w:val="22"/>
          <w:lang w:val="sk-SK"/>
        </w:rPr>
        <w:t>věci</w:t>
      </w:r>
      <w:proofErr w:type="spellEnd"/>
      <w:r w:rsidRPr="00BF6207">
        <w:rPr>
          <w:sz w:val="22"/>
          <w:szCs w:val="22"/>
          <w:lang w:val="sk-SK"/>
        </w:rPr>
        <w:t xml:space="preserve"> </w:t>
      </w:r>
      <w:proofErr w:type="spellStart"/>
      <w:r w:rsidRPr="00BF6207">
        <w:rPr>
          <w:sz w:val="22"/>
          <w:szCs w:val="22"/>
          <w:lang w:val="sk-SK"/>
        </w:rPr>
        <w:t>zaměstnanců</w:t>
      </w:r>
      <w:proofErr w:type="spellEnd"/>
      <w:r w:rsidRPr="00BF6207">
        <w:rPr>
          <w:sz w:val="22"/>
          <w:szCs w:val="22"/>
          <w:lang w:val="sk-SK"/>
        </w:rPr>
        <w:t>.</w:t>
      </w:r>
    </w:p>
    <w:p w:rsidR="00E66EBC" w:rsidP="001D2C1D" w:rsidRDefault="00E66EBC" w14:paraId="75AC4D1B" w14:textId="77777777">
      <w:pPr>
        <w:pStyle w:val="Normlnweb1"/>
        <w:numPr>
          <w:ilvl w:val="0"/>
          <w:numId w:val="7"/>
        </w:numPr>
        <w:spacing w:before="0" w:beforeAutospacing="0" w:after="0" w:afterAutospacing="0"/>
        <w:jc w:val="both"/>
        <w:rPr>
          <w:sz w:val="22"/>
          <w:szCs w:val="22"/>
          <w:lang w:val="sk-SK"/>
        </w:rPr>
      </w:pPr>
      <w:r w:rsidRPr="00BF6207">
        <w:rPr>
          <w:sz w:val="22"/>
          <w:szCs w:val="22"/>
          <w:lang w:val="sk-SK"/>
        </w:rPr>
        <w:t xml:space="preserve">MŠ obklopuje </w:t>
      </w:r>
      <w:proofErr w:type="spellStart"/>
      <w:r w:rsidRPr="00BF6207">
        <w:rPr>
          <w:sz w:val="22"/>
          <w:szCs w:val="22"/>
          <w:lang w:val="sk-SK"/>
        </w:rPr>
        <w:t>velká</w:t>
      </w:r>
      <w:proofErr w:type="spellEnd"/>
      <w:r w:rsidRPr="00BF6207">
        <w:rPr>
          <w:sz w:val="22"/>
          <w:szCs w:val="22"/>
          <w:lang w:val="sk-SK"/>
        </w:rPr>
        <w:t xml:space="preserve"> </w:t>
      </w:r>
      <w:proofErr w:type="spellStart"/>
      <w:r w:rsidRPr="00BF6207" w:rsidR="00A32B4A">
        <w:rPr>
          <w:sz w:val="22"/>
          <w:szCs w:val="22"/>
          <w:lang w:val="sk-SK"/>
        </w:rPr>
        <w:t>zahrada</w:t>
      </w:r>
      <w:proofErr w:type="spellEnd"/>
      <w:r w:rsidRPr="00BF6207" w:rsidR="00A32B4A">
        <w:rPr>
          <w:sz w:val="22"/>
          <w:szCs w:val="22"/>
          <w:lang w:val="sk-SK"/>
        </w:rPr>
        <w:t xml:space="preserve">, </w:t>
      </w:r>
      <w:proofErr w:type="spellStart"/>
      <w:r w:rsidRPr="00BF6207" w:rsidR="00642D8A">
        <w:rPr>
          <w:sz w:val="22"/>
          <w:szCs w:val="22"/>
          <w:lang w:val="sk-SK"/>
        </w:rPr>
        <w:t>částečnou</w:t>
      </w:r>
      <w:proofErr w:type="spellEnd"/>
      <w:r w:rsidRPr="00BF6207">
        <w:rPr>
          <w:sz w:val="22"/>
          <w:szCs w:val="22"/>
          <w:lang w:val="sk-SK"/>
        </w:rPr>
        <w:t xml:space="preserve"> </w:t>
      </w:r>
      <w:proofErr w:type="spellStart"/>
      <w:r w:rsidRPr="00BF6207">
        <w:rPr>
          <w:sz w:val="22"/>
          <w:szCs w:val="22"/>
          <w:lang w:val="sk-SK"/>
        </w:rPr>
        <w:t>rekonstrukcí</w:t>
      </w:r>
      <w:proofErr w:type="spellEnd"/>
      <w:r w:rsidRPr="00BF6207">
        <w:rPr>
          <w:sz w:val="22"/>
          <w:szCs w:val="22"/>
          <w:lang w:val="sk-SK"/>
        </w:rPr>
        <w:t xml:space="preserve"> a novými </w:t>
      </w:r>
      <w:proofErr w:type="spellStart"/>
      <w:r w:rsidRPr="00BF6207">
        <w:rPr>
          <w:sz w:val="22"/>
          <w:szCs w:val="22"/>
          <w:lang w:val="sk-SK"/>
        </w:rPr>
        <w:t>herními</w:t>
      </w:r>
      <w:proofErr w:type="spellEnd"/>
      <w:r w:rsidRPr="00BF6207">
        <w:rPr>
          <w:sz w:val="22"/>
          <w:szCs w:val="22"/>
          <w:lang w:val="sk-SK"/>
        </w:rPr>
        <w:t xml:space="preserve"> prvky </w:t>
      </w:r>
      <w:proofErr w:type="spellStart"/>
      <w:r w:rsidRPr="00BF6207">
        <w:rPr>
          <w:sz w:val="22"/>
          <w:szCs w:val="22"/>
          <w:lang w:val="sk-SK"/>
        </w:rPr>
        <w:t>vznikl</w:t>
      </w:r>
      <w:proofErr w:type="spellEnd"/>
      <w:r w:rsidRPr="00BF6207">
        <w:rPr>
          <w:sz w:val="22"/>
          <w:szCs w:val="22"/>
          <w:lang w:val="sk-SK"/>
        </w:rPr>
        <w:t xml:space="preserve"> pro </w:t>
      </w:r>
      <w:proofErr w:type="spellStart"/>
      <w:r w:rsidRPr="00BF6207">
        <w:rPr>
          <w:sz w:val="22"/>
          <w:szCs w:val="22"/>
          <w:lang w:val="sk-SK"/>
        </w:rPr>
        <w:t>děti</w:t>
      </w:r>
      <w:proofErr w:type="spellEnd"/>
      <w:r w:rsidRPr="00BF6207">
        <w:rPr>
          <w:sz w:val="22"/>
          <w:szCs w:val="22"/>
          <w:lang w:val="sk-SK"/>
        </w:rPr>
        <w:t xml:space="preserve"> funkční </w:t>
      </w:r>
      <w:proofErr w:type="spellStart"/>
      <w:r w:rsidRPr="00BF6207">
        <w:rPr>
          <w:sz w:val="22"/>
          <w:szCs w:val="22"/>
          <w:lang w:val="sk-SK"/>
        </w:rPr>
        <w:t>prostor</w:t>
      </w:r>
      <w:proofErr w:type="spellEnd"/>
      <w:r w:rsidRPr="00BF6207">
        <w:rPr>
          <w:sz w:val="22"/>
          <w:szCs w:val="22"/>
          <w:lang w:val="sk-SK"/>
        </w:rPr>
        <w:t xml:space="preserve">, </w:t>
      </w:r>
      <w:proofErr w:type="spellStart"/>
      <w:r w:rsidRPr="00BF6207">
        <w:rPr>
          <w:sz w:val="22"/>
          <w:szCs w:val="22"/>
          <w:lang w:val="sk-SK"/>
        </w:rPr>
        <w:t>který</w:t>
      </w:r>
      <w:proofErr w:type="spellEnd"/>
      <w:r w:rsidRPr="00BF6207">
        <w:rPr>
          <w:sz w:val="22"/>
          <w:szCs w:val="22"/>
          <w:lang w:val="sk-SK"/>
        </w:rPr>
        <w:t xml:space="preserve"> </w:t>
      </w:r>
      <w:proofErr w:type="spellStart"/>
      <w:r w:rsidRPr="00BF6207">
        <w:rPr>
          <w:sz w:val="22"/>
          <w:szCs w:val="22"/>
          <w:lang w:val="sk-SK"/>
        </w:rPr>
        <w:t>zajišťuje</w:t>
      </w:r>
      <w:proofErr w:type="spellEnd"/>
      <w:r w:rsidRPr="00BF6207">
        <w:rPr>
          <w:sz w:val="22"/>
          <w:szCs w:val="22"/>
          <w:lang w:val="sk-SK"/>
        </w:rPr>
        <w:t xml:space="preserve"> </w:t>
      </w:r>
      <w:proofErr w:type="spellStart"/>
      <w:r w:rsidRPr="00BF6207">
        <w:rPr>
          <w:sz w:val="22"/>
          <w:szCs w:val="22"/>
          <w:lang w:val="sk-SK"/>
        </w:rPr>
        <w:t>dostatečné</w:t>
      </w:r>
      <w:proofErr w:type="spellEnd"/>
      <w:r w:rsidRPr="00BF6207">
        <w:rPr>
          <w:sz w:val="22"/>
          <w:szCs w:val="22"/>
          <w:lang w:val="sk-SK"/>
        </w:rPr>
        <w:t xml:space="preserve"> vyžití pro </w:t>
      </w:r>
      <w:proofErr w:type="spellStart"/>
      <w:r w:rsidRPr="00BF6207">
        <w:rPr>
          <w:sz w:val="22"/>
          <w:szCs w:val="22"/>
          <w:lang w:val="sk-SK"/>
        </w:rPr>
        <w:t>všechny</w:t>
      </w:r>
      <w:proofErr w:type="spellEnd"/>
      <w:r w:rsidRPr="00BF6207">
        <w:rPr>
          <w:sz w:val="22"/>
          <w:szCs w:val="22"/>
          <w:lang w:val="sk-SK"/>
        </w:rPr>
        <w:t xml:space="preserve"> </w:t>
      </w:r>
      <w:proofErr w:type="spellStart"/>
      <w:r w:rsidRPr="00BF6207">
        <w:rPr>
          <w:sz w:val="22"/>
          <w:szCs w:val="22"/>
          <w:lang w:val="sk-SK"/>
        </w:rPr>
        <w:t>děti</w:t>
      </w:r>
      <w:proofErr w:type="spellEnd"/>
      <w:r w:rsidRPr="00BF6207">
        <w:rPr>
          <w:sz w:val="22"/>
          <w:szCs w:val="22"/>
          <w:lang w:val="sk-SK"/>
        </w:rPr>
        <w:t>.</w:t>
      </w:r>
    </w:p>
    <w:p w:rsidRPr="002172F9" w:rsidR="002172F9" w:rsidP="002172F9" w:rsidRDefault="002172F9" w14:paraId="02AB209F" w14:textId="68D37E17">
      <w:pPr>
        <w:pStyle w:val="Odstavecseseznamem"/>
        <w:numPr>
          <w:ilvl w:val="0"/>
          <w:numId w:val="7"/>
        </w:numPr>
        <w:spacing w:after="0"/>
        <w:jc w:val="both"/>
        <w:rPr>
          <w:rFonts w:ascii="Times New Roman" w:hAnsi="Times New Roman"/>
        </w:rPr>
      </w:pPr>
      <w:r>
        <w:rPr>
          <w:rFonts w:ascii="Times New Roman" w:hAnsi="Times New Roman"/>
        </w:rPr>
        <w:t>Zahrada je postupně</w:t>
      </w:r>
      <w:r w:rsidRPr="00822DB9">
        <w:rPr>
          <w:rFonts w:ascii="Times New Roman" w:hAnsi="Times New Roman"/>
        </w:rPr>
        <w:t xml:space="preserve"> doplňována vzdělávacími prvky v rámci center aktivit – </w:t>
      </w:r>
      <w:proofErr w:type="spellStart"/>
      <w:r w:rsidRPr="00822DB9">
        <w:rPr>
          <w:rFonts w:ascii="Times New Roman" w:hAnsi="Times New Roman"/>
        </w:rPr>
        <w:t>kostkoviště</w:t>
      </w:r>
      <w:proofErr w:type="spellEnd"/>
      <w:r w:rsidRPr="00822DB9">
        <w:rPr>
          <w:rFonts w:ascii="Times New Roman" w:hAnsi="Times New Roman"/>
        </w:rPr>
        <w:t>, zahradní ponk, kuchyňka, aby bylo možné přenášet výuku do prostor zahrady. V následujícím období bude doplněno vodním prvkem, záhony, zahradním altánem apod.</w:t>
      </w:r>
    </w:p>
    <w:p w:rsidRPr="00BF6207" w:rsidR="00E66EBC" w:rsidP="001D2C1D" w:rsidRDefault="00E66EBC" w14:paraId="75AC4D1C" w14:textId="77777777">
      <w:pPr>
        <w:pStyle w:val="Normlnweb1"/>
        <w:numPr>
          <w:ilvl w:val="0"/>
          <w:numId w:val="6"/>
        </w:numPr>
        <w:spacing w:before="0" w:beforeAutospacing="0" w:after="0" w:afterAutospacing="0"/>
        <w:jc w:val="both"/>
        <w:rPr>
          <w:sz w:val="22"/>
          <w:szCs w:val="22"/>
          <w:lang w:val="sk-SK"/>
        </w:rPr>
      </w:pPr>
      <w:r w:rsidRPr="00BF6207">
        <w:rPr>
          <w:sz w:val="22"/>
          <w:szCs w:val="22"/>
          <w:lang w:val="sk-SK"/>
        </w:rPr>
        <w:t xml:space="preserve">Hračky pro hry na </w:t>
      </w:r>
      <w:proofErr w:type="spellStart"/>
      <w:r w:rsidRPr="00BF6207">
        <w:rPr>
          <w:sz w:val="22"/>
          <w:szCs w:val="22"/>
          <w:lang w:val="sk-SK"/>
        </w:rPr>
        <w:t>zahradě</w:t>
      </w:r>
      <w:proofErr w:type="spellEnd"/>
      <w:r w:rsidRPr="00BF6207">
        <w:rPr>
          <w:sz w:val="22"/>
          <w:szCs w:val="22"/>
          <w:lang w:val="sk-SK"/>
        </w:rPr>
        <w:t xml:space="preserve"> </w:t>
      </w:r>
      <w:proofErr w:type="spellStart"/>
      <w:r w:rsidRPr="00BF6207">
        <w:rPr>
          <w:sz w:val="22"/>
          <w:szCs w:val="22"/>
          <w:lang w:val="sk-SK"/>
        </w:rPr>
        <w:t>jsou</w:t>
      </w:r>
      <w:proofErr w:type="spellEnd"/>
      <w:r w:rsidRPr="00BF6207">
        <w:rPr>
          <w:sz w:val="22"/>
          <w:szCs w:val="22"/>
          <w:lang w:val="sk-SK"/>
        </w:rPr>
        <w:t xml:space="preserve"> </w:t>
      </w:r>
      <w:proofErr w:type="spellStart"/>
      <w:r w:rsidRPr="00BF6207">
        <w:rPr>
          <w:sz w:val="22"/>
          <w:szCs w:val="22"/>
          <w:lang w:val="sk-SK"/>
        </w:rPr>
        <w:t>průběžně</w:t>
      </w:r>
      <w:proofErr w:type="spellEnd"/>
      <w:r w:rsidRPr="00BF6207">
        <w:rPr>
          <w:sz w:val="22"/>
          <w:szCs w:val="22"/>
          <w:lang w:val="sk-SK"/>
        </w:rPr>
        <w:t xml:space="preserve"> </w:t>
      </w:r>
      <w:proofErr w:type="spellStart"/>
      <w:r w:rsidRPr="00BF6207">
        <w:rPr>
          <w:sz w:val="22"/>
          <w:szCs w:val="22"/>
          <w:lang w:val="sk-SK"/>
        </w:rPr>
        <w:t>doplňovány</w:t>
      </w:r>
      <w:proofErr w:type="spellEnd"/>
      <w:r w:rsidRPr="00BF6207">
        <w:rPr>
          <w:sz w:val="22"/>
          <w:szCs w:val="22"/>
          <w:lang w:val="sk-SK"/>
        </w:rPr>
        <w:t xml:space="preserve"> </w:t>
      </w:r>
      <w:proofErr w:type="spellStart"/>
      <w:r w:rsidRPr="00BF6207">
        <w:rPr>
          <w:sz w:val="22"/>
          <w:szCs w:val="22"/>
          <w:lang w:val="sk-SK"/>
        </w:rPr>
        <w:t>dle</w:t>
      </w:r>
      <w:proofErr w:type="spellEnd"/>
      <w:r w:rsidRPr="00BF6207">
        <w:rPr>
          <w:sz w:val="22"/>
          <w:szCs w:val="22"/>
          <w:lang w:val="sk-SK"/>
        </w:rPr>
        <w:t xml:space="preserve"> </w:t>
      </w:r>
      <w:proofErr w:type="spellStart"/>
      <w:r w:rsidRPr="00BF6207">
        <w:rPr>
          <w:sz w:val="22"/>
          <w:szCs w:val="22"/>
          <w:lang w:val="sk-SK"/>
        </w:rPr>
        <w:t>potřeby</w:t>
      </w:r>
      <w:proofErr w:type="spellEnd"/>
      <w:r w:rsidRPr="00BF6207" w:rsidR="00A32B4A">
        <w:rPr>
          <w:sz w:val="22"/>
          <w:szCs w:val="22"/>
          <w:lang w:val="sk-SK"/>
        </w:rPr>
        <w:t>.</w:t>
      </w:r>
    </w:p>
    <w:p w:rsidRPr="00BF6207" w:rsidR="00E66EBC" w:rsidP="00E66EBC" w:rsidRDefault="00E66EBC" w14:paraId="75AC4D1D" w14:textId="77777777">
      <w:pPr>
        <w:pStyle w:val="Normlnweb1"/>
        <w:spacing w:before="0" w:beforeAutospacing="0" w:after="0" w:afterAutospacing="0"/>
        <w:jc w:val="both"/>
        <w:rPr>
          <w:sz w:val="22"/>
          <w:szCs w:val="22"/>
          <w:lang w:val="sk-SK"/>
        </w:rPr>
      </w:pPr>
    </w:p>
    <w:p w:rsidRPr="00BF6207" w:rsidR="00E66EBC" w:rsidP="00E66EBC" w:rsidRDefault="001A65FB" w14:paraId="75AC4D1E" w14:textId="77777777">
      <w:pPr>
        <w:jc w:val="both"/>
        <w:rPr>
          <w:rStyle w:val="Zdraznn"/>
          <w:b/>
          <w:bCs/>
          <w:sz w:val="22"/>
          <w:szCs w:val="22"/>
          <w:lang w:val="sk-SK"/>
        </w:rPr>
      </w:pPr>
      <w:r w:rsidRPr="00BF6207">
        <w:rPr>
          <w:rStyle w:val="Zdraznn"/>
          <w:b/>
          <w:bCs/>
          <w:sz w:val="22"/>
          <w:szCs w:val="22"/>
          <w:lang w:val="sk-SK"/>
        </w:rPr>
        <w:t xml:space="preserve">Plánované </w:t>
      </w:r>
      <w:proofErr w:type="spellStart"/>
      <w:r w:rsidRPr="00BF6207">
        <w:rPr>
          <w:rStyle w:val="Zdraznn"/>
          <w:b/>
          <w:bCs/>
          <w:sz w:val="22"/>
          <w:szCs w:val="22"/>
          <w:lang w:val="sk-SK"/>
        </w:rPr>
        <w:t>záměry</w:t>
      </w:r>
      <w:proofErr w:type="spellEnd"/>
      <w:r w:rsidRPr="00BF6207">
        <w:rPr>
          <w:rStyle w:val="Zdraznn"/>
          <w:b/>
          <w:bCs/>
          <w:sz w:val="22"/>
          <w:szCs w:val="22"/>
          <w:lang w:val="sk-SK"/>
        </w:rPr>
        <w:t xml:space="preserve"> </w:t>
      </w:r>
      <w:proofErr w:type="spellStart"/>
      <w:r w:rsidRPr="00BF6207">
        <w:rPr>
          <w:rStyle w:val="Zdraznn"/>
          <w:b/>
          <w:bCs/>
          <w:sz w:val="22"/>
          <w:szCs w:val="22"/>
          <w:lang w:val="sk-SK"/>
        </w:rPr>
        <w:t>vedoucí</w:t>
      </w:r>
      <w:proofErr w:type="spellEnd"/>
      <w:r w:rsidRPr="00BF6207">
        <w:rPr>
          <w:rStyle w:val="Zdraznn"/>
          <w:b/>
          <w:bCs/>
          <w:sz w:val="22"/>
          <w:szCs w:val="22"/>
          <w:lang w:val="sk-SK"/>
        </w:rPr>
        <w:t xml:space="preserve"> k rozvoji </w:t>
      </w:r>
      <w:proofErr w:type="spellStart"/>
      <w:r w:rsidRPr="00BF6207">
        <w:rPr>
          <w:rStyle w:val="Zdraznn"/>
          <w:b/>
          <w:bCs/>
          <w:sz w:val="22"/>
          <w:szCs w:val="22"/>
          <w:lang w:val="sk-SK"/>
        </w:rPr>
        <w:t>této</w:t>
      </w:r>
      <w:proofErr w:type="spellEnd"/>
      <w:r w:rsidRPr="00BF6207">
        <w:rPr>
          <w:rStyle w:val="Zdraznn"/>
          <w:b/>
          <w:bCs/>
          <w:sz w:val="22"/>
          <w:szCs w:val="22"/>
          <w:lang w:val="sk-SK"/>
        </w:rPr>
        <w:t xml:space="preserve"> oblasti: </w:t>
      </w:r>
    </w:p>
    <w:p w:rsidRPr="00BF6207" w:rsidR="001A65FB" w:rsidP="00E66EBC" w:rsidRDefault="001A65FB" w14:paraId="75AC4D1F" w14:textId="77777777">
      <w:pPr>
        <w:jc w:val="both"/>
        <w:rPr>
          <w:rStyle w:val="Zdraznn"/>
          <w:b/>
          <w:bCs/>
          <w:i w:val="0"/>
          <w:iCs w:val="0"/>
          <w:sz w:val="22"/>
          <w:szCs w:val="22"/>
          <w:lang w:val="sk-SK"/>
        </w:rPr>
      </w:pPr>
    </w:p>
    <w:p w:rsidRPr="00BF6207" w:rsidR="00E66EBC" w:rsidP="001D2C1D" w:rsidRDefault="002A14B9" w14:paraId="75AC4D20" w14:textId="430CDA6F">
      <w:pPr>
        <w:pStyle w:val="Normlnweb1"/>
        <w:numPr>
          <w:ilvl w:val="0"/>
          <w:numId w:val="6"/>
        </w:numPr>
        <w:spacing w:before="0" w:beforeAutospacing="0" w:after="0" w:afterAutospacing="0"/>
        <w:jc w:val="both"/>
        <w:rPr>
          <w:rStyle w:val="Zdraznn"/>
          <w:b/>
          <w:bCs/>
          <w:sz w:val="22"/>
          <w:szCs w:val="22"/>
        </w:rPr>
      </w:pPr>
      <w:r w:rsidRPr="00BF6207">
        <w:rPr>
          <w:rStyle w:val="Zdraznn"/>
          <w:b/>
          <w:bCs/>
          <w:sz w:val="22"/>
          <w:szCs w:val="22"/>
        </w:rPr>
        <w:t>S</w:t>
      </w:r>
      <w:r w:rsidRPr="00BF6207" w:rsidR="00E66EBC">
        <w:rPr>
          <w:rStyle w:val="Zdraznn"/>
          <w:b/>
          <w:bCs/>
          <w:sz w:val="22"/>
          <w:szCs w:val="22"/>
        </w:rPr>
        <w:t>polupráce se zřizovatelem na dokončení rekonstrukce školní zahrady včetně opravy oplocení</w:t>
      </w:r>
      <w:r w:rsidRPr="00BF6207">
        <w:rPr>
          <w:rStyle w:val="Zdraznn"/>
          <w:b/>
          <w:bCs/>
          <w:sz w:val="22"/>
          <w:szCs w:val="22"/>
        </w:rPr>
        <w:t>,</w:t>
      </w:r>
      <w:r w:rsidR="00A44961">
        <w:rPr>
          <w:rStyle w:val="Zdraznn"/>
          <w:b/>
          <w:bCs/>
          <w:sz w:val="22"/>
          <w:szCs w:val="22"/>
        </w:rPr>
        <w:t xml:space="preserve"> elektroinstalace a datové sítě – digitalizace ve vzdělávání </w:t>
      </w:r>
    </w:p>
    <w:p w:rsidRPr="00BF6207" w:rsidR="00E66EBC" w:rsidP="001D2C1D" w:rsidRDefault="00E66EBC" w14:paraId="75AC4D21" w14:textId="4D41FFC6">
      <w:pPr>
        <w:pStyle w:val="Normlnweb1"/>
        <w:numPr>
          <w:ilvl w:val="0"/>
          <w:numId w:val="6"/>
        </w:numPr>
        <w:spacing w:before="0" w:beforeAutospacing="0" w:after="0" w:afterAutospacing="0"/>
        <w:jc w:val="both"/>
        <w:rPr>
          <w:rStyle w:val="Zdraznn"/>
          <w:b/>
          <w:bCs/>
          <w:sz w:val="22"/>
          <w:szCs w:val="22"/>
        </w:rPr>
      </w:pPr>
      <w:r w:rsidRPr="00BF6207">
        <w:rPr>
          <w:rStyle w:val="Zdraznn"/>
          <w:b/>
          <w:bCs/>
          <w:sz w:val="22"/>
          <w:szCs w:val="22"/>
        </w:rPr>
        <w:t xml:space="preserve">vybavení zahrady doplnit o nové prvky </w:t>
      </w:r>
      <w:r w:rsidR="009A3B57">
        <w:rPr>
          <w:rStyle w:val="Zdraznn"/>
          <w:b/>
          <w:bCs/>
          <w:sz w:val="22"/>
          <w:szCs w:val="22"/>
        </w:rPr>
        <w:t>v rámci center aktivit – tj. ateliér</w:t>
      </w:r>
      <w:r w:rsidR="002172F9">
        <w:rPr>
          <w:rStyle w:val="Zdraznn"/>
          <w:b/>
          <w:bCs/>
          <w:sz w:val="22"/>
          <w:szCs w:val="22"/>
        </w:rPr>
        <w:t xml:space="preserve"> - altán</w:t>
      </w:r>
      <w:proofErr w:type="gramStart"/>
      <w:r w:rsidR="009A3B57">
        <w:rPr>
          <w:rStyle w:val="Zdraznn"/>
          <w:b/>
          <w:bCs/>
          <w:sz w:val="22"/>
          <w:szCs w:val="22"/>
        </w:rPr>
        <w:t>, ,</w:t>
      </w:r>
      <w:proofErr w:type="gramEnd"/>
      <w:r w:rsidR="009A3B57">
        <w:rPr>
          <w:rStyle w:val="Zdraznn"/>
          <w:b/>
          <w:bCs/>
          <w:sz w:val="22"/>
          <w:szCs w:val="22"/>
        </w:rPr>
        <w:t xml:space="preserve"> </w:t>
      </w:r>
      <w:r w:rsidR="00F43B2C">
        <w:rPr>
          <w:rStyle w:val="Zdraznn"/>
          <w:b/>
          <w:bCs/>
          <w:sz w:val="22"/>
          <w:szCs w:val="22"/>
        </w:rPr>
        <w:t>vodní prv</w:t>
      </w:r>
      <w:r w:rsidR="002172F9">
        <w:rPr>
          <w:rStyle w:val="Zdraznn"/>
          <w:b/>
          <w:bCs/>
          <w:sz w:val="22"/>
          <w:szCs w:val="22"/>
        </w:rPr>
        <w:t>ek</w:t>
      </w:r>
      <w:r w:rsidR="00F43B2C">
        <w:rPr>
          <w:rStyle w:val="Zdraznn"/>
          <w:b/>
          <w:bCs/>
          <w:sz w:val="22"/>
          <w:szCs w:val="22"/>
        </w:rPr>
        <w:t xml:space="preserve">, </w:t>
      </w:r>
      <w:r w:rsidR="002172F9">
        <w:rPr>
          <w:rStyle w:val="Zdraznn"/>
          <w:b/>
          <w:bCs/>
          <w:sz w:val="22"/>
          <w:szCs w:val="22"/>
        </w:rPr>
        <w:t xml:space="preserve">prvky </w:t>
      </w:r>
      <w:r w:rsidR="00A44961">
        <w:rPr>
          <w:rStyle w:val="Zdraznn"/>
          <w:b/>
          <w:bCs/>
          <w:sz w:val="22"/>
          <w:szCs w:val="22"/>
        </w:rPr>
        <w:t>v oblasti rytmizace,</w:t>
      </w:r>
      <w:r w:rsidR="002172F9">
        <w:rPr>
          <w:rStyle w:val="Zdraznn"/>
          <w:b/>
          <w:bCs/>
          <w:sz w:val="22"/>
          <w:szCs w:val="22"/>
        </w:rPr>
        <w:t xml:space="preserve"> </w:t>
      </w:r>
      <w:r w:rsidR="00F43B2C">
        <w:rPr>
          <w:rStyle w:val="Zdraznn"/>
          <w:b/>
          <w:bCs/>
          <w:sz w:val="22"/>
          <w:szCs w:val="22"/>
        </w:rPr>
        <w:t>hmatový chodník, apod..</w:t>
      </w:r>
    </w:p>
    <w:p w:rsidRPr="00BF6207" w:rsidR="00E66EBC" w:rsidP="001D2C1D" w:rsidRDefault="00E66EBC" w14:paraId="75AC4D22" w14:textId="77777777">
      <w:pPr>
        <w:pStyle w:val="Normlnweb1"/>
        <w:numPr>
          <w:ilvl w:val="0"/>
          <w:numId w:val="6"/>
        </w:numPr>
        <w:spacing w:before="0" w:beforeAutospacing="0" w:after="0" w:afterAutospacing="0"/>
        <w:jc w:val="both"/>
        <w:rPr>
          <w:rStyle w:val="Zdraznn"/>
          <w:b/>
          <w:bCs/>
          <w:sz w:val="22"/>
          <w:szCs w:val="22"/>
        </w:rPr>
      </w:pPr>
      <w:r w:rsidRPr="00BF6207">
        <w:rPr>
          <w:rStyle w:val="Zdraznn"/>
          <w:b/>
          <w:bCs/>
          <w:sz w:val="22"/>
          <w:szCs w:val="22"/>
        </w:rPr>
        <w:t xml:space="preserve">průběžné doplňování didaktických pomůcek, hraček, her, které </w:t>
      </w:r>
      <w:proofErr w:type="gramStart"/>
      <w:r w:rsidRPr="00BF6207">
        <w:rPr>
          <w:rStyle w:val="Zdraznn"/>
          <w:b/>
          <w:bCs/>
          <w:sz w:val="22"/>
          <w:szCs w:val="22"/>
        </w:rPr>
        <w:t>podpoří</w:t>
      </w:r>
      <w:proofErr w:type="gramEnd"/>
      <w:r w:rsidRPr="00BF6207">
        <w:rPr>
          <w:rStyle w:val="Zdraznn"/>
          <w:b/>
          <w:bCs/>
          <w:sz w:val="22"/>
          <w:szCs w:val="22"/>
        </w:rPr>
        <w:t xml:space="preserve"> naplňování cílů v dílčích oblastech vzdělávání</w:t>
      </w:r>
      <w:r w:rsidRPr="00BF6207" w:rsidR="002A14B9">
        <w:rPr>
          <w:rStyle w:val="Zdraznn"/>
          <w:b/>
          <w:bCs/>
          <w:sz w:val="22"/>
          <w:szCs w:val="22"/>
        </w:rPr>
        <w:t>,</w:t>
      </w:r>
    </w:p>
    <w:p w:rsidR="00E66EBC" w:rsidP="001D2C1D" w:rsidRDefault="00E66EBC" w14:paraId="75AC4D23" w14:textId="252C7470">
      <w:pPr>
        <w:pStyle w:val="Normlnweb1"/>
        <w:numPr>
          <w:ilvl w:val="0"/>
          <w:numId w:val="6"/>
        </w:numPr>
        <w:spacing w:before="0" w:beforeAutospacing="0" w:after="0" w:afterAutospacing="0"/>
        <w:jc w:val="both"/>
        <w:rPr>
          <w:rStyle w:val="Zdraznn"/>
          <w:b/>
          <w:bCs/>
          <w:sz w:val="22"/>
          <w:szCs w:val="22"/>
        </w:rPr>
      </w:pPr>
      <w:r w:rsidRPr="00BF6207">
        <w:rPr>
          <w:rStyle w:val="Zdraznn"/>
          <w:b/>
          <w:bCs/>
          <w:sz w:val="22"/>
          <w:szCs w:val="22"/>
        </w:rPr>
        <w:t>průběžné doplňování speciálních didaktických pomůcek a materiálů pro logopedické třídy</w:t>
      </w:r>
    </w:p>
    <w:p w:rsidRPr="00BF6207" w:rsidR="003F7D66" w:rsidP="001D2C1D" w:rsidRDefault="003F7D66" w14:paraId="6850DCA7" w14:textId="3D02F631">
      <w:pPr>
        <w:pStyle w:val="Normlnweb1"/>
        <w:numPr>
          <w:ilvl w:val="0"/>
          <w:numId w:val="6"/>
        </w:numPr>
        <w:spacing w:before="0" w:beforeAutospacing="0" w:after="0" w:afterAutospacing="0"/>
        <w:jc w:val="both"/>
        <w:rPr>
          <w:rStyle w:val="Zdraznn"/>
          <w:b/>
          <w:bCs/>
          <w:sz w:val="22"/>
          <w:szCs w:val="22"/>
        </w:rPr>
      </w:pPr>
      <w:r>
        <w:rPr>
          <w:rStyle w:val="Zdraznn"/>
          <w:b/>
          <w:bCs/>
          <w:sz w:val="22"/>
          <w:szCs w:val="22"/>
        </w:rPr>
        <w:t xml:space="preserve">průběžné doplňování materiálů a pomůcek do center aktivit na běžné třídy </w:t>
      </w:r>
    </w:p>
    <w:p w:rsidRPr="00BF6207" w:rsidR="00F43B2C" w:rsidP="001D2C1D" w:rsidRDefault="00F43B2C" w14:paraId="2FA91AAC" w14:textId="0959EF2C">
      <w:pPr>
        <w:pStyle w:val="Normlnweb1"/>
        <w:numPr>
          <w:ilvl w:val="0"/>
          <w:numId w:val="6"/>
        </w:numPr>
        <w:spacing w:before="0" w:beforeAutospacing="0" w:after="0" w:afterAutospacing="0"/>
        <w:jc w:val="both"/>
        <w:rPr>
          <w:rStyle w:val="Zdraznn"/>
          <w:b/>
          <w:bCs/>
          <w:sz w:val="22"/>
          <w:szCs w:val="22"/>
        </w:rPr>
      </w:pPr>
      <w:r>
        <w:rPr>
          <w:rStyle w:val="Zdraznn"/>
          <w:b/>
          <w:bCs/>
          <w:sz w:val="22"/>
          <w:szCs w:val="22"/>
        </w:rPr>
        <w:t xml:space="preserve">vytvořit zvláštní </w:t>
      </w:r>
      <w:proofErr w:type="spellStart"/>
      <w:r>
        <w:rPr>
          <w:rStyle w:val="Zdraznn"/>
          <w:b/>
          <w:bCs/>
          <w:sz w:val="22"/>
          <w:szCs w:val="22"/>
        </w:rPr>
        <w:t>mísnost</w:t>
      </w:r>
      <w:proofErr w:type="spellEnd"/>
      <w:r>
        <w:rPr>
          <w:rStyle w:val="Zdraznn"/>
          <w:b/>
          <w:bCs/>
          <w:sz w:val="22"/>
          <w:szCs w:val="22"/>
        </w:rPr>
        <w:t xml:space="preserve"> – </w:t>
      </w:r>
      <w:proofErr w:type="spellStart"/>
      <w:r>
        <w:rPr>
          <w:rStyle w:val="Zdraznn"/>
          <w:b/>
          <w:bCs/>
          <w:sz w:val="22"/>
          <w:szCs w:val="22"/>
        </w:rPr>
        <w:t>snoezelen</w:t>
      </w:r>
      <w:proofErr w:type="spellEnd"/>
      <w:r>
        <w:rPr>
          <w:rStyle w:val="Zdraznn"/>
          <w:b/>
          <w:bCs/>
          <w:sz w:val="22"/>
          <w:szCs w:val="22"/>
        </w:rPr>
        <w:t xml:space="preserve"> – koutek senzomotorické integrace pro vzdělávání dětí na speciálních třídách</w:t>
      </w:r>
      <w:r w:rsidR="00B10FF2">
        <w:rPr>
          <w:rStyle w:val="Zdraznn"/>
          <w:b/>
          <w:bCs/>
          <w:sz w:val="22"/>
          <w:szCs w:val="22"/>
        </w:rPr>
        <w:t xml:space="preserve">, postupně doplňovat </w:t>
      </w:r>
      <w:proofErr w:type="spellStart"/>
      <w:r w:rsidR="00B10FF2">
        <w:rPr>
          <w:rStyle w:val="Zdraznn"/>
          <w:b/>
          <w:bCs/>
          <w:sz w:val="22"/>
          <w:szCs w:val="22"/>
        </w:rPr>
        <w:t>pomůckam</w:t>
      </w:r>
      <w:proofErr w:type="spellEnd"/>
      <w:r w:rsidR="00B10FF2">
        <w:rPr>
          <w:rStyle w:val="Zdraznn"/>
          <w:b/>
          <w:bCs/>
          <w:sz w:val="22"/>
          <w:szCs w:val="22"/>
        </w:rPr>
        <w:t xml:space="preserve"> v oblasti </w:t>
      </w:r>
      <w:proofErr w:type="spellStart"/>
      <w:r w:rsidR="00B10FF2">
        <w:rPr>
          <w:rStyle w:val="Zdraznn"/>
          <w:b/>
          <w:bCs/>
          <w:sz w:val="22"/>
          <w:szCs w:val="22"/>
        </w:rPr>
        <w:t>senzomotoriky</w:t>
      </w:r>
      <w:proofErr w:type="spellEnd"/>
      <w:r w:rsidR="00B10FF2">
        <w:rPr>
          <w:rStyle w:val="Zdraznn"/>
          <w:b/>
          <w:bCs/>
          <w:sz w:val="22"/>
          <w:szCs w:val="22"/>
        </w:rPr>
        <w:t xml:space="preserve"> třídy </w:t>
      </w:r>
      <w:r>
        <w:rPr>
          <w:rStyle w:val="Zdraznn"/>
          <w:b/>
          <w:bCs/>
          <w:sz w:val="22"/>
          <w:szCs w:val="22"/>
        </w:rPr>
        <w:t xml:space="preserve"> </w:t>
      </w:r>
    </w:p>
    <w:p w:rsidR="0043058A" w:rsidP="0043058A" w:rsidRDefault="0043058A" w14:paraId="75AC4D27" w14:textId="77777777">
      <w:pPr>
        <w:pStyle w:val="Normlnweb1"/>
        <w:spacing w:before="0" w:beforeAutospacing="0" w:after="0" w:afterAutospacing="0"/>
        <w:jc w:val="both"/>
        <w:rPr>
          <w:rStyle w:val="Zdraznn"/>
          <w:rFonts w:ascii="Arial" w:hAnsi="Arial" w:cs="Arial"/>
          <w:b/>
          <w:bCs/>
          <w:sz w:val="18"/>
          <w:szCs w:val="18"/>
        </w:rPr>
      </w:pPr>
    </w:p>
    <w:p w:rsidR="00E66EBC" w:rsidP="00E66EBC" w:rsidRDefault="00E66EBC" w14:paraId="75AC4D28" w14:textId="77777777">
      <w:pPr>
        <w:pStyle w:val="Normlnweb1"/>
        <w:spacing w:before="0" w:beforeAutospacing="0" w:after="0" w:afterAutospacing="0"/>
        <w:jc w:val="both"/>
        <w:rPr>
          <w:rFonts w:ascii="Arial" w:hAnsi="Arial" w:cs="Arial"/>
          <w:sz w:val="18"/>
          <w:szCs w:val="18"/>
          <w:lang w:val="sk-SK"/>
        </w:rPr>
      </w:pPr>
    </w:p>
    <w:p w:rsidRPr="000A7104" w:rsidR="0070282C" w:rsidP="00E66EBC" w:rsidRDefault="0070282C" w14:paraId="75AC4D29" w14:textId="77777777">
      <w:pPr>
        <w:pStyle w:val="Normlnweb1"/>
        <w:spacing w:before="0" w:beforeAutospacing="0" w:after="0" w:afterAutospacing="0"/>
        <w:jc w:val="both"/>
        <w:rPr>
          <w:rFonts w:ascii="Arial" w:hAnsi="Arial" w:cs="Arial"/>
          <w:sz w:val="18"/>
          <w:szCs w:val="18"/>
          <w:lang w:val="sk-SK"/>
        </w:rPr>
      </w:pPr>
    </w:p>
    <w:p w:rsidRPr="00176078" w:rsidR="00E66EBC" w:rsidP="00176078" w:rsidRDefault="00E66EBC" w14:paraId="75AC4D2A" w14:textId="77777777">
      <w:pPr>
        <w:pStyle w:val="Nadpis2"/>
        <w:rPr>
          <w:rStyle w:val="Siln"/>
          <w:b/>
          <w:bCs/>
          <w:color w:val="auto"/>
        </w:rPr>
      </w:pPr>
      <w:bookmarkStart w:name="_Toc175137327" w:id="4"/>
      <w:r w:rsidRPr="00176078">
        <w:rPr>
          <w:rStyle w:val="Siln"/>
          <w:b/>
          <w:bCs/>
          <w:color w:val="auto"/>
        </w:rPr>
        <w:t>Životospráva</w:t>
      </w:r>
      <w:bookmarkEnd w:id="4"/>
    </w:p>
    <w:p w:rsidRPr="00BF6207" w:rsidR="00E66EBC" w:rsidP="00E66EBC" w:rsidRDefault="00E66EBC" w14:paraId="75AC4D2B" w14:textId="77777777">
      <w:pPr>
        <w:jc w:val="both"/>
        <w:rPr>
          <w:sz w:val="22"/>
          <w:szCs w:val="22"/>
          <w:lang w:val="sk-SK"/>
        </w:rPr>
      </w:pPr>
    </w:p>
    <w:p w:rsidRPr="00BF6207" w:rsidR="00E66EBC" w:rsidP="001D2C1D" w:rsidRDefault="00E54858" w14:paraId="75AC4D2C" w14:textId="77777777">
      <w:pPr>
        <w:pStyle w:val="Normlnweb1"/>
        <w:numPr>
          <w:ilvl w:val="0"/>
          <w:numId w:val="104"/>
        </w:numPr>
        <w:spacing w:before="0" w:beforeAutospacing="0" w:after="0" w:afterAutospacing="0"/>
        <w:ind w:left="714" w:hanging="357"/>
        <w:jc w:val="both"/>
        <w:rPr>
          <w:sz w:val="22"/>
          <w:szCs w:val="22"/>
          <w:lang w:val="sk-SK"/>
        </w:rPr>
      </w:pPr>
      <w:proofErr w:type="spellStart"/>
      <w:r>
        <w:rPr>
          <w:sz w:val="22"/>
          <w:szCs w:val="22"/>
          <w:lang w:val="sk-SK"/>
        </w:rPr>
        <w:t>Stravování</w:t>
      </w:r>
      <w:proofErr w:type="spellEnd"/>
      <w:r>
        <w:rPr>
          <w:sz w:val="22"/>
          <w:szCs w:val="22"/>
          <w:lang w:val="sk-SK"/>
        </w:rPr>
        <w:t xml:space="preserve"> </w:t>
      </w:r>
      <w:r w:rsidRPr="00BF6207" w:rsidR="00E66EBC">
        <w:rPr>
          <w:sz w:val="22"/>
          <w:szCs w:val="22"/>
          <w:lang w:val="sk-SK"/>
        </w:rPr>
        <w:t>v </w:t>
      </w:r>
      <w:proofErr w:type="spellStart"/>
      <w:r w:rsidRPr="00BF6207" w:rsidR="00E66EBC">
        <w:rPr>
          <w:sz w:val="22"/>
          <w:szCs w:val="22"/>
          <w:lang w:val="sk-SK"/>
        </w:rPr>
        <w:t>naší</w:t>
      </w:r>
      <w:proofErr w:type="spellEnd"/>
      <w:r w:rsidRPr="00BF6207" w:rsidR="00E66EBC">
        <w:rPr>
          <w:sz w:val="22"/>
          <w:szCs w:val="22"/>
          <w:lang w:val="sk-SK"/>
        </w:rPr>
        <w:t xml:space="preserve"> </w:t>
      </w:r>
      <w:proofErr w:type="spellStart"/>
      <w:r w:rsidRPr="00BF6207" w:rsidR="00E66EBC">
        <w:rPr>
          <w:sz w:val="22"/>
          <w:szCs w:val="22"/>
          <w:lang w:val="sk-SK"/>
        </w:rPr>
        <w:t>mateřské</w:t>
      </w:r>
      <w:proofErr w:type="spellEnd"/>
      <w:r w:rsidRPr="00BF6207" w:rsidR="00E66EBC">
        <w:rPr>
          <w:sz w:val="22"/>
          <w:szCs w:val="22"/>
          <w:lang w:val="sk-SK"/>
        </w:rPr>
        <w:t xml:space="preserve"> škole je </w:t>
      </w:r>
      <w:proofErr w:type="spellStart"/>
      <w:r w:rsidRPr="00BF6207" w:rsidR="00E66EBC">
        <w:rPr>
          <w:sz w:val="22"/>
          <w:szCs w:val="22"/>
          <w:lang w:val="sk-SK"/>
        </w:rPr>
        <w:t>zajišťováno</w:t>
      </w:r>
      <w:proofErr w:type="spellEnd"/>
      <w:r w:rsidRPr="00BF6207" w:rsidR="00E66EBC">
        <w:rPr>
          <w:sz w:val="22"/>
          <w:szCs w:val="22"/>
          <w:lang w:val="sk-SK"/>
        </w:rPr>
        <w:t xml:space="preserve"> vlastní školní </w:t>
      </w:r>
      <w:proofErr w:type="spellStart"/>
      <w:r w:rsidRPr="00BF6207" w:rsidR="00E66EBC">
        <w:rPr>
          <w:sz w:val="22"/>
          <w:szCs w:val="22"/>
          <w:lang w:val="sk-SK"/>
        </w:rPr>
        <w:t>jídelnou</w:t>
      </w:r>
      <w:proofErr w:type="spellEnd"/>
      <w:r w:rsidRPr="00BF6207" w:rsidR="00E66EBC">
        <w:rPr>
          <w:sz w:val="22"/>
          <w:szCs w:val="22"/>
          <w:lang w:val="sk-SK"/>
        </w:rPr>
        <w:t>. I v </w:t>
      </w:r>
      <w:proofErr w:type="spellStart"/>
      <w:r w:rsidRPr="00BF6207" w:rsidR="00E66EBC">
        <w:rPr>
          <w:sz w:val="22"/>
          <w:szCs w:val="22"/>
          <w:lang w:val="sk-SK"/>
        </w:rPr>
        <w:t>této</w:t>
      </w:r>
      <w:proofErr w:type="spellEnd"/>
      <w:r w:rsidRPr="00BF6207" w:rsidR="00E66EBC">
        <w:rPr>
          <w:sz w:val="22"/>
          <w:szCs w:val="22"/>
          <w:lang w:val="sk-SK"/>
        </w:rPr>
        <w:t xml:space="preserve"> oblasti </w:t>
      </w:r>
      <w:proofErr w:type="spellStart"/>
      <w:r w:rsidRPr="00BF6207" w:rsidR="00E66EBC">
        <w:rPr>
          <w:sz w:val="22"/>
          <w:szCs w:val="22"/>
          <w:lang w:val="sk-SK"/>
        </w:rPr>
        <w:t>hledáme</w:t>
      </w:r>
      <w:proofErr w:type="spellEnd"/>
      <w:r w:rsidRPr="00BF6207" w:rsidR="00E66EBC">
        <w:rPr>
          <w:sz w:val="22"/>
          <w:szCs w:val="22"/>
          <w:lang w:val="sk-SK"/>
        </w:rPr>
        <w:t xml:space="preserve"> cesty jak </w:t>
      </w:r>
      <w:proofErr w:type="spellStart"/>
      <w:r w:rsidRPr="00BF6207" w:rsidR="00E66EBC">
        <w:rPr>
          <w:sz w:val="22"/>
          <w:szCs w:val="22"/>
          <w:lang w:val="sk-SK"/>
        </w:rPr>
        <w:t>co</w:t>
      </w:r>
      <w:proofErr w:type="spellEnd"/>
      <w:r w:rsidRPr="00BF6207" w:rsidR="00E66EBC">
        <w:rPr>
          <w:sz w:val="22"/>
          <w:szCs w:val="22"/>
          <w:lang w:val="sk-SK"/>
        </w:rPr>
        <w:t xml:space="preserve"> </w:t>
      </w:r>
      <w:proofErr w:type="spellStart"/>
      <w:r w:rsidRPr="00BF6207" w:rsidR="00E66EBC">
        <w:rPr>
          <w:sz w:val="22"/>
          <w:szCs w:val="22"/>
          <w:lang w:val="sk-SK"/>
        </w:rPr>
        <w:t>nejlépe</w:t>
      </w:r>
      <w:proofErr w:type="spellEnd"/>
      <w:r w:rsidRPr="00BF6207" w:rsidR="00E66EBC">
        <w:rPr>
          <w:sz w:val="22"/>
          <w:szCs w:val="22"/>
          <w:lang w:val="sk-SK"/>
        </w:rPr>
        <w:t xml:space="preserve"> </w:t>
      </w:r>
      <w:proofErr w:type="spellStart"/>
      <w:r w:rsidRPr="00BF6207" w:rsidR="00E66EBC">
        <w:rPr>
          <w:sz w:val="22"/>
          <w:szCs w:val="22"/>
          <w:lang w:val="sk-SK"/>
        </w:rPr>
        <w:t>zajistit</w:t>
      </w:r>
      <w:proofErr w:type="spellEnd"/>
      <w:r w:rsidRPr="00BF6207" w:rsidR="00E66EBC">
        <w:rPr>
          <w:sz w:val="22"/>
          <w:szCs w:val="22"/>
          <w:lang w:val="sk-SK"/>
        </w:rPr>
        <w:t xml:space="preserve"> kvalitní stravu pro </w:t>
      </w:r>
      <w:proofErr w:type="spellStart"/>
      <w:r w:rsidRPr="00BF6207" w:rsidR="00E66EBC">
        <w:rPr>
          <w:sz w:val="22"/>
          <w:szCs w:val="22"/>
          <w:lang w:val="sk-SK"/>
        </w:rPr>
        <w:t>děti</w:t>
      </w:r>
      <w:proofErr w:type="spellEnd"/>
      <w:r w:rsidRPr="00BF6207" w:rsidR="00E66EBC">
        <w:rPr>
          <w:sz w:val="22"/>
          <w:szCs w:val="22"/>
          <w:lang w:val="sk-SK"/>
        </w:rPr>
        <w:t xml:space="preserve"> </w:t>
      </w:r>
      <w:proofErr w:type="spellStart"/>
      <w:r w:rsidRPr="00BF6207" w:rsidR="00E66EBC">
        <w:rPr>
          <w:sz w:val="22"/>
          <w:szCs w:val="22"/>
          <w:lang w:val="sk-SK"/>
        </w:rPr>
        <w:t>předškolního</w:t>
      </w:r>
      <w:proofErr w:type="spellEnd"/>
      <w:r w:rsidRPr="00BF6207" w:rsidR="00E66EBC">
        <w:rPr>
          <w:sz w:val="22"/>
          <w:szCs w:val="22"/>
          <w:lang w:val="sk-SK"/>
        </w:rPr>
        <w:t xml:space="preserve"> </w:t>
      </w:r>
      <w:proofErr w:type="spellStart"/>
      <w:r w:rsidRPr="00BF6207" w:rsidR="00E66EBC">
        <w:rPr>
          <w:sz w:val="22"/>
          <w:szCs w:val="22"/>
          <w:lang w:val="sk-SK"/>
        </w:rPr>
        <w:t>věku</w:t>
      </w:r>
      <w:proofErr w:type="spellEnd"/>
      <w:r w:rsidRPr="00BF6207" w:rsidR="00E66EBC">
        <w:rPr>
          <w:sz w:val="22"/>
          <w:szCs w:val="22"/>
          <w:lang w:val="sk-SK"/>
        </w:rPr>
        <w:t>. Jednou z </w:t>
      </w:r>
      <w:proofErr w:type="spellStart"/>
      <w:r w:rsidRPr="00BF6207" w:rsidR="00E66EBC">
        <w:rPr>
          <w:sz w:val="22"/>
          <w:szCs w:val="22"/>
          <w:lang w:val="sk-SK"/>
        </w:rPr>
        <w:t>cest</w:t>
      </w:r>
      <w:proofErr w:type="spellEnd"/>
      <w:r w:rsidRPr="00BF6207" w:rsidR="00E66EBC">
        <w:rPr>
          <w:sz w:val="22"/>
          <w:szCs w:val="22"/>
          <w:lang w:val="sk-SK"/>
        </w:rPr>
        <w:t xml:space="preserve"> je i stále </w:t>
      </w:r>
      <w:proofErr w:type="spellStart"/>
      <w:r w:rsidRPr="00BF6207" w:rsidR="00E66EBC">
        <w:rPr>
          <w:sz w:val="22"/>
          <w:szCs w:val="22"/>
          <w:lang w:val="sk-SK"/>
        </w:rPr>
        <w:t>sebevzdělávání</w:t>
      </w:r>
      <w:proofErr w:type="spellEnd"/>
      <w:r w:rsidRPr="00BF6207" w:rsidR="00E66EBC">
        <w:rPr>
          <w:sz w:val="22"/>
          <w:szCs w:val="22"/>
          <w:lang w:val="sk-SK"/>
        </w:rPr>
        <w:t xml:space="preserve"> personálu školní </w:t>
      </w:r>
      <w:proofErr w:type="spellStart"/>
      <w:r w:rsidRPr="00BF6207" w:rsidR="00E66EBC">
        <w:rPr>
          <w:sz w:val="22"/>
          <w:szCs w:val="22"/>
          <w:lang w:val="sk-SK"/>
        </w:rPr>
        <w:t>jídelny</w:t>
      </w:r>
      <w:proofErr w:type="spellEnd"/>
      <w:r w:rsidRPr="00BF6207" w:rsidR="00E66EBC">
        <w:rPr>
          <w:sz w:val="22"/>
          <w:szCs w:val="22"/>
          <w:lang w:val="sk-SK"/>
        </w:rPr>
        <w:t xml:space="preserve"> </w:t>
      </w:r>
      <w:proofErr w:type="spellStart"/>
      <w:r w:rsidRPr="00BF6207" w:rsidR="00E66EBC">
        <w:rPr>
          <w:sz w:val="22"/>
          <w:szCs w:val="22"/>
          <w:lang w:val="sk-SK"/>
        </w:rPr>
        <w:t>prostřednictvím</w:t>
      </w:r>
      <w:proofErr w:type="spellEnd"/>
      <w:r w:rsidRPr="00BF6207" w:rsidR="00E66EBC">
        <w:rPr>
          <w:sz w:val="22"/>
          <w:szCs w:val="22"/>
          <w:lang w:val="sk-SK"/>
        </w:rPr>
        <w:t xml:space="preserve"> účastí ma </w:t>
      </w:r>
      <w:proofErr w:type="spellStart"/>
      <w:r w:rsidRPr="00BF6207" w:rsidR="00E66EBC">
        <w:rPr>
          <w:sz w:val="22"/>
          <w:szCs w:val="22"/>
          <w:lang w:val="sk-SK"/>
        </w:rPr>
        <w:t>seminářích</w:t>
      </w:r>
      <w:proofErr w:type="spellEnd"/>
      <w:r w:rsidRPr="00BF6207" w:rsidR="00E66EBC">
        <w:rPr>
          <w:sz w:val="22"/>
          <w:szCs w:val="22"/>
          <w:lang w:val="sk-SK"/>
        </w:rPr>
        <w:t xml:space="preserve">, </w:t>
      </w:r>
      <w:proofErr w:type="spellStart"/>
      <w:r w:rsidRPr="00BF6207" w:rsidR="00E66EBC">
        <w:rPr>
          <w:sz w:val="22"/>
          <w:szCs w:val="22"/>
          <w:lang w:val="sk-SK"/>
        </w:rPr>
        <w:t>procovníci</w:t>
      </w:r>
      <w:proofErr w:type="spellEnd"/>
      <w:r w:rsidRPr="00BF6207" w:rsidR="00E66EBC">
        <w:rPr>
          <w:sz w:val="22"/>
          <w:szCs w:val="22"/>
          <w:lang w:val="sk-SK"/>
        </w:rPr>
        <w:t xml:space="preserve"> </w:t>
      </w:r>
      <w:proofErr w:type="spellStart"/>
      <w:r w:rsidRPr="00BF6207" w:rsidR="00E66EBC">
        <w:rPr>
          <w:sz w:val="22"/>
          <w:szCs w:val="22"/>
          <w:lang w:val="sk-SK"/>
        </w:rPr>
        <w:t>získavají</w:t>
      </w:r>
      <w:proofErr w:type="spellEnd"/>
      <w:r w:rsidRPr="00BF6207" w:rsidR="00E66EBC">
        <w:rPr>
          <w:sz w:val="22"/>
          <w:szCs w:val="22"/>
          <w:lang w:val="sk-SK"/>
        </w:rPr>
        <w:t xml:space="preserve"> poznatky </w:t>
      </w:r>
      <w:proofErr w:type="spellStart"/>
      <w:r w:rsidRPr="00BF6207" w:rsidR="00E66EBC">
        <w:rPr>
          <w:sz w:val="22"/>
          <w:szCs w:val="22"/>
          <w:lang w:val="sk-SK"/>
        </w:rPr>
        <w:t>rovněž</w:t>
      </w:r>
      <w:proofErr w:type="spellEnd"/>
      <w:r w:rsidRPr="00BF6207" w:rsidR="00E66EBC">
        <w:rPr>
          <w:sz w:val="22"/>
          <w:szCs w:val="22"/>
          <w:lang w:val="sk-SK"/>
        </w:rPr>
        <w:t xml:space="preserve"> z odborného </w:t>
      </w:r>
      <w:proofErr w:type="spellStart"/>
      <w:r w:rsidRPr="00BF6207" w:rsidR="00E66EBC">
        <w:rPr>
          <w:sz w:val="22"/>
          <w:szCs w:val="22"/>
          <w:lang w:val="sk-SK"/>
        </w:rPr>
        <w:t>tisku</w:t>
      </w:r>
      <w:proofErr w:type="spellEnd"/>
      <w:r w:rsidRPr="00BF6207" w:rsidR="00E66EBC">
        <w:rPr>
          <w:sz w:val="22"/>
          <w:szCs w:val="22"/>
          <w:lang w:val="sk-SK"/>
        </w:rPr>
        <w:t xml:space="preserve"> </w:t>
      </w:r>
      <w:proofErr w:type="spellStart"/>
      <w:r w:rsidRPr="00BF6207" w:rsidR="00E66EBC">
        <w:rPr>
          <w:sz w:val="22"/>
          <w:szCs w:val="22"/>
          <w:lang w:val="sk-SK"/>
        </w:rPr>
        <w:t>např</w:t>
      </w:r>
      <w:proofErr w:type="spellEnd"/>
      <w:r w:rsidRPr="00BF6207" w:rsidR="00E66EBC">
        <w:rPr>
          <w:sz w:val="22"/>
          <w:szCs w:val="22"/>
          <w:lang w:val="sk-SK"/>
        </w:rPr>
        <w:t>. „Výživa“ apod.</w:t>
      </w:r>
    </w:p>
    <w:p w:rsidRPr="00BF6207" w:rsidR="00531523" w:rsidP="001D2C1D" w:rsidRDefault="00E66EBC" w14:paraId="75AC4D2D" w14:textId="77777777">
      <w:pPr>
        <w:pStyle w:val="Normlnweb1"/>
        <w:numPr>
          <w:ilvl w:val="0"/>
          <w:numId w:val="8"/>
        </w:numPr>
        <w:spacing w:before="0" w:beforeAutospacing="0" w:after="0" w:afterAutospacing="0"/>
        <w:ind w:left="714" w:hanging="357"/>
        <w:jc w:val="both"/>
        <w:rPr>
          <w:sz w:val="22"/>
          <w:szCs w:val="22"/>
          <w:lang w:val="sk-SK"/>
        </w:rPr>
      </w:pPr>
      <w:proofErr w:type="spellStart"/>
      <w:r w:rsidRPr="00BF6207">
        <w:rPr>
          <w:sz w:val="22"/>
          <w:szCs w:val="22"/>
          <w:lang w:val="sk-SK"/>
        </w:rPr>
        <w:t>Zaměstnanci</w:t>
      </w:r>
      <w:proofErr w:type="spellEnd"/>
      <w:r w:rsidRPr="00BF6207">
        <w:rPr>
          <w:sz w:val="22"/>
          <w:szCs w:val="22"/>
          <w:lang w:val="sk-SK"/>
        </w:rPr>
        <w:t xml:space="preserve"> školní </w:t>
      </w:r>
      <w:proofErr w:type="spellStart"/>
      <w:r w:rsidRPr="00BF6207">
        <w:rPr>
          <w:sz w:val="22"/>
          <w:szCs w:val="22"/>
          <w:lang w:val="sk-SK"/>
        </w:rPr>
        <w:t>jídelny</w:t>
      </w:r>
      <w:proofErr w:type="spellEnd"/>
      <w:r w:rsidRPr="00BF6207">
        <w:rPr>
          <w:sz w:val="22"/>
          <w:szCs w:val="22"/>
          <w:lang w:val="sk-SK"/>
        </w:rPr>
        <w:t xml:space="preserve"> </w:t>
      </w:r>
      <w:proofErr w:type="spellStart"/>
      <w:r w:rsidRPr="00BF6207">
        <w:rPr>
          <w:sz w:val="22"/>
          <w:szCs w:val="22"/>
          <w:lang w:val="sk-SK"/>
        </w:rPr>
        <w:t>úzce</w:t>
      </w:r>
      <w:proofErr w:type="spellEnd"/>
      <w:r w:rsidRPr="00BF6207">
        <w:rPr>
          <w:sz w:val="22"/>
          <w:szCs w:val="22"/>
          <w:lang w:val="sk-SK"/>
        </w:rPr>
        <w:t xml:space="preserve"> </w:t>
      </w:r>
      <w:proofErr w:type="spellStart"/>
      <w:r w:rsidRPr="00BF6207">
        <w:rPr>
          <w:sz w:val="22"/>
          <w:szCs w:val="22"/>
          <w:lang w:val="sk-SK"/>
        </w:rPr>
        <w:t>spolupracují</w:t>
      </w:r>
      <w:proofErr w:type="spellEnd"/>
      <w:r w:rsidRPr="00BF6207">
        <w:rPr>
          <w:sz w:val="22"/>
          <w:szCs w:val="22"/>
          <w:lang w:val="sk-SK"/>
        </w:rPr>
        <w:t xml:space="preserve"> s pedagogickým </w:t>
      </w:r>
      <w:proofErr w:type="spellStart"/>
      <w:r w:rsidRPr="00BF6207">
        <w:rPr>
          <w:sz w:val="22"/>
          <w:szCs w:val="22"/>
          <w:lang w:val="sk-SK"/>
        </w:rPr>
        <w:t>personálem</w:t>
      </w:r>
      <w:proofErr w:type="spellEnd"/>
      <w:r w:rsidRPr="00BF6207">
        <w:rPr>
          <w:sz w:val="22"/>
          <w:szCs w:val="22"/>
          <w:lang w:val="sk-SK"/>
        </w:rPr>
        <w:t xml:space="preserve"> a </w:t>
      </w:r>
      <w:proofErr w:type="spellStart"/>
      <w:r w:rsidRPr="00BF6207">
        <w:rPr>
          <w:sz w:val="22"/>
          <w:szCs w:val="22"/>
          <w:lang w:val="sk-SK"/>
        </w:rPr>
        <w:t>hledají</w:t>
      </w:r>
      <w:proofErr w:type="spellEnd"/>
      <w:r w:rsidRPr="00BF6207">
        <w:rPr>
          <w:sz w:val="22"/>
          <w:szCs w:val="22"/>
          <w:lang w:val="sk-SK"/>
        </w:rPr>
        <w:t xml:space="preserve"> stále nové formy jak </w:t>
      </w:r>
      <w:proofErr w:type="spellStart"/>
      <w:r w:rsidRPr="00BF6207">
        <w:rPr>
          <w:sz w:val="22"/>
          <w:szCs w:val="22"/>
          <w:lang w:val="sk-SK"/>
        </w:rPr>
        <w:t>naučit</w:t>
      </w:r>
      <w:proofErr w:type="spellEnd"/>
      <w:r w:rsidRPr="00BF6207">
        <w:rPr>
          <w:sz w:val="22"/>
          <w:szCs w:val="22"/>
          <w:lang w:val="sk-SK"/>
        </w:rPr>
        <w:t xml:space="preserve"> </w:t>
      </w:r>
      <w:proofErr w:type="spellStart"/>
      <w:r w:rsidRPr="00BF6207">
        <w:rPr>
          <w:sz w:val="22"/>
          <w:szCs w:val="22"/>
          <w:lang w:val="sk-SK"/>
        </w:rPr>
        <w:t>děti</w:t>
      </w:r>
      <w:proofErr w:type="spellEnd"/>
      <w:r w:rsidRPr="00BF6207">
        <w:rPr>
          <w:sz w:val="22"/>
          <w:szCs w:val="22"/>
          <w:lang w:val="sk-SK"/>
        </w:rPr>
        <w:t xml:space="preserve"> zdravému </w:t>
      </w:r>
      <w:proofErr w:type="spellStart"/>
      <w:r w:rsidRPr="00BF6207">
        <w:rPr>
          <w:sz w:val="22"/>
          <w:szCs w:val="22"/>
          <w:lang w:val="sk-SK"/>
        </w:rPr>
        <w:t>stravování</w:t>
      </w:r>
      <w:proofErr w:type="spellEnd"/>
      <w:r w:rsidRPr="00BF6207">
        <w:rPr>
          <w:sz w:val="22"/>
          <w:szCs w:val="22"/>
          <w:lang w:val="sk-SK"/>
        </w:rPr>
        <w:t xml:space="preserve"> s </w:t>
      </w:r>
      <w:proofErr w:type="spellStart"/>
      <w:r w:rsidRPr="00BF6207">
        <w:rPr>
          <w:sz w:val="22"/>
          <w:szCs w:val="22"/>
          <w:lang w:val="sk-SK"/>
        </w:rPr>
        <w:t>jejich</w:t>
      </w:r>
      <w:proofErr w:type="spellEnd"/>
      <w:r w:rsidRPr="00BF6207">
        <w:rPr>
          <w:sz w:val="22"/>
          <w:szCs w:val="22"/>
          <w:lang w:val="sk-SK"/>
        </w:rPr>
        <w:t xml:space="preserve"> spoluúčastí.</w:t>
      </w:r>
    </w:p>
    <w:p w:rsidRPr="00BF6207" w:rsidR="00531523" w:rsidP="001D2C1D" w:rsidRDefault="00531523" w14:paraId="75AC4D2E" w14:textId="77777777">
      <w:pPr>
        <w:pStyle w:val="Normlnweb1"/>
        <w:numPr>
          <w:ilvl w:val="0"/>
          <w:numId w:val="8"/>
        </w:numPr>
        <w:spacing w:before="0" w:beforeAutospacing="0" w:after="0" w:afterAutospacing="0"/>
        <w:ind w:left="714" w:hanging="357"/>
        <w:jc w:val="both"/>
        <w:rPr>
          <w:sz w:val="22"/>
          <w:szCs w:val="22"/>
          <w:lang w:val="sk-SK"/>
        </w:rPr>
      </w:pPr>
      <w:r w:rsidRPr="00BF6207">
        <w:rPr>
          <w:sz w:val="22"/>
          <w:szCs w:val="22"/>
        </w:rPr>
        <w:t>Společně s dětmi pěstovat bylinky a různé druhy ovoce a zeleniny na zahradě, zařazovat do jídelníčku</w:t>
      </w:r>
    </w:p>
    <w:p w:rsidRPr="00BF6207" w:rsidR="00E66EBC" w:rsidP="001D2C1D" w:rsidRDefault="00E66EBC" w14:paraId="75AC4D2F" w14:textId="77777777">
      <w:pPr>
        <w:pStyle w:val="Normlnweb1"/>
        <w:numPr>
          <w:ilvl w:val="0"/>
          <w:numId w:val="8"/>
        </w:numPr>
        <w:spacing w:before="0" w:beforeAutospacing="0" w:after="0" w:afterAutospacing="0"/>
        <w:ind w:left="714" w:hanging="357"/>
        <w:jc w:val="both"/>
        <w:rPr>
          <w:sz w:val="22"/>
          <w:szCs w:val="22"/>
          <w:lang w:val="sk-SK"/>
        </w:rPr>
      </w:pPr>
      <w:proofErr w:type="spellStart"/>
      <w:r w:rsidRPr="00BF6207">
        <w:rPr>
          <w:sz w:val="22"/>
          <w:szCs w:val="22"/>
          <w:lang w:val="sk-SK"/>
        </w:rPr>
        <w:t>Provozní</w:t>
      </w:r>
      <w:proofErr w:type="spellEnd"/>
      <w:r w:rsidRPr="00BF6207">
        <w:rPr>
          <w:sz w:val="22"/>
          <w:szCs w:val="22"/>
          <w:lang w:val="sk-SK"/>
        </w:rPr>
        <w:t xml:space="preserve"> </w:t>
      </w:r>
      <w:proofErr w:type="spellStart"/>
      <w:r w:rsidRPr="00BF6207">
        <w:rPr>
          <w:sz w:val="22"/>
          <w:szCs w:val="22"/>
          <w:lang w:val="sk-SK"/>
        </w:rPr>
        <w:t>řád</w:t>
      </w:r>
      <w:proofErr w:type="spellEnd"/>
      <w:r w:rsidRPr="00BF6207">
        <w:rPr>
          <w:sz w:val="22"/>
          <w:szCs w:val="22"/>
          <w:lang w:val="sk-SK"/>
        </w:rPr>
        <w:t xml:space="preserve"> školy nastavuje interval </w:t>
      </w:r>
      <w:proofErr w:type="spellStart"/>
      <w:r w:rsidRPr="00BF6207">
        <w:rPr>
          <w:sz w:val="22"/>
          <w:szCs w:val="22"/>
          <w:lang w:val="sk-SK"/>
        </w:rPr>
        <w:t>mezi</w:t>
      </w:r>
      <w:proofErr w:type="spellEnd"/>
      <w:r w:rsidRPr="00BF6207">
        <w:rPr>
          <w:sz w:val="22"/>
          <w:szCs w:val="22"/>
          <w:lang w:val="sk-SK"/>
        </w:rPr>
        <w:t xml:space="preserve"> podávanými </w:t>
      </w:r>
      <w:proofErr w:type="spellStart"/>
      <w:r w:rsidRPr="00BF6207">
        <w:rPr>
          <w:sz w:val="22"/>
          <w:szCs w:val="22"/>
          <w:lang w:val="sk-SK"/>
        </w:rPr>
        <w:t>jídly</w:t>
      </w:r>
      <w:proofErr w:type="spellEnd"/>
      <w:r w:rsidRPr="00BF6207">
        <w:rPr>
          <w:sz w:val="22"/>
          <w:szCs w:val="22"/>
          <w:lang w:val="sk-SK"/>
        </w:rPr>
        <w:t xml:space="preserve">. </w:t>
      </w:r>
      <w:proofErr w:type="spellStart"/>
      <w:r w:rsidRPr="00BF6207">
        <w:rPr>
          <w:sz w:val="22"/>
          <w:szCs w:val="22"/>
          <w:lang w:val="sk-SK"/>
        </w:rPr>
        <w:t>Děti</w:t>
      </w:r>
      <w:proofErr w:type="spellEnd"/>
      <w:r w:rsidRPr="00BF6207">
        <w:rPr>
          <w:sz w:val="22"/>
          <w:szCs w:val="22"/>
          <w:lang w:val="sk-SK"/>
        </w:rPr>
        <w:t xml:space="preserve"> </w:t>
      </w:r>
      <w:proofErr w:type="spellStart"/>
      <w:r w:rsidRPr="00BF6207">
        <w:rPr>
          <w:sz w:val="22"/>
          <w:szCs w:val="22"/>
          <w:lang w:val="sk-SK"/>
        </w:rPr>
        <w:t>se</w:t>
      </w:r>
      <w:proofErr w:type="spellEnd"/>
      <w:r w:rsidRPr="00BF6207">
        <w:rPr>
          <w:sz w:val="22"/>
          <w:szCs w:val="22"/>
          <w:lang w:val="sk-SK"/>
        </w:rPr>
        <w:t xml:space="preserve"> </w:t>
      </w:r>
      <w:proofErr w:type="spellStart"/>
      <w:r w:rsidRPr="00BF6207">
        <w:rPr>
          <w:sz w:val="22"/>
          <w:szCs w:val="22"/>
          <w:lang w:val="sk-SK"/>
        </w:rPr>
        <w:t>spolupodílejí</w:t>
      </w:r>
      <w:proofErr w:type="spellEnd"/>
      <w:r w:rsidRPr="00BF6207">
        <w:rPr>
          <w:sz w:val="22"/>
          <w:szCs w:val="22"/>
          <w:lang w:val="sk-SK"/>
        </w:rPr>
        <w:t xml:space="preserve"> na </w:t>
      </w:r>
      <w:proofErr w:type="spellStart"/>
      <w:r w:rsidRPr="00BF6207">
        <w:rPr>
          <w:sz w:val="22"/>
          <w:szCs w:val="22"/>
          <w:lang w:val="sk-SK"/>
        </w:rPr>
        <w:t>přípravě</w:t>
      </w:r>
      <w:proofErr w:type="spellEnd"/>
      <w:r w:rsidRPr="00BF6207">
        <w:rPr>
          <w:sz w:val="22"/>
          <w:szCs w:val="22"/>
          <w:lang w:val="sk-SK"/>
        </w:rPr>
        <w:t xml:space="preserve"> k </w:t>
      </w:r>
      <w:proofErr w:type="spellStart"/>
      <w:r w:rsidRPr="00BF6207">
        <w:rPr>
          <w:sz w:val="22"/>
          <w:szCs w:val="22"/>
          <w:lang w:val="sk-SK"/>
        </w:rPr>
        <w:t>stolování</w:t>
      </w:r>
      <w:proofErr w:type="spellEnd"/>
      <w:r w:rsidRPr="00BF6207">
        <w:rPr>
          <w:sz w:val="22"/>
          <w:szCs w:val="22"/>
          <w:lang w:val="sk-SK"/>
        </w:rPr>
        <w:t xml:space="preserve">. Naším </w:t>
      </w:r>
      <w:proofErr w:type="spellStart"/>
      <w:r w:rsidRPr="00BF6207">
        <w:rPr>
          <w:sz w:val="22"/>
          <w:szCs w:val="22"/>
          <w:lang w:val="sk-SK"/>
        </w:rPr>
        <w:t>záměrem</w:t>
      </w:r>
      <w:proofErr w:type="spellEnd"/>
      <w:r w:rsidRPr="00BF6207">
        <w:rPr>
          <w:sz w:val="22"/>
          <w:szCs w:val="22"/>
          <w:lang w:val="sk-SK"/>
        </w:rPr>
        <w:t xml:space="preserve"> je, aby </w:t>
      </w:r>
      <w:proofErr w:type="spellStart"/>
      <w:r w:rsidRPr="00BF6207">
        <w:rPr>
          <w:sz w:val="22"/>
          <w:szCs w:val="22"/>
          <w:lang w:val="sk-SK"/>
        </w:rPr>
        <w:t>stolování</w:t>
      </w:r>
      <w:proofErr w:type="spellEnd"/>
      <w:r w:rsidRPr="00BF6207">
        <w:rPr>
          <w:sz w:val="22"/>
          <w:szCs w:val="22"/>
          <w:lang w:val="sk-SK"/>
        </w:rPr>
        <w:t xml:space="preserve"> </w:t>
      </w:r>
      <w:proofErr w:type="spellStart"/>
      <w:r w:rsidRPr="00BF6207">
        <w:rPr>
          <w:sz w:val="22"/>
          <w:szCs w:val="22"/>
          <w:lang w:val="sk-SK"/>
        </w:rPr>
        <w:t>vnímaly</w:t>
      </w:r>
      <w:proofErr w:type="spellEnd"/>
      <w:r w:rsidRPr="00BF6207">
        <w:rPr>
          <w:sz w:val="22"/>
          <w:szCs w:val="22"/>
          <w:lang w:val="sk-SK"/>
        </w:rPr>
        <w:t xml:space="preserve"> také </w:t>
      </w:r>
      <w:proofErr w:type="spellStart"/>
      <w:r w:rsidRPr="00BF6207">
        <w:rPr>
          <w:sz w:val="22"/>
          <w:szCs w:val="22"/>
          <w:lang w:val="sk-SK"/>
        </w:rPr>
        <w:t>jako</w:t>
      </w:r>
      <w:proofErr w:type="spellEnd"/>
      <w:r w:rsidRPr="00BF6207">
        <w:rPr>
          <w:sz w:val="22"/>
          <w:szCs w:val="22"/>
          <w:lang w:val="sk-SK"/>
        </w:rPr>
        <w:t xml:space="preserve"> </w:t>
      </w:r>
      <w:proofErr w:type="spellStart"/>
      <w:r w:rsidRPr="00BF6207">
        <w:rPr>
          <w:sz w:val="22"/>
          <w:szCs w:val="22"/>
          <w:lang w:val="sk-SK"/>
        </w:rPr>
        <w:t>společenský</w:t>
      </w:r>
      <w:proofErr w:type="spellEnd"/>
      <w:r w:rsidRPr="00BF6207">
        <w:rPr>
          <w:sz w:val="22"/>
          <w:szCs w:val="22"/>
          <w:lang w:val="sk-SK"/>
        </w:rPr>
        <w:t xml:space="preserve"> akt, </w:t>
      </w:r>
      <w:proofErr w:type="spellStart"/>
      <w:r w:rsidRPr="00BF6207">
        <w:rPr>
          <w:sz w:val="22"/>
          <w:szCs w:val="22"/>
          <w:lang w:val="sk-SK"/>
        </w:rPr>
        <w:t>který</w:t>
      </w:r>
      <w:proofErr w:type="spellEnd"/>
      <w:r w:rsidRPr="00BF6207">
        <w:rPr>
          <w:sz w:val="22"/>
          <w:szCs w:val="22"/>
          <w:lang w:val="sk-SK"/>
        </w:rPr>
        <w:t xml:space="preserve"> </w:t>
      </w:r>
      <w:proofErr w:type="spellStart"/>
      <w:r w:rsidRPr="00BF6207">
        <w:rPr>
          <w:sz w:val="22"/>
          <w:szCs w:val="22"/>
          <w:lang w:val="sk-SK"/>
        </w:rPr>
        <w:t>přináší</w:t>
      </w:r>
      <w:proofErr w:type="spellEnd"/>
      <w:r w:rsidRPr="00BF6207">
        <w:rPr>
          <w:sz w:val="22"/>
          <w:szCs w:val="22"/>
          <w:lang w:val="sk-SK"/>
        </w:rPr>
        <w:t xml:space="preserve"> i </w:t>
      </w:r>
      <w:proofErr w:type="spellStart"/>
      <w:r w:rsidRPr="00BF6207">
        <w:rPr>
          <w:sz w:val="22"/>
          <w:szCs w:val="22"/>
          <w:lang w:val="sk-SK"/>
        </w:rPr>
        <w:t>jiné</w:t>
      </w:r>
      <w:proofErr w:type="spellEnd"/>
      <w:r w:rsidRPr="00BF6207">
        <w:rPr>
          <w:sz w:val="22"/>
          <w:szCs w:val="22"/>
          <w:lang w:val="sk-SK"/>
        </w:rPr>
        <w:t xml:space="preserve"> hodnoty a </w:t>
      </w:r>
      <w:proofErr w:type="spellStart"/>
      <w:r w:rsidRPr="00BF6207">
        <w:rPr>
          <w:sz w:val="22"/>
          <w:szCs w:val="22"/>
          <w:lang w:val="sk-SK"/>
        </w:rPr>
        <w:t>naučily</w:t>
      </w:r>
      <w:proofErr w:type="spellEnd"/>
      <w:r w:rsidRPr="00BF6207">
        <w:rPr>
          <w:sz w:val="22"/>
          <w:szCs w:val="22"/>
          <w:lang w:val="sk-SK"/>
        </w:rPr>
        <w:t xml:space="preserve"> </w:t>
      </w:r>
      <w:proofErr w:type="spellStart"/>
      <w:r w:rsidRPr="00BF6207">
        <w:rPr>
          <w:sz w:val="22"/>
          <w:szCs w:val="22"/>
          <w:lang w:val="sk-SK"/>
        </w:rPr>
        <w:t>se</w:t>
      </w:r>
      <w:proofErr w:type="spellEnd"/>
      <w:r w:rsidRPr="00BF6207">
        <w:rPr>
          <w:sz w:val="22"/>
          <w:szCs w:val="22"/>
          <w:lang w:val="sk-SK"/>
        </w:rPr>
        <w:t xml:space="preserve"> tak </w:t>
      </w:r>
      <w:proofErr w:type="spellStart"/>
      <w:r w:rsidRPr="00BF6207">
        <w:rPr>
          <w:sz w:val="22"/>
          <w:szCs w:val="22"/>
          <w:lang w:val="sk-SK"/>
        </w:rPr>
        <w:t>pravidlům</w:t>
      </w:r>
      <w:proofErr w:type="spellEnd"/>
      <w:r w:rsidRPr="00BF6207">
        <w:rPr>
          <w:sz w:val="22"/>
          <w:szCs w:val="22"/>
          <w:lang w:val="sk-SK"/>
        </w:rPr>
        <w:t xml:space="preserve"> </w:t>
      </w:r>
      <w:proofErr w:type="spellStart"/>
      <w:r w:rsidRPr="00BF6207">
        <w:rPr>
          <w:sz w:val="22"/>
          <w:szCs w:val="22"/>
          <w:lang w:val="sk-SK"/>
        </w:rPr>
        <w:t>odpovídajícím</w:t>
      </w:r>
      <w:proofErr w:type="spellEnd"/>
      <w:r w:rsidRPr="00BF6207">
        <w:rPr>
          <w:sz w:val="22"/>
          <w:szCs w:val="22"/>
          <w:lang w:val="sk-SK"/>
        </w:rPr>
        <w:t xml:space="preserve">  </w:t>
      </w:r>
      <w:proofErr w:type="spellStart"/>
      <w:r w:rsidRPr="00BF6207">
        <w:rPr>
          <w:sz w:val="22"/>
          <w:szCs w:val="22"/>
          <w:lang w:val="sk-SK"/>
        </w:rPr>
        <w:t>naší</w:t>
      </w:r>
      <w:proofErr w:type="spellEnd"/>
      <w:r w:rsidRPr="00BF6207">
        <w:rPr>
          <w:sz w:val="22"/>
          <w:szCs w:val="22"/>
          <w:lang w:val="sk-SK"/>
        </w:rPr>
        <w:t xml:space="preserve"> </w:t>
      </w:r>
      <w:proofErr w:type="spellStart"/>
      <w:r w:rsidRPr="00BF6207">
        <w:rPr>
          <w:sz w:val="22"/>
          <w:szCs w:val="22"/>
          <w:lang w:val="sk-SK"/>
        </w:rPr>
        <w:t>společnosti</w:t>
      </w:r>
      <w:proofErr w:type="spellEnd"/>
      <w:r w:rsidRPr="00BF6207">
        <w:rPr>
          <w:sz w:val="22"/>
          <w:szCs w:val="22"/>
          <w:lang w:val="sk-SK"/>
        </w:rPr>
        <w:t xml:space="preserve">. Zároveň chceme, aby </w:t>
      </w:r>
      <w:proofErr w:type="spellStart"/>
      <w:r w:rsidRPr="00BF6207">
        <w:rPr>
          <w:sz w:val="22"/>
          <w:szCs w:val="22"/>
          <w:lang w:val="sk-SK"/>
        </w:rPr>
        <w:t>se</w:t>
      </w:r>
      <w:proofErr w:type="spellEnd"/>
      <w:r w:rsidRPr="00BF6207">
        <w:rPr>
          <w:sz w:val="22"/>
          <w:szCs w:val="22"/>
          <w:lang w:val="sk-SK"/>
        </w:rPr>
        <w:t xml:space="preserve"> </w:t>
      </w:r>
      <w:proofErr w:type="spellStart"/>
      <w:r w:rsidRPr="00BF6207">
        <w:rPr>
          <w:sz w:val="22"/>
          <w:szCs w:val="22"/>
          <w:lang w:val="sk-SK"/>
        </w:rPr>
        <w:t>staly</w:t>
      </w:r>
      <w:proofErr w:type="spellEnd"/>
      <w:r w:rsidRPr="00BF6207">
        <w:rPr>
          <w:sz w:val="22"/>
          <w:szCs w:val="22"/>
          <w:lang w:val="sk-SK"/>
        </w:rPr>
        <w:t xml:space="preserve"> </w:t>
      </w:r>
      <w:proofErr w:type="spellStart"/>
      <w:r w:rsidRPr="00BF6207">
        <w:rPr>
          <w:sz w:val="22"/>
          <w:szCs w:val="22"/>
          <w:lang w:val="sk-SK"/>
        </w:rPr>
        <w:t>spoluúčastníky</w:t>
      </w:r>
      <w:proofErr w:type="spellEnd"/>
      <w:r w:rsidRPr="00BF6207">
        <w:rPr>
          <w:sz w:val="22"/>
          <w:szCs w:val="22"/>
          <w:lang w:val="sk-SK"/>
        </w:rPr>
        <w:t xml:space="preserve"> </w:t>
      </w:r>
      <w:proofErr w:type="spellStart"/>
      <w:r w:rsidRPr="00BF6207">
        <w:rPr>
          <w:sz w:val="22"/>
          <w:szCs w:val="22"/>
          <w:lang w:val="sk-SK"/>
        </w:rPr>
        <w:t>přípravy</w:t>
      </w:r>
      <w:proofErr w:type="spellEnd"/>
      <w:r w:rsidRPr="00BF6207">
        <w:rPr>
          <w:sz w:val="22"/>
          <w:szCs w:val="22"/>
          <w:lang w:val="sk-SK"/>
        </w:rPr>
        <w:t xml:space="preserve"> </w:t>
      </w:r>
      <w:proofErr w:type="spellStart"/>
      <w:r w:rsidRPr="00BF6207">
        <w:rPr>
          <w:sz w:val="22"/>
          <w:szCs w:val="22"/>
          <w:lang w:val="sk-SK"/>
        </w:rPr>
        <w:t>jídla</w:t>
      </w:r>
      <w:proofErr w:type="spellEnd"/>
      <w:r w:rsidRPr="00BF6207">
        <w:rPr>
          <w:sz w:val="22"/>
          <w:szCs w:val="22"/>
          <w:lang w:val="sk-SK"/>
        </w:rPr>
        <w:t xml:space="preserve">, </w:t>
      </w:r>
      <w:proofErr w:type="spellStart"/>
      <w:r w:rsidRPr="00BF6207">
        <w:rPr>
          <w:sz w:val="22"/>
          <w:szCs w:val="22"/>
          <w:lang w:val="sk-SK"/>
        </w:rPr>
        <w:t>samozřejmě</w:t>
      </w:r>
      <w:proofErr w:type="spellEnd"/>
      <w:r w:rsidRPr="00BF6207">
        <w:rPr>
          <w:sz w:val="22"/>
          <w:szCs w:val="22"/>
          <w:lang w:val="sk-SK"/>
        </w:rPr>
        <w:t xml:space="preserve"> </w:t>
      </w:r>
      <w:proofErr w:type="spellStart"/>
      <w:r w:rsidRPr="00BF6207">
        <w:rPr>
          <w:sz w:val="22"/>
          <w:szCs w:val="22"/>
          <w:lang w:val="sk-SK"/>
        </w:rPr>
        <w:t>se</w:t>
      </w:r>
      <w:proofErr w:type="spellEnd"/>
      <w:r w:rsidRPr="00BF6207">
        <w:rPr>
          <w:sz w:val="22"/>
          <w:szCs w:val="22"/>
          <w:lang w:val="sk-SK"/>
        </w:rPr>
        <w:t xml:space="preserve"> </w:t>
      </w:r>
      <w:proofErr w:type="spellStart"/>
      <w:r w:rsidRPr="00BF6207">
        <w:rPr>
          <w:sz w:val="22"/>
          <w:szCs w:val="22"/>
          <w:lang w:val="sk-SK"/>
        </w:rPr>
        <w:t>zřetelem</w:t>
      </w:r>
      <w:proofErr w:type="spellEnd"/>
      <w:r w:rsidRPr="00BF6207">
        <w:rPr>
          <w:sz w:val="22"/>
          <w:szCs w:val="22"/>
          <w:lang w:val="sk-SK"/>
        </w:rPr>
        <w:t xml:space="preserve"> k </w:t>
      </w:r>
      <w:proofErr w:type="spellStart"/>
      <w:r w:rsidRPr="00BF6207">
        <w:rPr>
          <w:sz w:val="22"/>
          <w:szCs w:val="22"/>
          <w:lang w:val="sk-SK"/>
        </w:rPr>
        <w:t>věku</w:t>
      </w:r>
      <w:proofErr w:type="spellEnd"/>
      <w:r w:rsidRPr="00BF6207">
        <w:rPr>
          <w:sz w:val="22"/>
          <w:szCs w:val="22"/>
          <w:lang w:val="sk-SK"/>
        </w:rPr>
        <w:t xml:space="preserve"> </w:t>
      </w:r>
      <w:proofErr w:type="spellStart"/>
      <w:r w:rsidRPr="00BF6207">
        <w:rPr>
          <w:sz w:val="22"/>
          <w:szCs w:val="22"/>
          <w:lang w:val="sk-SK"/>
        </w:rPr>
        <w:t>dětí</w:t>
      </w:r>
      <w:proofErr w:type="spellEnd"/>
      <w:r w:rsidRPr="00BF6207">
        <w:rPr>
          <w:sz w:val="22"/>
          <w:szCs w:val="22"/>
          <w:lang w:val="sk-SK"/>
        </w:rPr>
        <w:t xml:space="preserve">, mladší si </w:t>
      </w:r>
      <w:proofErr w:type="spellStart"/>
      <w:r w:rsidRPr="00BF6207">
        <w:rPr>
          <w:sz w:val="22"/>
          <w:szCs w:val="22"/>
          <w:lang w:val="sk-SK"/>
        </w:rPr>
        <w:t>při</w:t>
      </w:r>
      <w:proofErr w:type="spellEnd"/>
      <w:r w:rsidRPr="00BF6207">
        <w:rPr>
          <w:sz w:val="22"/>
          <w:szCs w:val="22"/>
          <w:lang w:val="sk-SK"/>
        </w:rPr>
        <w:t xml:space="preserve"> </w:t>
      </w:r>
      <w:proofErr w:type="spellStart"/>
      <w:r w:rsidRPr="00BF6207">
        <w:rPr>
          <w:sz w:val="22"/>
          <w:szCs w:val="22"/>
          <w:lang w:val="sk-SK"/>
        </w:rPr>
        <w:t>svačině</w:t>
      </w:r>
      <w:proofErr w:type="spellEnd"/>
      <w:r w:rsidRPr="00BF6207">
        <w:rPr>
          <w:sz w:val="22"/>
          <w:szCs w:val="22"/>
          <w:lang w:val="sk-SK"/>
        </w:rPr>
        <w:t xml:space="preserve"> volí a </w:t>
      </w:r>
      <w:proofErr w:type="spellStart"/>
      <w:r w:rsidRPr="00BF6207">
        <w:rPr>
          <w:sz w:val="22"/>
          <w:szCs w:val="22"/>
          <w:lang w:val="sk-SK"/>
        </w:rPr>
        <w:t>berou</w:t>
      </w:r>
      <w:proofErr w:type="spellEnd"/>
      <w:r w:rsidRPr="00BF6207">
        <w:rPr>
          <w:sz w:val="22"/>
          <w:szCs w:val="22"/>
          <w:lang w:val="sk-SK"/>
        </w:rPr>
        <w:t xml:space="preserve"> </w:t>
      </w:r>
      <w:proofErr w:type="spellStart"/>
      <w:r w:rsidRPr="00BF6207">
        <w:rPr>
          <w:sz w:val="22"/>
          <w:szCs w:val="22"/>
          <w:lang w:val="sk-SK"/>
        </w:rPr>
        <w:t>jídlo</w:t>
      </w:r>
      <w:proofErr w:type="spellEnd"/>
      <w:r w:rsidRPr="00BF6207">
        <w:rPr>
          <w:sz w:val="22"/>
          <w:szCs w:val="22"/>
          <w:lang w:val="sk-SK"/>
        </w:rPr>
        <w:t xml:space="preserve"> samy, nápoj </w:t>
      </w:r>
      <w:proofErr w:type="spellStart"/>
      <w:r w:rsidRPr="00BF6207">
        <w:rPr>
          <w:sz w:val="22"/>
          <w:szCs w:val="22"/>
          <w:lang w:val="sk-SK"/>
        </w:rPr>
        <w:t>přináší</w:t>
      </w:r>
      <w:proofErr w:type="spellEnd"/>
      <w:r w:rsidRPr="00BF6207">
        <w:rPr>
          <w:sz w:val="22"/>
          <w:szCs w:val="22"/>
          <w:lang w:val="sk-SK"/>
        </w:rPr>
        <w:t xml:space="preserve"> </w:t>
      </w:r>
      <w:proofErr w:type="spellStart"/>
      <w:r w:rsidRPr="00BF6207">
        <w:rPr>
          <w:sz w:val="22"/>
          <w:szCs w:val="22"/>
          <w:lang w:val="sk-SK"/>
        </w:rPr>
        <w:t>učitelka</w:t>
      </w:r>
      <w:proofErr w:type="spellEnd"/>
      <w:r w:rsidRPr="00BF6207">
        <w:rPr>
          <w:sz w:val="22"/>
          <w:szCs w:val="22"/>
          <w:lang w:val="sk-SK"/>
        </w:rPr>
        <w:t xml:space="preserve">, starší </w:t>
      </w:r>
      <w:proofErr w:type="spellStart"/>
      <w:r w:rsidRPr="00BF6207">
        <w:rPr>
          <w:sz w:val="22"/>
          <w:szCs w:val="22"/>
          <w:lang w:val="sk-SK"/>
        </w:rPr>
        <w:t>děti</w:t>
      </w:r>
      <w:proofErr w:type="spellEnd"/>
      <w:r w:rsidRPr="00BF6207">
        <w:rPr>
          <w:sz w:val="22"/>
          <w:szCs w:val="22"/>
          <w:lang w:val="sk-SK"/>
        </w:rPr>
        <w:t xml:space="preserve"> </w:t>
      </w:r>
      <w:proofErr w:type="spellStart"/>
      <w:r w:rsidRPr="00BF6207">
        <w:rPr>
          <w:sz w:val="22"/>
          <w:szCs w:val="22"/>
          <w:lang w:val="sk-SK"/>
        </w:rPr>
        <w:t>se</w:t>
      </w:r>
      <w:proofErr w:type="spellEnd"/>
      <w:r w:rsidRPr="00BF6207">
        <w:rPr>
          <w:sz w:val="22"/>
          <w:szCs w:val="22"/>
          <w:lang w:val="sk-SK"/>
        </w:rPr>
        <w:t xml:space="preserve"> </w:t>
      </w:r>
      <w:proofErr w:type="spellStart"/>
      <w:r w:rsidRPr="00BF6207">
        <w:rPr>
          <w:sz w:val="22"/>
          <w:szCs w:val="22"/>
          <w:lang w:val="sk-SK"/>
        </w:rPr>
        <w:t>obsluhují</w:t>
      </w:r>
      <w:proofErr w:type="spellEnd"/>
      <w:r w:rsidRPr="00BF6207">
        <w:rPr>
          <w:sz w:val="22"/>
          <w:szCs w:val="22"/>
          <w:lang w:val="sk-SK"/>
        </w:rPr>
        <w:t xml:space="preserve"> samy </w:t>
      </w:r>
      <w:proofErr w:type="spellStart"/>
      <w:r w:rsidRPr="00BF6207">
        <w:rPr>
          <w:sz w:val="22"/>
          <w:szCs w:val="22"/>
          <w:lang w:val="sk-SK"/>
        </w:rPr>
        <w:t>většinou</w:t>
      </w:r>
      <w:proofErr w:type="spellEnd"/>
      <w:r w:rsidRPr="00BF6207">
        <w:rPr>
          <w:sz w:val="22"/>
          <w:szCs w:val="22"/>
          <w:lang w:val="sk-SK"/>
        </w:rPr>
        <w:t xml:space="preserve"> i  </w:t>
      </w:r>
      <w:proofErr w:type="spellStart"/>
      <w:r w:rsidRPr="00BF6207">
        <w:rPr>
          <w:sz w:val="22"/>
          <w:szCs w:val="22"/>
          <w:lang w:val="sk-SK"/>
        </w:rPr>
        <w:t>včetně</w:t>
      </w:r>
      <w:proofErr w:type="spellEnd"/>
      <w:r w:rsidRPr="00BF6207">
        <w:rPr>
          <w:sz w:val="22"/>
          <w:szCs w:val="22"/>
          <w:lang w:val="sk-SK"/>
        </w:rPr>
        <w:t xml:space="preserve"> nápoje. </w:t>
      </w:r>
    </w:p>
    <w:p w:rsidRPr="00BF6207" w:rsidR="00E66EBC" w:rsidP="001D2C1D" w:rsidRDefault="005E2156" w14:paraId="75AC4D30" w14:textId="77777777">
      <w:pPr>
        <w:pStyle w:val="Normlnweb1"/>
        <w:numPr>
          <w:ilvl w:val="0"/>
          <w:numId w:val="8"/>
        </w:numPr>
        <w:spacing w:before="0" w:beforeAutospacing="0" w:after="0" w:afterAutospacing="0"/>
        <w:ind w:left="714" w:hanging="357"/>
        <w:jc w:val="both"/>
        <w:rPr>
          <w:sz w:val="22"/>
          <w:szCs w:val="22"/>
          <w:lang w:val="sk-SK"/>
        </w:rPr>
      </w:pPr>
      <w:r>
        <w:rPr>
          <w:sz w:val="22"/>
          <w:szCs w:val="22"/>
          <w:lang w:val="sk-SK"/>
        </w:rPr>
        <w:t>U </w:t>
      </w:r>
      <w:proofErr w:type="spellStart"/>
      <w:r>
        <w:rPr>
          <w:sz w:val="22"/>
          <w:szCs w:val="22"/>
          <w:lang w:val="sk-SK"/>
        </w:rPr>
        <w:t>všech</w:t>
      </w:r>
      <w:proofErr w:type="spellEnd"/>
      <w:r>
        <w:rPr>
          <w:sz w:val="22"/>
          <w:szCs w:val="22"/>
          <w:lang w:val="sk-SK"/>
        </w:rPr>
        <w:t xml:space="preserve"> </w:t>
      </w:r>
      <w:proofErr w:type="spellStart"/>
      <w:r>
        <w:rPr>
          <w:sz w:val="22"/>
          <w:szCs w:val="22"/>
          <w:lang w:val="sk-SK"/>
        </w:rPr>
        <w:t>dětí</w:t>
      </w:r>
      <w:proofErr w:type="spellEnd"/>
      <w:r>
        <w:rPr>
          <w:sz w:val="22"/>
          <w:szCs w:val="22"/>
          <w:lang w:val="sk-SK"/>
        </w:rPr>
        <w:t xml:space="preserve"> </w:t>
      </w:r>
      <w:r w:rsidRPr="00BF6207" w:rsidR="00E66EBC">
        <w:rPr>
          <w:sz w:val="22"/>
          <w:szCs w:val="22"/>
          <w:lang w:val="sk-SK"/>
        </w:rPr>
        <w:t xml:space="preserve"> je </w:t>
      </w:r>
      <w:proofErr w:type="spellStart"/>
      <w:r>
        <w:rPr>
          <w:sz w:val="22"/>
          <w:szCs w:val="22"/>
          <w:lang w:val="sk-SK"/>
        </w:rPr>
        <w:t>postupně</w:t>
      </w:r>
      <w:proofErr w:type="spellEnd"/>
      <w:r>
        <w:rPr>
          <w:sz w:val="22"/>
          <w:szCs w:val="22"/>
          <w:lang w:val="sk-SK"/>
        </w:rPr>
        <w:t xml:space="preserve"> </w:t>
      </w:r>
      <w:proofErr w:type="spellStart"/>
      <w:r w:rsidRPr="00BF6207" w:rsidR="00E66EBC">
        <w:rPr>
          <w:sz w:val="22"/>
          <w:szCs w:val="22"/>
          <w:lang w:val="sk-SK"/>
        </w:rPr>
        <w:t>zavedeno</w:t>
      </w:r>
      <w:proofErr w:type="spellEnd"/>
      <w:r w:rsidRPr="00BF6207" w:rsidR="00E66EBC">
        <w:rPr>
          <w:sz w:val="22"/>
          <w:szCs w:val="22"/>
          <w:lang w:val="sk-SK"/>
        </w:rPr>
        <w:t xml:space="preserve"> postupné </w:t>
      </w:r>
      <w:proofErr w:type="spellStart"/>
      <w:r w:rsidRPr="00BF6207" w:rsidR="00E66EBC">
        <w:rPr>
          <w:sz w:val="22"/>
          <w:szCs w:val="22"/>
          <w:lang w:val="sk-SK"/>
        </w:rPr>
        <w:t>stolování</w:t>
      </w:r>
      <w:proofErr w:type="spellEnd"/>
      <w:r w:rsidRPr="00BF6207" w:rsidR="00E66EBC">
        <w:rPr>
          <w:sz w:val="22"/>
          <w:szCs w:val="22"/>
          <w:lang w:val="sk-SK"/>
        </w:rPr>
        <w:t xml:space="preserve"> </w:t>
      </w:r>
      <w:proofErr w:type="spellStart"/>
      <w:r w:rsidRPr="00BF6207" w:rsidR="00E66EBC">
        <w:rPr>
          <w:sz w:val="22"/>
          <w:szCs w:val="22"/>
          <w:lang w:val="sk-SK"/>
        </w:rPr>
        <w:t>dle</w:t>
      </w:r>
      <w:proofErr w:type="spellEnd"/>
      <w:r w:rsidRPr="00BF6207" w:rsidR="00E66EBC">
        <w:rPr>
          <w:sz w:val="22"/>
          <w:szCs w:val="22"/>
          <w:lang w:val="sk-SK"/>
        </w:rPr>
        <w:t xml:space="preserve"> </w:t>
      </w:r>
      <w:proofErr w:type="spellStart"/>
      <w:r w:rsidRPr="00BF6207" w:rsidR="00E66EBC">
        <w:rPr>
          <w:sz w:val="22"/>
          <w:szCs w:val="22"/>
          <w:lang w:val="sk-SK"/>
        </w:rPr>
        <w:t>potřeb</w:t>
      </w:r>
      <w:proofErr w:type="spellEnd"/>
      <w:r w:rsidRPr="00BF6207" w:rsidR="00E66EBC">
        <w:rPr>
          <w:sz w:val="22"/>
          <w:szCs w:val="22"/>
          <w:lang w:val="sk-SK"/>
        </w:rPr>
        <w:t xml:space="preserve"> </w:t>
      </w:r>
      <w:proofErr w:type="spellStart"/>
      <w:r w:rsidRPr="00BF6207" w:rsidR="00E66EBC">
        <w:rPr>
          <w:sz w:val="22"/>
          <w:szCs w:val="22"/>
          <w:lang w:val="sk-SK"/>
        </w:rPr>
        <w:t>dětí</w:t>
      </w:r>
      <w:proofErr w:type="spellEnd"/>
      <w:r w:rsidRPr="00BF6207" w:rsidR="00E66EBC">
        <w:rPr>
          <w:sz w:val="22"/>
          <w:szCs w:val="22"/>
          <w:lang w:val="sk-SK"/>
        </w:rPr>
        <w:t>, s </w:t>
      </w:r>
      <w:proofErr w:type="spellStart"/>
      <w:r w:rsidRPr="00BF6207" w:rsidR="00E66EBC">
        <w:rPr>
          <w:sz w:val="22"/>
          <w:szCs w:val="22"/>
          <w:lang w:val="sk-SK"/>
        </w:rPr>
        <w:t>respektem</w:t>
      </w:r>
      <w:proofErr w:type="spellEnd"/>
      <w:r w:rsidRPr="00BF6207" w:rsidR="00E66EBC">
        <w:rPr>
          <w:sz w:val="22"/>
          <w:szCs w:val="22"/>
          <w:lang w:val="sk-SK"/>
        </w:rPr>
        <w:t xml:space="preserve"> k hygienickým </w:t>
      </w:r>
      <w:proofErr w:type="spellStart"/>
      <w:r w:rsidRPr="00BF6207" w:rsidR="00E66EBC">
        <w:rPr>
          <w:sz w:val="22"/>
          <w:szCs w:val="22"/>
          <w:lang w:val="sk-SK"/>
        </w:rPr>
        <w:t>požadavkům</w:t>
      </w:r>
      <w:proofErr w:type="spellEnd"/>
      <w:r w:rsidRPr="00BF6207" w:rsidR="00E66EBC">
        <w:rPr>
          <w:sz w:val="22"/>
          <w:szCs w:val="22"/>
          <w:lang w:val="sk-SK"/>
        </w:rPr>
        <w:t>.</w:t>
      </w:r>
    </w:p>
    <w:p w:rsidRPr="00BF6207" w:rsidR="00E66EBC" w:rsidP="001D2C1D" w:rsidRDefault="00E66EBC" w14:paraId="75AC4D31" w14:textId="77777777">
      <w:pPr>
        <w:numPr>
          <w:ilvl w:val="0"/>
          <w:numId w:val="10"/>
        </w:numPr>
        <w:ind w:left="714" w:hanging="357"/>
        <w:jc w:val="both"/>
        <w:rPr>
          <w:sz w:val="22"/>
          <w:szCs w:val="22"/>
          <w:lang w:val="sk-SK"/>
        </w:rPr>
      </w:pPr>
      <w:r w:rsidRPr="00BF6207">
        <w:rPr>
          <w:sz w:val="22"/>
          <w:szCs w:val="22"/>
        </w:rPr>
        <w:t>Jsou zavedeny „ovocné“ nebo „zeleninové“ mísy, kdy děti mají možnost konzumovat ovoce či zeleninu v průběhu dopoledne dle vlastní chuti a potřeby.</w:t>
      </w:r>
    </w:p>
    <w:p w:rsidRPr="00BF6207" w:rsidR="00E66EBC" w:rsidP="001D2C1D" w:rsidRDefault="00E66EBC" w14:paraId="75AC4D32" w14:textId="77777777">
      <w:pPr>
        <w:numPr>
          <w:ilvl w:val="0"/>
          <w:numId w:val="10"/>
        </w:numPr>
        <w:ind w:left="714" w:hanging="357"/>
        <w:jc w:val="both"/>
        <w:rPr>
          <w:sz w:val="22"/>
          <w:szCs w:val="22"/>
          <w:lang w:val="sk-SK"/>
        </w:rPr>
      </w:pPr>
      <w:r w:rsidRPr="00BF6207">
        <w:rPr>
          <w:sz w:val="22"/>
          <w:szCs w:val="22"/>
        </w:rPr>
        <w:t>Děti mají možnost výběru nápojů v rámci pitného režimu.</w:t>
      </w:r>
    </w:p>
    <w:p w:rsidRPr="00BF6207" w:rsidR="00E66EBC" w:rsidP="001D2C1D" w:rsidRDefault="00E66EBC" w14:paraId="75AC4D33" w14:textId="77777777">
      <w:pPr>
        <w:numPr>
          <w:ilvl w:val="0"/>
          <w:numId w:val="10"/>
        </w:numPr>
        <w:ind w:left="714" w:hanging="357"/>
        <w:jc w:val="both"/>
        <w:rPr>
          <w:sz w:val="22"/>
          <w:szCs w:val="22"/>
          <w:lang w:val="sk-SK"/>
        </w:rPr>
      </w:pPr>
      <w:r w:rsidRPr="00BF6207">
        <w:rPr>
          <w:sz w:val="22"/>
          <w:szCs w:val="22"/>
        </w:rPr>
        <w:t>Technologie přípravy pokrmů je dodržována.</w:t>
      </w:r>
    </w:p>
    <w:p w:rsidRPr="00BF6207" w:rsidR="00E66EBC" w:rsidP="001D2C1D" w:rsidRDefault="00E66EBC" w14:paraId="75AC4D34" w14:textId="77777777">
      <w:pPr>
        <w:numPr>
          <w:ilvl w:val="0"/>
          <w:numId w:val="10"/>
        </w:numPr>
        <w:autoSpaceDE w:val="0"/>
        <w:autoSpaceDN w:val="0"/>
        <w:adjustRightInd w:val="0"/>
        <w:ind w:left="714" w:hanging="357"/>
        <w:jc w:val="both"/>
        <w:rPr>
          <w:sz w:val="22"/>
          <w:szCs w:val="22"/>
        </w:rPr>
      </w:pPr>
      <w:r w:rsidRPr="00BF6207">
        <w:rPr>
          <w:sz w:val="22"/>
          <w:szCs w:val="22"/>
        </w:rPr>
        <w:t>Je zajištěn dostatečný pitný režim v průběhu celého dne dítěte v MŠ.</w:t>
      </w:r>
    </w:p>
    <w:p w:rsidRPr="00BF6207" w:rsidR="00E66EBC" w:rsidP="001D2C1D" w:rsidRDefault="00E66EBC" w14:paraId="75AC4D35" w14:textId="77777777">
      <w:pPr>
        <w:numPr>
          <w:ilvl w:val="0"/>
          <w:numId w:val="10"/>
        </w:numPr>
        <w:autoSpaceDE w:val="0"/>
        <w:autoSpaceDN w:val="0"/>
        <w:adjustRightInd w:val="0"/>
        <w:ind w:left="714" w:hanging="357"/>
        <w:jc w:val="both"/>
        <w:rPr>
          <w:sz w:val="22"/>
          <w:szCs w:val="22"/>
        </w:rPr>
      </w:pPr>
      <w:r w:rsidRPr="00BF6207">
        <w:rPr>
          <w:sz w:val="22"/>
          <w:szCs w:val="22"/>
        </w:rPr>
        <w:t>Mezi jednotlivými pokrmy jsou dodržovány (</w:t>
      </w:r>
      <w:proofErr w:type="gramStart"/>
      <w:r w:rsidRPr="00BF6207">
        <w:rPr>
          <w:sz w:val="22"/>
          <w:szCs w:val="22"/>
        </w:rPr>
        <w:t>3 hodinové</w:t>
      </w:r>
      <w:proofErr w:type="gramEnd"/>
      <w:r w:rsidRPr="00BF6207">
        <w:rPr>
          <w:sz w:val="22"/>
          <w:szCs w:val="22"/>
        </w:rPr>
        <w:t>) intervaly.</w:t>
      </w:r>
    </w:p>
    <w:p w:rsidRPr="00BF6207" w:rsidR="00E66EBC" w:rsidP="001D2C1D" w:rsidRDefault="00E66EBC" w14:paraId="75AC4D36" w14:textId="77777777">
      <w:pPr>
        <w:numPr>
          <w:ilvl w:val="0"/>
          <w:numId w:val="10"/>
        </w:numPr>
        <w:autoSpaceDE w:val="0"/>
        <w:autoSpaceDN w:val="0"/>
        <w:adjustRightInd w:val="0"/>
        <w:ind w:left="714" w:hanging="357"/>
        <w:jc w:val="both"/>
        <w:rPr>
          <w:sz w:val="22"/>
          <w:szCs w:val="22"/>
        </w:rPr>
      </w:pPr>
      <w:r w:rsidRPr="00BF6207">
        <w:rPr>
          <w:sz w:val="22"/>
          <w:szCs w:val="22"/>
        </w:rPr>
        <w:t>Děti nenutíme do jídla, ale snažíme se, aby všechno alespoň ochutnaly, děti si samy určují velikost porcí.</w:t>
      </w:r>
    </w:p>
    <w:p w:rsidRPr="00BF6207" w:rsidR="00E66EBC" w:rsidP="001D2C1D" w:rsidRDefault="009D54AE" w14:paraId="75AC4D37" w14:textId="3503BC98">
      <w:pPr>
        <w:numPr>
          <w:ilvl w:val="0"/>
          <w:numId w:val="10"/>
        </w:numPr>
        <w:autoSpaceDE w:val="0"/>
        <w:autoSpaceDN w:val="0"/>
        <w:adjustRightInd w:val="0"/>
        <w:ind w:left="714" w:hanging="357"/>
        <w:jc w:val="both"/>
        <w:rPr>
          <w:sz w:val="22"/>
          <w:szCs w:val="22"/>
        </w:rPr>
      </w:pPr>
      <w:r>
        <w:rPr>
          <w:sz w:val="22"/>
          <w:szCs w:val="22"/>
        </w:rPr>
        <w:t>Na všech třídách dle schopností dětí</w:t>
      </w:r>
      <w:r w:rsidRPr="00BF6207" w:rsidR="00E66EBC">
        <w:rPr>
          <w:sz w:val="22"/>
          <w:szCs w:val="22"/>
        </w:rPr>
        <w:t xml:space="preserve"> </w:t>
      </w:r>
      <w:r w:rsidR="00F44646">
        <w:rPr>
          <w:sz w:val="22"/>
          <w:szCs w:val="22"/>
        </w:rPr>
        <w:t>jsou zavedené</w:t>
      </w:r>
      <w:r w:rsidRPr="00BF6207" w:rsidR="00E66EBC">
        <w:rPr>
          <w:sz w:val="22"/>
          <w:szCs w:val="22"/>
        </w:rPr>
        <w:t xml:space="preserve"> „mazací dny“.</w:t>
      </w:r>
    </w:p>
    <w:p w:rsidRPr="00BF6207" w:rsidR="00E66EBC" w:rsidP="001D2C1D" w:rsidRDefault="00E66EBC" w14:paraId="75AC4D38" w14:textId="77777777">
      <w:pPr>
        <w:numPr>
          <w:ilvl w:val="0"/>
          <w:numId w:val="11"/>
        </w:numPr>
        <w:ind w:left="714" w:hanging="357"/>
        <w:jc w:val="both"/>
        <w:rPr>
          <w:sz w:val="22"/>
          <w:szCs w:val="22"/>
          <w:lang w:val="sk-SK"/>
        </w:rPr>
      </w:pPr>
      <w:r w:rsidRPr="00BF6207">
        <w:rPr>
          <w:sz w:val="22"/>
          <w:szCs w:val="22"/>
        </w:rPr>
        <w:t xml:space="preserve">Pedagogové se sami chovají podle zásad zdravého životního stylu a poskytují dětem přirozený vzor. </w:t>
      </w:r>
    </w:p>
    <w:p w:rsidRPr="00BF6207" w:rsidR="00E66EBC" w:rsidP="001D2C1D" w:rsidRDefault="00E66EBC" w14:paraId="75AC4D39" w14:textId="77777777">
      <w:pPr>
        <w:numPr>
          <w:ilvl w:val="0"/>
          <w:numId w:val="11"/>
        </w:numPr>
        <w:ind w:left="714" w:hanging="357"/>
        <w:jc w:val="both"/>
        <w:rPr>
          <w:sz w:val="22"/>
          <w:szCs w:val="22"/>
          <w:lang w:val="sk-SK"/>
        </w:rPr>
      </w:pPr>
      <w:r w:rsidRPr="00BF6207">
        <w:rPr>
          <w:sz w:val="22"/>
          <w:szCs w:val="22"/>
        </w:rPr>
        <w:t>Na podporu osvěty rodičovské veřejnosti využíváme schůzky, společné akce s ochutnávkou z naší kuchyně, na webových stránkách mateřské školy jsou zavěšeny různé recepty, k informovanosti rodičů jsou využívány nástěnky v šatnách dětí.</w:t>
      </w:r>
    </w:p>
    <w:p w:rsidRPr="00AF20C6" w:rsidR="00E66EBC" w:rsidP="001D2C1D" w:rsidRDefault="0015414A" w14:paraId="75AC4D3A" w14:textId="77777777">
      <w:pPr>
        <w:numPr>
          <w:ilvl w:val="0"/>
          <w:numId w:val="11"/>
        </w:numPr>
        <w:ind w:left="714" w:hanging="357"/>
        <w:jc w:val="both"/>
        <w:rPr>
          <w:sz w:val="22"/>
          <w:szCs w:val="22"/>
          <w:lang w:val="sk-SK"/>
        </w:rPr>
      </w:pPr>
      <w:r w:rsidRPr="00BF6207">
        <w:rPr>
          <w:sz w:val="22"/>
          <w:szCs w:val="22"/>
        </w:rPr>
        <w:t>Byly zavedeny projektové dny v rámci celoročního projektu „Letem světem“, tyto dny jsou domlouvány ve spolupráci se ŠJ a do třídních projektů a plánů jsou vřazovány ve spolupráci s pedagogy</w:t>
      </w:r>
      <w:proofErr w:type="gramStart"/>
      <w:r w:rsidRPr="00BF6207">
        <w:rPr>
          <w:sz w:val="22"/>
          <w:szCs w:val="22"/>
        </w:rPr>
        <w:t xml:space="preserve">. </w:t>
      </w:r>
      <w:r w:rsidRPr="00BF6207" w:rsidR="00E66EBC">
        <w:rPr>
          <w:sz w:val="22"/>
          <w:szCs w:val="22"/>
        </w:rPr>
        <w:t>.</w:t>
      </w:r>
      <w:proofErr w:type="gramEnd"/>
    </w:p>
    <w:p w:rsidRPr="00BF6207" w:rsidR="00AF20C6" w:rsidP="001D2C1D" w:rsidRDefault="00AF20C6" w14:paraId="2ED6B54D" w14:textId="6774C071">
      <w:pPr>
        <w:numPr>
          <w:ilvl w:val="0"/>
          <w:numId w:val="11"/>
        </w:numPr>
        <w:ind w:left="714" w:hanging="357"/>
        <w:jc w:val="both"/>
        <w:rPr>
          <w:sz w:val="22"/>
          <w:szCs w:val="22"/>
          <w:lang w:val="sk-SK"/>
        </w:rPr>
      </w:pPr>
      <w:proofErr w:type="gramStart"/>
      <w:r>
        <w:rPr>
          <w:sz w:val="22"/>
          <w:szCs w:val="22"/>
        </w:rPr>
        <w:t>Byl</w:t>
      </w:r>
      <w:r w:rsidR="00D94C6D">
        <w:rPr>
          <w:sz w:val="22"/>
          <w:szCs w:val="22"/>
        </w:rPr>
        <w:t xml:space="preserve">  zaveden</w:t>
      </w:r>
      <w:proofErr w:type="gramEnd"/>
      <w:r w:rsidR="00D94C6D">
        <w:rPr>
          <w:sz w:val="22"/>
          <w:szCs w:val="22"/>
        </w:rPr>
        <w:t xml:space="preserve"> 1x měsíčně den třídy – jednotlivá třída si zvolí pokrmy </w:t>
      </w:r>
      <w:r w:rsidR="00840E94">
        <w:rPr>
          <w:sz w:val="22"/>
          <w:szCs w:val="22"/>
        </w:rPr>
        <w:t>k celodennímu stravování.</w:t>
      </w:r>
    </w:p>
    <w:p w:rsidRPr="00BF6207" w:rsidR="00E66EBC" w:rsidP="001D2C1D" w:rsidRDefault="00E66EBC" w14:paraId="75AC4D3B" w14:textId="77777777">
      <w:pPr>
        <w:numPr>
          <w:ilvl w:val="0"/>
          <w:numId w:val="11"/>
        </w:numPr>
        <w:ind w:left="714" w:hanging="357"/>
        <w:jc w:val="both"/>
        <w:rPr>
          <w:sz w:val="22"/>
          <w:szCs w:val="22"/>
          <w:lang w:val="sk-SK"/>
        </w:rPr>
      </w:pPr>
      <w:r w:rsidRPr="00BF6207">
        <w:rPr>
          <w:sz w:val="22"/>
          <w:szCs w:val="22"/>
        </w:rPr>
        <w:t xml:space="preserve">Mateřská škola je vstřícná při řešení problémů s omezením konzumace některých potravin u dětí, které mají diagnostikovány různé potravinové alergie či další zdravotní </w:t>
      </w:r>
      <w:proofErr w:type="gramStart"/>
      <w:r w:rsidRPr="00BF6207">
        <w:rPr>
          <w:sz w:val="22"/>
          <w:szCs w:val="22"/>
        </w:rPr>
        <w:t>omezení..</w:t>
      </w:r>
      <w:proofErr w:type="gramEnd"/>
    </w:p>
    <w:p w:rsidRPr="00BF6207" w:rsidR="00E66EBC" w:rsidP="001D2C1D" w:rsidRDefault="00E66EBC" w14:paraId="75AC4D3C" w14:textId="77777777">
      <w:pPr>
        <w:numPr>
          <w:ilvl w:val="0"/>
          <w:numId w:val="11"/>
        </w:numPr>
        <w:ind w:left="714" w:hanging="357"/>
        <w:jc w:val="both"/>
        <w:rPr>
          <w:sz w:val="22"/>
          <w:szCs w:val="22"/>
          <w:lang w:val="sk-SK"/>
        </w:rPr>
      </w:pPr>
      <w:r w:rsidRPr="00BF6207">
        <w:rPr>
          <w:sz w:val="22"/>
          <w:szCs w:val="22"/>
        </w:rPr>
        <w:t>V prostorách MŠ i školní zahrady dodržujeme zákaz kouření včetně elektronických cigaret, na tento zákaz upozorňuje ostatní návštěvníky MŠ vývěskou.</w:t>
      </w:r>
    </w:p>
    <w:p w:rsidRPr="00BF6207" w:rsidR="00E66EBC" w:rsidP="00E66EBC" w:rsidRDefault="00E66EBC" w14:paraId="75AC4D3D" w14:textId="77777777">
      <w:pPr>
        <w:pStyle w:val="Normlnweb1"/>
        <w:spacing w:before="0" w:beforeAutospacing="0" w:after="0" w:afterAutospacing="0"/>
        <w:ind w:left="714" w:hanging="357"/>
        <w:jc w:val="both"/>
        <w:rPr>
          <w:sz w:val="22"/>
          <w:szCs w:val="22"/>
          <w:lang w:val="sk-SK"/>
        </w:rPr>
      </w:pPr>
      <w:r w:rsidRPr="00BF6207">
        <w:rPr>
          <w:sz w:val="22"/>
          <w:szCs w:val="22"/>
          <w:lang w:val="sk-SK"/>
        </w:rPr>
        <w:t>.</w:t>
      </w:r>
    </w:p>
    <w:p w:rsidRPr="00BF6207" w:rsidR="001A65FB" w:rsidP="001A65FB" w:rsidRDefault="001A65FB" w14:paraId="75AC4D3E" w14:textId="77777777">
      <w:pPr>
        <w:jc w:val="both"/>
        <w:rPr>
          <w:rStyle w:val="Zdraznn"/>
          <w:b/>
          <w:bCs/>
          <w:sz w:val="22"/>
          <w:szCs w:val="22"/>
          <w:lang w:val="sk-SK"/>
        </w:rPr>
      </w:pPr>
      <w:r w:rsidRPr="00BF6207">
        <w:rPr>
          <w:rStyle w:val="Zdraznn"/>
          <w:b/>
          <w:bCs/>
          <w:sz w:val="22"/>
          <w:szCs w:val="22"/>
          <w:lang w:val="sk-SK"/>
        </w:rPr>
        <w:t xml:space="preserve">Plánované </w:t>
      </w:r>
      <w:proofErr w:type="spellStart"/>
      <w:r w:rsidRPr="00BF6207">
        <w:rPr>
          <w:rStyle w:val="Zdraznn"/>
          <w:b/>
          <w:bCs/>
          <w:sz w:val="22"/>
          <w:szCs w:val="22"/>
          <w:lang w:val="sk-SK"/>
        </w:rPr>
        <w:t>záměry</w:t>
      </w:r>
      <w:proofErr w:type="spellEnd"/>
      <w:r w:rsidRPr="00BF6207">
        <w:rPr>
          <w:rStyle w:val="Zdraznn"/>
          <w:b/>
          <w:bCs/>
          <w:sz w:val="22"/>
          <w:szCs w:val="22"/>
          <w:lang w:val="sk-SK"/>
        </w:rPr>
        <w:t xml:space="preserve"> </w:t>
      </w:r>
      <w:proofErr w:type="spellStart"/>
      <w:r w:rsidRPr="00BF6207">
        <w:rPr>
          <w:rStyle w:val="Zdraznn"/>
          <w:b/>
          <w:bCs/>
          <w:sz w:val="22"/>
          <w:szCs w:val="22"/>
          <w:lang w:val="sk-SK"/>
        </w:rPr>
        <w:t>vedoucí</w:t>
      </w:r>
      <w:proofErr w:type="spellEnd"/>
      <w:r w:rsidRPr="00BF6207">
        <w:rPr>
          <w:rStyle w:val="Zdraznn"/>
          <w:b/>
          <w:bCs/>
          <w:sz w:val="22"/>
          <w:szCs w:val="22"/>
          <w:lang w:val="sk-SK"/>
        </w:rPr>
        <w:t xml:space="preserve"> k rozvoji </w:t>
      </w:r>
      <w:proofErr w:type="spellStart"/>
      <w:r w:rsidRPr="00BF6207">
        <w:rPr>
          <w:rStyle w:val="Zdraznn"/>
          <w:b/>
          <w:bCs/>
          <w:sz w:val="22"/>
          <w:szCs w:val="22"/>
          <w:lang w:val="sk-SK"/>
        </w:rPr>
        <w:t>této</w:t>
      </w:r>
      <w:proofErr w:type="spellEnd"/>
      <w:r w:rsidRPr="00BF6207">
        <w:rPr>
          <w:rStyle w:val="Zdraznn"/>
          <w:b/>
          <w:bCs/>
          <w:sz w:val="22"/>
          <w:szCs w:val="22"/>
          <w:lang w:val="sk-SK"/>
        </w:rPr>
        <w:t xml:space="preserve"> oblasti: </w:t>
      </w:r>
    </w:p>
    <w:p w:rsidRPr="00BF6207" w:rsidR="001A65FB" w:rsidP="001A65FB" w:rsidRDefault="001A65FB" w14:paraId="75AC4D3F" w14:textId="77777777">
      <w:pPr>
        <w:jc w:val="both"/>
        <w:rPr>
          <w:rStyle w:val="Zdraznn"/>
          <w:b/>
          <w:bCs/>
          <w:sz w:val="22"/>
          <w:szCs w:val="22"/>
          <w:lang w:val="sk-SK"/>
        </w:rPr>
      </w:pPr>
    </w:p>
    <w:p w:rsidRPr="00BF6207" w:rsidR="00E66EBC" w:rsidP="001D2C1D" w:rsidRDefault="005E2156" w14:paraId="75AC4D40" w14:textId="77777777">
      <w:pPr>
        <w:pStyle w:val="Normlnweb1"/>
        <w:numPr>
          <w:ilvl w:val="0"/>
          <w:numId w:val="1"/>
        </w:numPr>
        <w:spacing w:before="0" w:beforeAutospacing="0" w:after="0" w:afterAutospacing="0"/>
        <w:jc w:val="both"/>
        <w:rPr>
          <w:b/>
          <w:bCs/>
          <w:i/>
          <w:iCs/>
          <w:sz w:val="22"/>
          <w:szCs w:val="22"/>
        </w:rPr>
      </w:pPr>
      <w:proofErr w:type="spellStart"/>
      <w:r>
        <w:rPr>
          <w:b/>
          <w:i/>
          <w:sz w:val="22"/>
          <w:szCs w:val="22"/>
          <w:lang w:val="sk-SK"/>
        </w:rPr>
        <w:t>h</w:t>
      </w:r>
      <w:r w:rsidRPr="00BF6207" w:rsidR="00E66EBC">
        <w:rPr>
          <w:b/>
          <w:i/>
          <w:sz w:val="22"/>
          <w:szCs w:val="22"/>
          <w:lang w:val="sk-SK"/>
        </w:rPr>
        <w:t>ledat</w:t>
      </w:r>
      <w:proofErr w:type="spellEnd"/>
      <w:r w:rsidRPr="00BF6207" w:rsidR="00E66EBC">
        <w:rPr>
          <w:b/>
          <w:i/>
          <w:sz w:val="22"/>
          <w:szCs w:val="22"/>
          <w:lang w:val="sk-SK"/>
        </w:rPr>
        <w:t xml:space="preserve"> </w:t>
      </w:r>
      <w:proofErr w:type="spellStart"/>
      <w:r w:rsidRPr="00BF6207" w:rsidR="00E66EBC">
        <w:rPr>
          <w:b/>
          <w:i/>
          <w:sz w:val="22"/>
          <w:szCs w:val="22"/>
          <w:lang w:val="sk-SK"/>
        </w:rPr>
        <w:t>další</w:t>
      </w:r>
      <w:proofErr w:type="spellEnd"/>
      <w:r w:rsidRPr="00BF6207" w:rsidR="00E66EBC">
        <w:rPr>
          <w:b/>
          <w:i/>
          <w:sz w:val="22"/>
          <w:szCs w:val="22"/>
          <w:lang w:val="sk-SK"/>
        </w:rPr>
        <w:t xml:space="preserve"> formy jak </w:t>
      </w:r>
      <w:proofErr w:type="spellStart"/>
      <w:r w:rsidRPr="00BF6207" w:rsidR="00E66EBC">
        <w:rPr>
          <w:b/>
          <w:i/>
          <w:sz w:val="22"/>
          <w:szCs w:val="22"/>
          <w:lang w:val="sk-SK"/>
        </w:rPr>
        <w:t>naučit</w:t>
      </w:r>
      <w:proofErr w:type="spellEnd"/>
      <w:r w:rsidRPr="00BF6207" w:rsidR="00E66EBC">
        <w:rPr>
          <w:b/>
          <w:i/>
          <w:sz w:val="22"/>
          <w:szCs w:val="22"/>
          <w:lang w:val="sk-SK"/>
        </w:rPr>
        <w:t xml:space="preserve"> </w:t>
      </w:r>
      <w:proofErr w:type="spellStart"/>
      <w:r w:rsidRPr="00BF6207" w:rsidR="00E66EBC">
        <w:rPr>
          <w:b/>
          <w:i/>
          <w:sz w:val="22"/>
          <w:szCs w:val="22"/>
          <w:lang w:val="sk-SK"/>
        </w:rPr>
        <w:t>děti</w:t>
      </w:r>
      <w:proofErr w:type="spellEnd"/>
      <w:r w:rsidRPr="00BF6207" w:rsidR="00E66EBC">
        <w:rPr>
          <w:b/>
          <w:i/>
          <w:sz w:val="22"/>
          <w:szCs w:val="22"/>
          <w:lang w:val="sk-SK"/>
        </w:rPr>
        <w:t xml:space="preserve"> zdravému </w:t>
      </w:r>
      <w:proofErr w:type="spellStart"/>
      <w:r w:rsidRPr="00BF6207" w:rsidR="00E66EBC">
        <w:rPr>
          <w:b/>
          <w:i/>
          <w:sz w:val="22"/>
          <w:szCs w:val="22"/>
          <w:lang w:val="sk-SK"/>
        </w:rPr>
        <w:t>stravování</w:t>
      </w:r>
      <w:proofErr w:type="spellEnd"/>
      <w:r w:rsidRPr="00BF6207" w:rsidR="00E66EBC">
        <w:rPr>
          <w:b/>
          <w:i/>
          <w:sz w:val="22"/>
          <w:szCs w:val="22"/>
          <w:lang w:val="sk-SK"/>
        </w:rPr>
        <w:t xml:space="preserve"> </w:t>
      </w:r>
      <w:proofErr w:type="spellStart"/>
      <w:r w:rsidRPr="00BF6207" w:rsidR="00E66EBC">
        <w:rPr>
          <w:b/>
          <w:i/>
          <w:sz w:val="22"/>
          <w:szCs w:val="22"/>
          <w:lang w:val="sk-SK"/>
        </w:rPr>
        <w:t>jakožto</w:t>
      </w:r>
      <w:proofErr w:type="spellEnd"/>
      <w:r w:rsidRPr="00BF6207" w:rsidR="00E66EBC">
        <w:rPr>
          <w:b/>
          <w:i/>
          <w:sz w:val="22"/>
          <w:szCs w:val="22"/>
          <w:lang w:val="sk-SK"/>
        </w:rPr>
        <w:t xml:space="preserve"> </w:t>
      </w:r>
      <w:proofErr w:type="spellStart"/>
      <w:r w:rsidRPr="00BF6207" w:rsidR="00E66EBC">
        <w:rPr>
          <w:b/>
          <w:i/>
          <w:sz w:val="22"/>
          <w:szCs w:val="22"/>
          <w:lang w:val="sk-SK"/>
        </w:rPr>
        <w:t>součást</w:t>
      </w:r>
      <w:proofErr w:type="spellEnd"/>
      <w:r w:rsidRPr="00BF6207" w:rsidR="00E66EBC">
        <w:rPr>
          <w:b/>
          <w:i/>
          <w:sz w:val="22"/>
          <w:szCs w:val="22"/>
          <w:lang w:val="sk-SK"/>
        </w:rPr>
        <w:t xml:space="preserve"> zdravého </w:t>
      </w:r>
      <w:proofErr w:type="spellStart"/>
      <w:r w:rsidRPr="00BF6207" w:rsidR="00E66EBC">
        <w:rPr>
          <w:b/>
          <w:i/>
          <w:sz w:val="22"/>
          <w:szCs w:val="22"/>
          <w:lang w:val="sk-SK"/>
        </w:rPr>
        <w:t>životního</w:t>
      </w:r>
      <w:proofErr w:type="spellEnd"/>
      <w:r w:rsidRPr="00BF6207" w:rsidR="00E66EBC">
        <w:rPr>
          <w:b/>
          <w:i/>
          <w:sz w:val="22"/>
          <w:szCs w:val="22"/>
          <w:lang w:val="sk-SK"/>
        </w:rPr>
        <w:t xml:space="preserve"> </w:t>
      </w:r>
      <w:proofErr w:type="spellStart"/>
      <w:r w:rsidRPr="00BF6207" w:rsidR="00E66EBC">
        <w:rPr>
          <w:b/>
          <w:i/>
          <w:sz w:val="22"/>
          <w:szCs w:val="22"/>
          <w:lang w:val="sk-SK"/>
        </w:rPr>
        <w:t>stylu</w:t>
      </w:r>
      <w:proofErr w:type="spellEnd"/>
      <w:r w:rsidRPr="00BF6207" w:rsidR="00E66EBC">
        <w:rPr>
          <w:b/>
          <w:i/>
          <w:sz w:val="22"/>
          <w:szCs w:val="22"/>
          <w:lang w:val="sk-SK"/>
        </w:rPr>
        <w:t xml:space="preserve"> s </w:t>
      </w:r>
      <w:proofErr w:type="spellStart"/>
      <w:r w:rsidRPr="00BF6207" w:rsidR="00E66EBC">
        <w:rPr>
          <w:b/>
          <w:i/>
          <w:sz w:val="22"/>
          <w:szCs w:val="22"/>
          <w:lang w:val="sk-SK"/>
        </w:rPr>
        <w:t>jejich</w:t>
      </w:r>
      <w:proofErr w:type="spellEnd"/>
      <w:r w:rsidRPr="00BF6207" w:rsidR="00E66EBC">
        <w:rPr>
          <w:b/>
          <w:i/>
          <w:sz w:val="22"/>
          <w:szCs w:val="22"/>
          <w:lang w:val="sk-SK"/>
        </w:rPr>
        <w:t xml:space="preserve"> spoluúčastí a  </w:t>
      </w:r>
      <w:proofErr w:type="spellStart"/>
      <w:r w:rsidRPr="00BF6207" w:rsidR="00E66EBC">
        <w:rPr>
          <w:b/>
          <w:i/>
          <w:sz w:val="22"/>
          <w:szCs w:val="22"/>
          <w:lang w:val="sk-SK"/>
        </w:rPr>
        <w:t>ve</w:t>
      </w:r>
      <w:proofErr w:type="spellEnd"/>
      <w:r w:rsidRPr="00BF6207" w:rsidR="00E66EBC">
        <w:rPr>
          <w:b/>
          <w:i/>
          <w:sz w:val="22"/>
          <w:szCs w:val="22"/>
          <w:lang w:val="sk-SK"/>
        </w:rPr>
        <w:t xml:space="preserve"> spolupráci s</w:t>
      </w:r>
      <w:r w:rsidRPr="00BF6207" w:rsidR="00531523">
        <w:rPr>
          <w:b/>
          <w:i/>
          <w:sz w:val="22"/>
          <w:szCs w:val="22"/>
          <w:lang w:val="sk-SK"/>
        </w:rPr>
        <w:t> </w:t>
      </w:r>
      <w:r w:rsidRPr="00BF6207" w:rsidR="00E66EBC">
        <w:rPr>
          <w:b/>
          <w:i/>
          <w:sz w:val="22"/>
          <w:szCs w:val="22"/>
          <w:lang w:val="sk-SK"/>
        </w:rPr>
        <w:t>rodinou</w:t>
      </w:r>
    </w:p>
    <w:p w:rsidRPr="00BF6207" w:rsidR="00531523" w:rsidP="001D2C1D" w:rsidRDefault="005E2156" w14:paraId="75AC4D41" w14:textId="77777777">
      <w:pPr>
        <w:pStyle w:val="Normlnweb1"/>
        <w:numPr>
          <w:ilvl w:val="0"/>
          <w:numId w:val="1"/>
        </w:numPr>
        <w:spacing w:before="0" w:beforeAutospacing="0" w:after="0" w:afterAutospacing="0"/>
        <w:jc w:val="both"/>
        <w:rPr>
          <w:b/>
          <w:bCs/>
          <w:i/>
          <w:iCs/>
          <w:sz w:val="22"/>
          <w:szCs w:val="22"/>
        </w:rPr>
      </w:pPr>
      <w:proofErr w:type="spellStart"/>
      <w:r>
        <w:rPr>
          <w:b/>
          <w:i/>
          <w:sz w:val="22"/>
          <w:szCs w:val="22"/>
          <w:lang w:val="sk-SK"/>
        </w:rPr>
        <w:t>r</w:t>
      </w:r>
      <w:r w:rsidRPr="00BF6207" w:rsidR="00531523">
        <w:rPr>
          <w:b/>
          <w:i/>
          <w:sz w:val="22"/>
          <w:szCs w:val="22"/>
          <w:lang w:val="sk-SK"/>
        </w:rPr>
        <w:t>ozšířit</w:t>
      </w:r>
      <w:proofErr w:type="spellEnd"/>
      <w:r w:rsidRPr="00BF6207" w:rsidR="00531523">
        <w:rPr>
          <w:b/>
          <w:i/>
          <w:sz w:val="22"/>
          <w:szCs w:val="22"/>
          <w:lang w:val="sk-SK"/>
        </w:rPr>
        <w:t xml:space="preserve"> políčko a </w:t>
      </w:r>
      <w:proofErr w:type="spellStart"/>
      <w:r w:rsidRPr="00BF6207" w:rsidR="00531523">
        <w:rPr>
          <w:b/>
          <w:i/>
          <w:sz w:val="22"/>
          <w:szCs w:val="22"/>
          <w:lang w:val="sk-SK"/>
        </w:rPr>
        <w:t>pěstovat</w:t>
      </w:r>
      <w:proofErr w:type="spellEnd"/>
      <w:r w:rsidRPr="00BF6207" w:rsidR="00531523">
        <w:rPr>
          <w:b/>
          <w:i/>
          <w:sz w:val="22"/>
          <w:szCs w:val="22"/>
          <w:lang w:val="sk-SK"/>
        </w:rPr>
        <w:t xml:space="preserve"> </w:t>
      </w:r>
      <w:r w:rsidRPr="00BF6207" w:rsidR="001A65FB">
        <w:rPr>
          <w:b/>
          <w:i/>
          <w:sz w:val="22"/>
          <w:szCs w:val="22"/>
          <w:lang w:val="sk-SK"/>
        </w:rPr>
        <w:t>s </w:t>
      </w:r>
      <w:proofErr w:type="spellStart"/>
      <w:r w:rsidRPr="00BF6207" w:rsidR="001A65FB">
        <w:rPr>
          <w:b/>
          <w:i/>
          <w:sz w:val="22"/>
          <w:szCs w:val="22"/>
          <w:lang w:val="sk-SK"/>
        </w:rPr>
        <w:t>dětmi</w:t>
      </w:r>
      <w:proofErr w:type="spellEnd"/>
      <w:r w:rsidRPr="00BF6207" w:rsidR="001A65FB">
        <w:rPr>
          <w:b/>
          <w:i/>
          <w:sz w:val="22"/>
          <w:szCs w:val="22"/>
          <w:lang w:val="sk-SK"/>
        </w:rPr>
        <w:t xml:space="preserve"> </w:t>
      </w:r>
      <w:proofErr w:type="spellStart"/>
      <w:r w:rsidRPr="00BF6207" w:rsidR="00531523">
        <w:rPr>
          <w:b/>
          <w:i/>
          <w:sz w:val="22"/>
          <w:szCs w:val="22"/>
          <w:lang w:val="sk-SK"/>
        </w:rPr>
        <w:t>více</w:t>
      </w:r>
      <w:proofErr w:type="spellEnd"/>
      <w:r w:rsidRPr="00BF6207" w:rsidR="00531523">
        <w:rPr>
          <w:b/>
          <w:i/>
          <w:sz w:val="22"/>
          <w:szCs w:val="22"/>
          <w:lang w:val="sk-SK"/>
        </w:rPr>
        <w:t xml:space="preserve"> </w:t>
      </w:r>
      <w:proofErr w:type="spellStart"/>
      <w:r w:rsidRPr="00BF6207" w:rsidR="00531523">
        <w:rPr>
          <w:b/>
          <w:i/>
          <w:sz w:val="22"/>
          <w:szCs w:val="22"/>
          <w:lang w:val="sk-SK"/>
        </w:rPr>
        <w:t>druhů</w:t>
      </w:r>
      <w:proofErr w:type="spellEnd"/>
      <w:r w:rsidRPr="00BF6207" w:rsidR="00531523">
        <w:rPr>
          <w:b/>
          <w:i/>
          <w:sz w:val="22"/>
          <w:szCs w:val="22"/>
          <w:lang w:val="sk-SK"/>
        </w:rPr>
        <w:t xml:space="preserve"> </w:t>
      </w:r>
      <w:proofErr w:type="spellStart"/>
      <w:r w:rsidRPr="00BF6207" w:rsidR="00531523">
        <w:rPr>
          <w:b/>
          <w:i/>
          <w:sz w:val="22"/>
          <w:szCs w:val="22"/>
          <w:lang w:val="sk-SK"/>
        </w:rPr>
        <w:t>bylinek</w:t>
      </w:r>
      <w:proofErr w:type="spellEnd"/>
      <w:r w:rsidRPr="00BF6207" w:rsidR="00531523">
        <w:rPr>
          <w:b/>
          <w:i/>
          <w:sz w:val="22"/>
          <w:szCs w:val="22"/>
          <w:lang w:val="sk-SK"/>
        </w:rPr>
        <w:t xml:space="preserve">, </w:t>
      </w:r>
      <w:proofErr w:type="spellStart"/>
      <w:r w:rsidRPr="00BF6207" w:rsidR="00531523">
        <w:rPr>
          <w:b/>
          <w:i/>
          <w:sz w:val="22"/>
          <w:szCs w:val="22"/>
          <w:lang w:val="sk-SK"/>
        </w:rPr>
        <w:t>ovoce</w:t>
      </w:r>
      <w:proofErr w:type="spellEnd"/>
      <w:r w:rsidRPr="00BF6207" w:rsidR="00531523">
        <w:rPr>
          <w:b/>
          <w:i/>
          <w:sz w:val="22"/>
          <w:szCs w:val="22"/>
          <w:lang w:val="sk-SK"/>
        </w:rPr>
        <w:t xml:space="preserve"> a zeleniny </w:t>
      </w:r>
    </w:p>
    <w:p w:rsidRPr="00BF6207" w:rsidR="00E55FD2" w:rsidP="001D2C1D" w:rsidRDefault="005E2156" w14:paraId="75AC4D43" w14:textId="7750D193">
      <w:pPr>
        <w:pStyle w:val="Normlnweb1"/>
        <w:numPr>
          <w:ilvl w:val="0"/>
          <w:numId w:val="1"/>
        </w:numPr>
        <w:spacing w:before="0" w:beforeAutospacing="0" w:after="0" w:afterAutospacing="0"/>
        <w:jc w:val="both"/>
        <w:rPr>
          <w:b/>
          <w:bCs/>
          <w:i/>
          <w:iCs/>
          <w:sz w:val="22"/>
          <w:szCs w:val="22"/>
        </w:rPr>
      </w:pPr>
      <w:proofErr w:type="spellStart"/>
      <w:r>
        <w:rPr>
          <w:b/>
          <w:i/>
          <w:sz w:val="22"/>
          <w:szCs w:val="22"/>
          <w:lang w:val="sk-SK"/>
        </w:rPr>
        <w:t>u</w:t>
      </w:r>
      <w:r w:rsidRPr="00BF6207" w:rsidR="00E55FD2">
        <w:rPr>
          <w:b/>
          <w:i/>
          <w:sz w:val="22"/>
          <w:szCs w:val="22"/>
          <w:lang w:val="sk-SK"/>
        </w:rPr>
        <w:t>vědomovat</w:t>
      </w:r>
      <w:proofErr w:type="spellEnd"/>
      <w:r w:rsidRPr="00BF6207" w:rsidR="00E55FD2">
        <w:rPr>
          <w:b/>
          <w:i/>
          <w:sz w:val="22"/>
          <w:szCs w:val="22"/>
          <w:lang w:val="sk-SK"/>
        </w:rPr>
        <w:t xml:space="preserve"> si, jak </w:t>
      </w:r>
      <w:proofErr w:type="spellStart"/>
      <w:r w:rsidRPr="00BF6207" w:rsidR="00E55FD2">
        <w:rPr>
          <w:b/>
          <w:i/>
          <w:sz w:val="22"/>
          <w:szCs w:val="22"/>
          <w:lang w:val="sk-SK"/>
        </w:rPr>
        <w:t>se</w:t>
      </w:r>
      <w:proofErr w:type="spellEnd"/>
      <w:r w:rsidRPr="00BF6207" w:rsidR="00E55FD2">
        <w:rPr>
          <w:b/>
          <w:i/>
          <w:sz w:val="22"/>
          <w:szCs w:val="22"/>
          <w:lang w:val="sk-SK"/>
        </w:rPr>
        <w:t xml:space="preserve"> </w:t>
      </w:r>
      <w:proofErr w:type="spellStart"/>
      <w:r w:rsidRPr="00BF6207" w:rsidR="00E55FD2">
        <w:rPr>
          <w:b/>
          <w:i/>
          <w:sz w:val="22"/>
          <w:szCs w:val="22"/>
          <w:lang w:val="sk-SK"/>
        </w:rPr>
        <w:t>nakládá</w:t>
      </w:r>
      <w:proofErr w:type="spellEnd"/>
      <w:r w:rsidRPr="00BF6207" w:rsidR="00E55FD2">
        <w:rPr>
          <w:b/>
          <w:i/>
          <w:sz w:val="22"/>
          <w:szCs w:val="22"/>
          <w:lang w:val="sk-SK"/>
        </w:rPr>
        <w:t xml:space="preserve"> </w:t>
      </w:r>
      <w:proofErr w:type="spellStart"/>
      <w:r w:rsidRPr="00BF6207" w:rsidR="00E55FD2">
        <w:rPr>
          <w:b/>
          <w:i/>
          <w:sz w:val="22"/>
          <w:szCs w:val="22"/>
          <w:lang w:val="sk-SK"/>
        </w:rPr>
        <w:t>se</w:t>
      </w:r>
      <w:proofErr w:type="spellEnd"/>
      <w:r w:rsidRPr="00BF6207" w:rsidR="00E55FD2">
        <w:rPr>
          <w:b/>
          <w:i/>
          <w:sz w:val="22"/>
          <w:szCs w:val="22"/>
          <w:lang w:val="sk-SK"/>
        </w:rPr>
        <w:t xml:space="preserve"> zbytky z ŠJ,  </w:t>
      </w:r>
      <w:proofErr w:type="spellStart"/>
      <w:r w:rsidRPr="00BF6207" w:rsidR="00E55FD2">
        <w:rPr>
          <w:b/>
          <w:i/>
          <w:sz w:val="22"/>
          <w:szCs w:val="22"/>
          <w:lang w:val="sk-SK"/>
        </w:rPr>
        <w:t>třídit</w:t>
      </w:r>
      <w:proofErr w:type="spellEnd"/>
      <w:r w:rsidRPr="00BF6207" w:rsidR="00E55FD2">
        <w:rPr>
          <w:b/>
          <w:i/>
          <w:sz w:val="22"/>
          <w:szCs w:val="22"/>
          <w:lang w:val="sk-SK"/>
        </w:rPr>
        <w:t xml:space="preserve"> odpad v celé MŠ</w:t>
      </w:r>
      <w:r w:rsidR="005E31A0">
        <w:rPr>
          <w:b/>
          <w:i/>
          <w:sz w:val="22"/>
          <w:szCs w:val="22"/>
          <w:lang w:val="sk-SK"/>
        </w:rPr>
        <w:t xml:space="preserve">, </w:t>
      </w:r>
      <w:proofErr w:type="spellStart"/>
      <w:r w:rsidR="005E31A0">
        <w:rPr>
          <w:b/>
          <w:i/>
          <w:sz w:val="22"/>
          <w:szCs w:val="22"/>
          <w:lang w:val="sk-SK"/>
        </w:rPr>
        <w:t>používat</w:t>
      </w:r>
      <w:proofErr w:type="spellEnd"/>
      <w:r w:rsidR="005E31A0">
        <w:rPr>
          <w:b/>
          <w:i/>
          <w:sz w:val="22"/>
          <w:szCs w:val="22"/>
          <w:lang w:val="sk-SK"/>
        </w:rPr>
        <w:t xml:space="preserve"> </w:t>
      </w:r>
      <w:proofErr w:type="spellStart"/>
      <w:r w:rsidR="005E31A0">
        <w:rPr>
          <w:b/>
          <w:i/>
          <w:sz w:val="22"/>
          <w:szCs w:val="22"/>
          <w:lang w:val="sk-SK"/>
        </w:rPr>
        <w:t>kompostér</w:t>
      </w:r>
      <w:proofErr w:type="spellEnd"/>
      <w:r w:rsidRPr="00BF6207" w:rsidR="00E55FD2">
        <w:rPr>
          <w:b/>
          <w:i/>
          <w:sz w:val="22"/>
          <w:szCs w:val="22"/>
          <w:lang w:val="sk-SK"/>
        </w:rPr>
        <w:t xml:space="preserve"> </w:t>
      </w:r>
    </w:p>
    <w:p w:rsidRPr="00BF6207" w:rsidR="00E66EBC" w:rsidP="001D2C1D" w:rsidRDefault="00E66EBC" w14:paraId="75AC4D44" w14:textId="77777777">
      <w:pPr>
        <w:pStyle w:val="Normlnweb1"/>
        <w:numPr>
          <w:ilvl w:val="0"/>
          <w:numId w:val="1"/>
        </w:numPr>
        <w:spacing w:before="0" w:beforeAutospacing="0" w:after="0" w:afterAutospacing="0"/>
        <w:jc w:val="both"/>
        <w:rPr>
          <w:b/>
          <w:bCs/>
          <w:i/>
          <w:iCs/>
          <w:sz w:val="22"/>
          <w:szCs w:val="22"/>
        </w:rPr>
      </w:pPr>
      <w:r w:rsidRPr="00BF6207">
        <w:rPr>
          <w:b/>
          <w:i/>
          <w:sz w:val="22"/>
          <w:szCs w:val="22"/>
        </w:rPr>
        <w:t>informovat rodiče o sklad</w:t>
      </w:r>
      <w:r w:rsidR="005E2156">
        <w:rPr>
          <w:b/>
          <w:i/>
          <w:sz w:val="22"/>
          <w:szCs w:val="22"/>
        </w:rPr>
        <w:t>b</w:t>
      </w:r>
      <w:r w:rsidRPr="00BF6207">
        <w:rPr>
          <w:b/>
          <w:i/>
          <w:sz w:val="22"/>
          <w:szCs w:val="22"/>
        </w:rPr>
        <w:t>ě stavy – spotřební koš</w:t>
      </w:r>
      <w:r w:rsidRPr="00BF6207" w:rsidR="002A14B9">
        <w:rPr>
          <w:b/>
          <w:i/>
          <w:sz w:val="22"/>
          <w:szCs w:val="22"/>
        </w:rPr>
        <w:t>,</w:t>
      </w:r>
      <w:r w:rsidRPr="00BF6207" w:rsidR="00531523">
        <w:rPr>
          <w:b/>
          <w:i/>
          <w:sz w:val="22"/>
          <w:szCs w:val="22"/>
        </w:rPr>
        <w:t xml:space="preserve"> sdílet různé recepty jako inspiraci pro rodiče</w:t>
      </w:r>
    </w:p>
    <w:p w:rsidRPr="00BF6207" w:rsidR="00F260EC" w:rsidP="001D2C1D" w:rsidRDefault="00E66EBC" w14:paraId="75AC4D45" w14:textId="77777777">
      <w:pPr>
        <w:pStyle w:val="Normlnweb1"/>
        <w:numPr>
          <w:ilvl w:val="0"/>
          <w:numId w:val="1"/>
        </w:numPr>
        <w:spacing w:before="0" w:beforeAutospacing="0" w:after="0" w:afterAutospacing="0"/>
        <w:jc w:val="both"/>
        <w:rPr>
          <w:b/>
          <w:bCs/>
          <w:i/>
          <w:iCs/>
          <w:sz w:val="22"/>
          <w:szCs w:val="22"/>
        </w:rPr>
      </w:pPr>
      <w:r w:rsidRPr="00BF6207">
        <w:rPr>
          <w:b/>
          <w:i/>
          <w:sz w:val="22"/>
          <w:szCs w:val="22"/>
        </w:rPr>
        <w:t>zajišťovat dietní stravování pro děti se specifickými zdravotními potřebami</w:t>
      </w:r>
    </w:p>
    <w:p w:rsidRPr="00F260EC" w:rsidR="00E66EBC" w:rsidP="001D2C1D" w:rsidRDefault="00F260EC" w14:paraId="75AC4D46" w14:textId="77777777">
      <w:pPr>
        <w:pStyle w:val="Normlnweb1"/>
        <w:numPr>
          <w:ilvl w:val="0"/>
          <w:numId w:val="1"/>
        </w:numPr>
        <w:spacing w:before="0" w:beforeAutospacing="0" w:after="0" w:afterAutospacing="0"/>
        <w:jc w:val="both"/>
        <w:rPr>
          <w:rFonts w:ascii="Arial" w:hAnsi="Arial" w:cs="Arial"/>
          <w:b/>
          <w:bCs/>
          <w:i/>
          <w:iCs/>
          <w:sz w:val="18"/>
          <w:szCs w:val="18"/>
        </w:rPr>
      </w:pPr>
      <w:r w:rsidRPr="00BF6207">
        <w:rPr>
          <w:b/>
          <w:i/>
          <w:sz w:val="22"/>
          <w:szCs w:val="22"/>
        </w:rPr>
        <w:t>dále pokračovat v projektu ve spolupráci s ŠJ a zařazovat 1</w:t>
      </w:r>
      <w:r w:rsidRPr="00BF6207" w:rsidR="00593C35">
        <w:rPr>
          <w:b/>
          <w:i/>
          <w:sz w:val="22"/>
          <w:szCs w:val="22"/>
        </w:rPr>
        <w:t>x</w:t>
      </w:r>
      <w:r w:rsidRPr="00BF6207">
        <w:rPr>
          <w:b/>
          <w:i/>
          <w:sz w:val="22"/>
          <w:szCs w:val="22"/>
        </w:rPr>
        <w:t xml:space="preserve"> – 2x měsíčně </w:t>
      </w:r>
      <w:r w:rsidR="005E2156">
        <w:rPr>
          <w:b/>
          <w:i/>
          <w:sz w:val="22"/>
          <w:szCs w:val="22"/>
        </w:rPr>
        <w:t xml:space="preserve">pokrmy cizích zemí a pokrmy na přání jednotlivých tříd </w:t>
      </w:r>
    </w:p>
    <w:p w:rsidRPr="000A7104" w:rsidR="002A14B9" w:rsidP="00E66EBC" w:rsidRDefault="002A14B9" w14:paraId="75AC4D47" w14:textId="77777777">
      <w:pPr>
        <w:pStyle w:val="Normln1"/>
        <w:shd w:val="clear" w:color="auto" w:fill="auto"/>
        <w:spacing w:before="0" w:beforeAutospacing="0" w:after="0" w:afterAutospacing="0"/>
        <w:jc w:val="both"/>
        <w:rPr>
          <w:rFonts w:ascii="Arial" w:hAnsi="Arial" w:cs="Arial"/>
          <w:sz w:val="18"/>
          <w:szCs w:val="18"/>
          <w:lang w:val="sk-SK"/>
        </w:rPr>
      </w:pPr>
    </w:p>
    <w:p w:rsidRPr="00276B25" w:rsidR="00E66EBC" w:rsidP="00176078" w:rsidRDefault="00E66EBC" w14:paraId="75AC4D48" w14:textId="77777777">
      <w:pPr>
        <w:pStyle w:val="Nadpis2"/>
        <w:rPr>
          <w:rStyle w:val="Siln"/>
          <w:b/>
          <w:bCs/>
          <w:color w:val="auto"/>
        </w:rPr>
      </w:pPr>
      <w:bookmarkStart w:name="_Toc175137328" w:id="5"/>
      <w:r w:rsidRPr="00276B25">
        <w:rPr>
          <w:rStyle w:val="Siln"/>
          <w:b/>
          <w:bCs/>
          <w:color w:val="auto"/>
        </w:rPr>
        <w:t>Zdravotní péče</w:t>
      </w:r>
      <w:bookmarkEnd w:id="5"/>
    </w:p>
    <w:p w:rsidRPr="000A7104" w:rsidR="00E66EBC" w:rsidP="00E66EBC" w:rsidRDefault="00E66EBC" w14:paraId="75AC4D49" w14:textId="77777777">
      <w:pPr>
        <w:jc w:val="both"/>
        <w:rPr>
          <w:rFonts w:ascii="Arial" w:hAnsi="Arial" w:cs="Arial"/>
          <w:sz w:val="22"/>
          <w:szCs w:val="22"/>
          <w:lang w:val="sk-SK"/>
        </w:rPr>
      </w:pPr>
    </w:p>
    <w:p w:rsidRPr="00E54858" w:rsidR="00E66EBC" w:rsidP="001D2C1D" w:rsidRDefault="00E66EBC" w14:paraId="75AC4D4A" w14:textId="77777777">
      <w:pPr>
        <w:pStyle w:val="Normlnweb1"/>
        <w:numPr>
          <w:ilvl w:val="0"/>
          <w:numId w:val="1"/>
        </w:numPr>
        <w:spacing w:before="0" w:beforeAutospacing="0" w:after="0" w:afterAutospacing="0"/>
        <w:jc w:val="both"/>
        <w:rPr>
          <w:sz w:val="22"/>
          <w:szCs w:val="22"/>
          <w:lang w:val="sk-SK"/>
        </w:rPr>
      </w:pPr>
      <w:r w:rsidRPr="00E54858">
        <w:rPr>
          <w:sz w:val="22"/>
          <w:szCs w:val="22"/>
          <w:lang w:val="sk-SK"/>
        </w:rPr>
        <w:t xml:space="preserve">Do </w:t>
      </w:r>
      <w:proofErr w:type="spellStart"/>
      <w:r w:rsidRPr="00E54858">
        <w:rPr>
          <w:sz w:val="22"/>
          <w:szCs w:val="22"/>
          <w:lang w:val="sk-SK"/>
        </w:rPr>
        <w:t>mateřské</w:t>
      </w:r>
      <w:proofErr w:type="spellEnd"/>
      <w:r w:rsidRPr="00E54858">
        <w:rPr>
          <w:sz w:val="22"/>
          <w:szCs w:val="22"/>
          <w:lang w:val="sk-SK"/>
        </w:rPr>
        <w:t xml:space="preserve"> školy </w:t>
      </w:r>
      <w:proofErr w:type="spellStart"/>
      <w:r w:rsidRPr="00E54858">
        <w:rPr>
          <w:sz w:val="22"/>
          <w:szCs w:val="22"/>
          <w:lang w:val="sk-SK"/>
        </w:rPr>
        <w:t>přijímáme</w:t>
      </w:r>
      <w:proofErr w:type="spellEnd"/>
      <w:r w:rsidRPr="00E54858">
        <w:rPr>
          <w:sz w:val="22"/>
          <w:szCs w:val="22"/>
          <w:lang w:val="sk-SK"/>
        </w:rPr>
        <w:t xml:space="preserve"> </w:t>
      </w:r>
      <w:proofErr w:type="spellStart"/>
      <w:r w:rsidRPr="00E54858">
        <w:rPr>
          <w:sz w:val="22"/>
          <w:szCs w:val="22"/>
          <w:lang w:val="sk-SK"/>
        </w:rPr>
        <w:t>děti</w:t>
      </w:r>
      <w:proofErr w:type="spellEnd"/>
      <w:r w:rsidRPr="00E54858">
        <w:rPr>
          <w:sz w:val="22"/>
          <w:szCs w:val="22"/>
          <w:lang w:val="sk-SK"/>
        </w:rPr>
        <w:t xml:space="preserve"> zdravé, bez </w:t>
      </w:r>
      <w:proofErr w:type="spellStart"/>
      <w:r w:rsidRPr="00E54858">
        <w:rPr>
          <w:sz w:val="22"/>
          <w:szCs w:val="22"/>
          <w:lang w:val="sk-SK"/>
        </w:rPr>
        <w:t>zjevné</w:t>
      </w:r>
      <w:proofErr w:type="spellEnd"/>
      <w:r w:rsidRPr="00E54858">
        <w:rPr>
          <w:sz w:val="22"/>
          <w:szCs w:val="22"/>
          <w:lang w:val="sk-SK"/>
        </w:rPr>
        <w:t xml:space="preserve"> známky </w:t>
      </w:r>
      <w:proofErr w:type="spellStart"/>
      <w:r w:rsidRPr="00E54858">
        <w:rPr>
          <w:sz w:val="22"/>
          <w:szCs w:val="22"/>
          <w:lang w:val="sk-SK"/>
        </w:rPr>
        <w:t>onemocnění</w:t>
      </w:r>
      <w:proofErr w:type="spellEnd"/>
      <w:r w:rsidRPr="00E54858">
        <w:rPr>
          <w:sz w:val="22"/>
          <w:szCs w:val="22"/>
          <w:lang w:val="sk-SK"/>
        </w:rPr>
        <w:t>.</w:t>
      </w:r>
    </w:p>
    <w:p w:rsidRPr="00E54858" w:rsidR="00E66EBC" w:rsidP="001D2C1D" w:rsidRDefault="00E66EBC" w14:paraId="75AC4D4B" w14:textId="77777777">
      <w:pPr>
        <w:pStyle w:val="Normlnweb1"/>
        <w:numPr>
          <w:ilvl w:val="0"/>
          <w:numId w:val="1"/>
        </w:numPr>
        <w:spacing w:before="0" w:beforeAutospacing="0" w:after="0" w:afterAutospacing="0"/>
        <w:jc w:val="both"/>
        <w:rPr>
          <w:sz w:val="22"/>
          <w:szCs w:val="22"/>
          <w:lang w:val="sk-SK"/>
        </w:rPr>
      </w:pPr>
      <w:proofErr w:type="spellStart"/>
      <w:r w:rsidRPr="00E54858">
        <w:rPr>
          <w:sz w:val="22"/>
          <w:szCs w:val="22"/>
          <w:lang w:val="sk-SK"/>
        </w:rPr>
        <w:t>Při</w:t>
      </w:r>
      <w:proofErr w:type="spellEnd"/>
      <w:r w:rsidRPr="00E54858">
        <w:rPr>
          <w:sz w:val="22"/>
          <w:szCs w:val="22"/>
          <w:lang w:val="sk-SK"/>
        </w:rPr>
        <w:t xml:space="preserve"> úrazu či </w:t>
      </w:r>
      <w:proofErr w:type="spellStart"/>
      <w:r w:rsidRPr="00E54858">
        <w:rPr>
          <w:sz w:val="22"/>
          <w:szCs w:val="22"/>
          <w:lang w:val="sk-SK"/>
        </w:rPr>
        <w:t>náhlém</w:t>
      </w:r>
      <w:proofErr w:type="spellEnd"/>
      <w:r w:rsidRPr="00E54858">
        <w:rPr>
          <w:sz w:val="22"/>
          <w:szCs w:val="22"/>
          <w:lang w:val="sk-SK"/>
        </w:rPr>
        <w:t xml:space="preserve"> </w:t>
      </w:r>
      <w:proofErr w:type="spellStart"/>
      <w:r w:rsidRPr="00E54858">
        <w:rPr>
          <w:sz w:val="22"/>
          <w:szCs w:val="22"/>
          <w:lang w:val="sk-SK"/>
        </w:rPr>
        <w:t>onemocnění</w:t>
      </w:r>
      <w:proofErr w:type="spellEnd"/>
      <w:r w:rsidRPr="00E54858">
        <w:rPr>
          <w:sz w:val="22"/>
          <w:szCs w:val="22"/>
          <w:lang w:val="sk-SK"/>
        </w:rPr>
        <w:t xml:space="preserve"> </w:t>
      </w:r>
      <w:proofErr w:type="spellStart"/>
      <w:r w:rsidRPr="00E54858">
        <w:rPr>
          <w:sz w:val="22"/>
          <w:szCs w:val="22"/>
          <w:lang w:val="sk-SK"/>
        </w:rPr>
        <w:t>učitelka</w:t>
      </w:r>
      <w:proofErr w:type="spellEnd"/>
      <w:r w:rsidRPr="00E54858">
        <w:rPr>
          <w:sz w:val="22"/>
          <w:szCs w:val="22"/>
          <w:lang w:val="sk-SK"/>
        </w:rPr>
        <w:t xml:space="preserve"> </w:t>
      </w:r>
      <w:proofErr w:type="spellStart"/>
      <w:r w:rsidRPr="00E54858">
        <w:rPr>
          <w:sz w:val="22"/>
          <w:szCs w:val="22"/>
          <w:lang w:val="sk-SK"/>
        </w:rPr>
        <w:t>zajistí</w:t>
      </w:r>
      <w:proofErr w:type="spellEnd"/>
      <w:r w:rsidRPr="00E54858">
        <w:rPr>
          <w:sz w:val="22"/>
          <w:szCs w:val="22"/>
          <w:lang w:val="sk-SK"/>
        </w:rPr>
        <w:t xml:space="preserve"> </w:t>
      </w:r>
      <w:proofErr w:type="spellStart"/>
      <w:r w:rsidRPr="00E54858">
        <w:rPr>
          <w:sz w:val="22"/>
          <w:szCs w:val="22"/>
          <w:lang w:val="sk-SK"/>
        </w:rPr>
        <w:t>patřičnou</w:t>
      </w:r>
      <w:proofErr w:type="spellEnd"/>
      <w:r w:rsidRPr="00E54858">
        <w:rPr>
          <w:sz w:val="22"/>
          <w:szCs w:val="22"/>
          <w:lang w:val="sk-SK"/>
        </w:rPr>
        <w:t xml:space="preserve"> </w:t>
      </w:r>
      <w:r w:rsidRPr="00E54858" w:rsidR="003F3367">
        <w:rPr>
          <w:sz w:val="22"/>
          <w:szCs w:val="22"/>
          <w:lang w:val="sk-SK"/>
        </w:rPr>
        <w:t xml:space="preserve">okamžitou </w:t>
      </w:r>
      <w:proofErr w:type="spellStart"/>
      <w:r w:rsidRPr="00E54858" w:rsidR="003F3367">
        <w:rPr>
          <w:sz w:val="22"/>
          <w:szCs w:val="22"/>
          <w:lang w:val="sk-SK"/>
        </w:rPr>
        <w:t>péči</w:t>
      </w:r>
      <w:proofErr w:type="spellEnd"/>
      <w:r w:rsidRPr="00E54858" w:rsidR="003F3367">
        <w:rPr>
          <w:sz w:val="22"/>
          <w:szCs w:val="22"/>
          <w:lang w:val="sk-SK"/>
        </w:rPr>
        <w:t xml:space="preserve"> s </w:t>
      </w:r>
      <w:proofErr w:type="spellStart"/>
      <w:r w:rsidRPr="00E54858" w:rsidR="003F3367">
        <w:rPr>
          <w:sz w:val="22"/>
          <w:szCs w:val="22"/>
          <w:lang w:val="sk-SK"/>
        </w:rPr>
        <w:t>předáním</w:t>
      </w:r>
      <w:proofErr w:type="spellEnd"/>
      <w:r w:rsidRPr="00E54858" w:rsidR="003F3367">
        <w:rPr>
          <w:sz w:val="22"/>
          <w:szCs w:val="22"/>
          <w:lang w:val="sk-SK"/>
        </w:rPr>
        <w:t xml:space="preserve"> </w:t>
      </w:r>
      <w:proofErr w:type="spellStart"/>
      <w:r w:rsidRPr="00E54858">
        <w:rPr>
          <w:sz w:val="22"/>
          <w:szCs w:val="22"/>
          <w:lang w:val="sk-SK"/>
        </w:rPr>
        <w:t>informací</w:t>
      </w:r>
      <w:proofErr w:type="spellEnd"/>
      <w:r w:rsidRPr="00E54858">
        <w:rPr>
          <w:sz w:val="22"/>
          <w:szCs w:val="22"/>
          <w:lang w:val="sk-SK"/>
        </w:rPr>
        <w:t xml:space="preserve"> zákonným </w:t>
      </w:r>
      <w:proofErr w:type="spellStart"/>
      <w:r w:rsidRPr="00E54858">
        <w:rPr>
          <w:sz w:val="22"/>
          <w:szCs w:val="22"/>
          <w:lang w:val="sk-SK"/>
        </w:rPr>
        <w:t>zástupcům</w:t>
      </w:r>
      <w:proofErr w:type="spellEnd"/>
      <w:r w:rsidRPr="00E54858">
        <w:rPr>
          <w:sz w:val="22"/>
          <w:szCs w:val="22"/>
          <w:lang w:val="sk-SK"/>
        </w:rPr>
        <w:t>.</w:t>
      </w:r>
    </w:p>
    <w:p w:rsidRPr="00E54858" w:rsidR="00E66EBC" w:rsidP="001D2C1D" w:rsidRDefault="00E66EBC" w14:paraId="75AC4D4C" w14:textId="77777777">
      <w:pPr>
        <w:pStyle w:val="Normlnweb1"/>
        <w:numPr>
          <w:ilvl w:val="0"/>
          <w:numId w:val="1"/>
        </w:numPr>
        <w:spacing w:before="0" w:beforeAutospacing="0" w:after="0" w:afterAutospacing="0"/>
        <w:jc w:val="both"/>
        <w:rPr>
          <w:sz w:val="22"/>
          <w:szCs w:val="22"/>
          <w:lang w:val="sk-SK"/>
        </w:rPr>
      </w:pPr>
      <w:r w:rsidRPr="00E54858">
        <w:rPr>
          <w:rFonts w:eastAsia="Times New Roman"/>
          <w:sz w:val="22"/>
          <w:szCs w:val="22"/>
          <w:lang w:eastAsia="cs-CZ"/>
        </w:rPr>
        <w:t>Do denního programu jsou každý den začleněny tělovýchovné chvilky se zdravotními cviky a přirozený pohyb je předmětem především pobytu venku.</w:t>
      </w:r>
    </w:p>
    <w:p w:rsidRPr="00E54858" w:rsidR="00E66EBC" w:rsidP="00E66EBC" w:rsidRDefault="00E66EBC" w14:paraId="75AC4D4D" w14:textId="77777777">
      <w:pPr>
        <w:jc w:val="both"/>
        <w:rPr>
          <w:i/>
          <w:iCs/>
          <w:sz w:val="22"/>
          <w:szCs w:val="22"/>
          <w:lang w:val="sk-SK"/>
        </w:rPr>
      </w:pPr>
    </w:p>
    <w:p w:rsidRPr="00E54858" w:rsidR="001A65FB" w:rsidP="001A65FB" w:rsidRDefault="001A65FB" w14:paraId="75AC4D4E" w14:textId="77777777">
      <w:pPr>
        <w:jc w:val="both"/>
        <w:rPr>
          <w:rStyle w:val="Zdraznn"/>
          <w:b/>
          <w:bCs/>
          <w:sz w:val="22"/>
          <w:szCs w:val="22"/>
          <w:lang w:val="sk-SK"/>
        </w:rPr>
      </w:pPr>
      <w:r w:rsidRPr="00E54858">
        <w:rPr>
          <w:rStyle w:val="Zdraznn"/>
          <w:b/>
          <w:bCs/>
          <w:sz w:val="22"/>
          <w:szCs w:val="22"/>
          <w:lang w:val="sk-SK"/>
        </w:rPr>
        <w:t xml:space="preserve">Plánované </w:t>
      </w:r>
      <w:proofErr w:type="spellStart"/>
      <w:r w:rsidRPr="00E54858">
        <w:rPr>
          <w:rStyle w:val="Zdraznn"/>
          <w:b/>
          <w:bCs/>
          <w:sz w:val="22"/>
          <w:szCs w:val="22"/>
          <w:lang w:val="sk-SK"/>
        </w:rPr>
        <w:t>záměry</w:t>
      </w:r>
      <w:proofErr w:type="spellEnd"/>
      <w:r w:rsidRPr="00E54858">
        <w:rPr>
          <w:rStyle w:val="Zdraznn"/>
          <w:b/>
          <w:bCs/>
          <w:sz w:val="22"/>
          <w:szCs w:val="22"/>
          <w:lang w:val="sk-SK"/>
        </w:rPr>
        <w:t xml:space="preserve"> </w:t>
      </w:r>
      <w:proofErr w:type="spellStart"/>
      <w:r w:rsidRPr="00E54858">
        <w:rPr>
          <w:rStyle w:val="Zdraznn"/>
          <w:b/>
          <w:bCs/>
          <w:sz w:val="22"/>
          <w:szCs w:val="22"/>
          <w:lang w:val="sk-SK"/>
        </w:rPr>
        <w:t>vedoucí</w:t>
      </w:r>
      <w:proofErr w:type="spellEnd"/>
      <w:r w:rsidRPr="00E54858">
        <w:rPr>
          <w:rStyle w:val="Zdraznn"/>
          <w:b/>
          <w:bCs/>
          <w:sz w:val="22"/>
          <w:szCs w:val="22"/>
          <w:lang w:val="sk-SK"/>
        </w:rPr>
        <w:t xml:space="preserve"> k rozvoji </w:t>
      </w:r>
      <w:proofErr w:type="spellStart"/>
      <w:r w:rsidRPr="00E54858">
        <w:rPr>
          <w:rStyle w:val="Zdraznn"/>
          <w:b/>
          <w:bCs/>
          <w:sz w:val="22"/>
          <w:szCs w:val="22"/>
          <w:lang w:val="sk-SK"/>
        </w:rPr>
        <w:t>této</w:t>
      </w:r>
      <w:proofErr w:type="spellEnd"/>
      <w:r w:rsidRPr="00E54858">
        <w:rPr>
          <w:rStyle w:val="Zdraznn"/>
          <w:b/>
          <w:bCs/>
          <w:sz w:val="22"/>
          <w:szCs w:val="22"/>
          <w:lang w:val="sk-SK"/>
        </w:rPr>
        <w:t xml:space="preserve"> oblasti: </w:t>
      </w:r>
    </w:p>
    <w:p w:rsidRPr="00E54858" w:rsidR="001A65FB" w:rsidP="001A65FB" w:rsidRDefault="001A65FB" w14:paraId="75AC4D4F" w14:textId="77777777">
      <w:pPr>
        <w:jc w:val="both"/>
        <w:rPr>
          <w:rStyle w:val="Zdraznn"/>
          <w:b/>
          <w:bCs/>
          <w:sz w:val="22"/>
          <w:szCs w:val="22"/>
          <w:lang w:val="sk-SK"/>
        </w:rPr>
      </w:pPr>
    </w:p>
    <w:p w:rsidRPr="00E54858" w:rsidR="00E66EBC" w:rsidP="001D2C1D" w:rsidRDefault="005E2156" w14:paraId="75AC4D50" w14:textId="77777777">
      <w:pPr>
        <w:pStyle w:val="Normlnweb1"/>
        <w:numPr>
          <w:ilvl w:val="0"/>
          <w:numId w:val="1"/>
        </w:numPr>
        <w:spacing w:before="0" w:beforeAutospacing="0" w:after="0" w:afterAutospacing="0"/>
        <w:jc w:val="both"/>
        <w:rPr>
          <w:rStyle w:val="Zdraznn"/>
          <w:b/>
          <w:bCs/>
          <w:sz w:val="22"/>
          <w:szCs w:val="22"/>
        </w:rPr>
      </w:pPr>
      <w:r>
        <w:rPr>
          <w:rStyle w:val="Zdraznn"/>
          <w:b/>
          <w:bCs/>
          <w:sz w:val="22"/>
          <w:szCs w:val="22"/>
        </w:rPr>
        <w:t>v</w:t>
      </w:r>
      <w:r w:rsidRPr="00E54858" w:rsidR="002A14B9">
        <w:rPr>
          <w:rStyle w:val="Zdraznn"/>
          <w:b/>
          <w:bCs/>
          <w:sz w:val="22"/>
          <w:szCs w:val="22"/>
        </w:rPr>
        <w:t xml:space="preserve"> </w:t>
      </w:r>
      <w:r w:rsidRPr="00E54858" w:rsidR="00E66EBC">
        <w:rPr>
          <w:rStyle w:val="Zdraznn"/>
          <w:b/>
          <w:bCs/>
          <w:sz w:val="22"/>
          <w:szCs w:val="22"/>
        </w:rPr>
        <w:t>rámci zdravého životního stylu poskytnout dětem dostatek prostoru pro pohyb a pobyt venku</w:t>
      </w:r>
    </w:p>
    <w:p w:rsidRPr="00E54858" w:rsidR="003F3367" w:rsidP="001D2C1D" w:rsidRDefault="005E2156" w14:paraId="75AC4D51" w14:textId="2BE85E38">
      <w:pPr>
        <w:pStyle w:val="Normlnweb1"/>
        <w:numPr>
          <w:ilvl w:val="0"/>
          <w:numId w:val="1"/>
        </w:numPr>
        <w:spacing w:before="0" w:beforeAutospacing="0" w:after="0" w:afterAutospacing="0"/>
        <w:jc w:val="both"/>
        <w:rPr>
          <w:rStyle w:val="Zdraznn"/>
          <w:b/>
          <w:bCs/>
          <w:sz w:val="22"/>
          <w:szCs w:val="22"/>
        </w:rPr>
      </w:pPr>
      <w:r>
        <w:rPr>
          <w:rStyle w:val="Zdraznn"/>
          <w:b/>
          <w:bCs/>
          <w:sz w:val="22"/>
          <w:szCs w:val="22"/>
        </w:rPr>
        <w:t>z</w:t>
      </w:r>
      <w:r w:rsidRPr="00E54858" w:rsidR="003F3367">
        <w:rPr>
          <w:rStyle w:val="Zdraznn"/>
          <w:b/>
          <w:bCs/>
          <w:sz w:val="22"/>
          <w:szCs w:val="22"/>
        </w:rPr>
        <w:t>ařazovat zdravotní cvičení a pohybové hry do denních programů</w:t>
      </w:r>
      <w:r w:rsidR="009D54AE">
        <w:rPr>
          <w:rStyle w:val="Zdraznn"/>
          <w:b/>
          <w:bCs/>
          <w:sz w:val="22"/>
          <w:szCs w:val="22"/>
        </w:rPr>
        <w:t xml:space="preserve"> (např</w:t>
      </w:r>
      <w:r w:rsidR="001E2491">
        <w:rPr>
          <w:rStyle w:val="Zdraznn"/>
          <w:b/>
          <w:bCs/>
          <w:sz w:val="22"/>
          <w:szCs w:val="22"/>
        </w:rPr>
        <w:t xml:space="preserve">. ragby, pohybová výchova, </w:t>
      </w:r>
      <w:r w:rsidR="009D54AE">
        <w:rPr>
          <w:rStyle w:val="Zdraznn"/>
          <w:b/>
          <w:bCs/>
          <w:sz w:val="22"/>
          <w:szCs w:val="22"/>
        </w:rPr>
        <w:t xml:space="preserve">tělovýchovné chvilky) </w:t>
      </w:r>
      <w:r w:rsidRPr="00E54858" w:rsidR="003F3367">
        <w:rPr>
          <w:rStyle w:val="Zdraznn"/>
          <w:b/>
          <w:bCs/>
          <w:sz w:val="22"/>
          <w:szCs w:val="22"/>
        </w:rPr>
        <w:t xml:space="preserve"> </w:t>
      </w:r>
    </w:p>
    <w:p w:rsidR="00F260EC" w:rsidP="00E66EBC" w:rsidRDefault="00F260EC" w14:paraId="75AC4D52" w14:textId="77777777">
      <w:pPr>
        <w:pStyle w:val="Normlnweb1"/>
        <w:spacing w:before="0" w:beforeAutospacing="0" w:after="0" w:afterAutospacing="0"/>
        <w:jc w:val="both"/>
        <w:rPr>
          <w:rFonts w:ascii="Arial" w:hAnsi="Arial" w:cs="Arial"/>
          <w:sz w:val="18"/>
          <w:szCs w:val="18"/>
          <w:lang w:val="sk-SK"/>
        </w:rPr>
      </w:pPr>
    </w:p>
    <w:p w:rsidRPr="000A7104" w:rsidR="002A14B9" w:rsidP="00E66EBC" w:rsidRDefault="002A14B9" w14:paraId="75AC4D53" w14:textId="77777777">
      <w:pPr>
        <w:pStyle w:val="Normlnweb1"/>
        <w:spacing w:before="0" w:beforeAutospacing="0" w:after="0" w:afterAutospacing="0"/>
        <w:jc w:val="both"/>
        <w:rPr>
          <w:rFonts w:ascii="Arial" w:hAnsi="Arial" w:cs="Arial"/>
          <w:sz w:val="18"/>
          <w:szCs w:val="18"/>
          <w:lang w:val="sk-SK"/>
        </w:rPr>
      </w:pPr>
    </w:p>
    <w:p w:rsidRPr="00276B25" w:rsidR="00E66EBC" w:rsidP="00276B25" w:rsidRDefault="00E66EBC" w14:paraId="75AC4D54" w14:textId="77777777">
      <w:pPr>
        <w:pStyle w:val="Nadpis2"/>
        <w:rPr>
          <w:rStyle w:val="Siln"/>
          <w:b/>
          <w:bCs/>
          <w:color w:val="auto"/>
        </w:rPr>
      </w:pPr>
      <w:bookmarkStart w:name="_Toc175137329" w:id="6"/>
      <w:r w:rsidRPr="00276B25">
        <w:rPr>
          <w:rStyle w:val="Siln"/>
          <w:b/>
          <w:bCs/>
          <w:color w:val="auto"/>
        </w:rPr>
        <w:t>Psychosociální podmínky</w:t>
      </w:r>
      <w:bookmarkEnd w:id="6"/>
    </w:p>
    <w:p w:rsidRPr="000A7104" w:rsidR="00E66EBC" w:rsidP="00E66EBC" w:rsidRDefault="00E66EBC" w14:paraId="75AC4D55" w14:textId="77777777">
      <w:pPr>
        <w:jc w:val="both"/>
        <w:rPr>
          <w:rFonts w:ascii="Arial" w:hAnsi="Arial" w:cs="Arial"/>
          <w:sz w:val="18"/>
          <w:szCs w:val="18"/>
          <w:lang w:val="sk-SK"/>
        </w:rPr>
      </w:pPr>
    </w:p>
    <w:p w:rsidRPr="00E54858" w:rsidR="00E66EBC" w:rsidP="001D2C1D" w:rsidRDefault="00E66EBC" w14:paraId="75AC4D56" w14:textId="77777777">
      <w:pPr>
        <w:pStyle w:val="Normlnweb1"/>
        <w:numPr>
          <w:ilvl w:val="0"/>
          <w:numId w:val="1"/>
        </w:numPr>
        <w:spacing w:before="0" w:beforeAutospacing="0" w:after="0" w:afterAutospacing="0"/>
        <w:jc w:val="both"/>
        <w:rPr>
          <w:sz w:val="22"/>
          <w:szCs w:val="22"/>
          <w:lang w:val="sk-SK"/>
        </w:rPr>
      </w:pPr>
      <w:r w:rsidRPr="00E54858">
        <w:rPr>
          <w:sz w:val="22"/>
          <w:szCs w:val="22"/>
          <w:lang w:val="sk-SK"/>
        </w:rPr>
        <w:t>V </w:t>
      </w:r>
      <w:proofErr w:type="spellStart"/>
      <w:r w:rsidRPr="00E54858">
        <w:rPr>
          <w:sz w:val="22"/>
          <w:szCs w:val="22"/>
          <w:lang w:val="sk-SK"/>
        </w:rPr>
        <w:t>mateřské</w:t>
      </w:r>
      <w:proofErr w:type="spellEnd"/>
      <w:r w:rsidRPr="00E54858">
        <w:rPr>
          <w:sz w:val="22"/>
          <w:szCs w:val="22"/>
          <w:lang w:val="sk-SK"/>
        </w:rPr>
        <w:t xml:space="preserve"> škole je </w:t>
      </w:r>
      <w:proofErr w:type="spellStart"/>
      <w:r w:rsidRPr="00E54858">
        <w:rPr>
          <w:sz w:val="22"/>
          <w:szCs w:val="22"/>
          <w:lang w:val="sk-SK"/>
        </w:rPr>
        <w:t>zaveden</w:t>
      </w:r>
      <w:proofErr w:type="spellEnd"/>
      <w:r w:rsidRPr="00E54858">
        <w:rPr>
          <w:sz w:val="22"/>
          <w:szCs w:val="22"/>
          <w:lang w:val="sk-SK"/>
        </w:rPr>
        <w:t xml:space="preserve"> flexibilní denní </w:t>
      </w:r>
      <w:proofErr w:type="spellStart"/>
      <w:r w:rsidRPr="00E54858">
        <w:rPr>
          <w:sz w:val="22"/>
          <w:szCs w:val="22"/>
          <w:lang w:val="sk-SK"/>
        </w:rPr>
        <w:t>řád</w:t>
      </w:r>
      <w:proofErr w:type="spellEnd"/>
      <w:r w:rsidRPr="00E54858">
        <w:rPr>
          <w:sz w:val="22"/>
          <w:szCs w:val="22"/>
          <w:lang w:val="sk-SK"/>
        </w:rPr>
        <w:t xml:space="preserve">, </w:t>
      </w:r>
      <w:proofErr w:type="spellStart"/>
      <w:r w:rsidRPr="00E54858">
        <w:rPr>
          <w:sz w:val="22"/>
          <w:szCs w:val="22"/>
          <w:lang w:val="sk-SK"/>
        </w:rPr>
        <w:t>který</w:t>
      </w:r>
      <w:proofErr w:type="spellEnd"/>
      <w:r w:rsidRPr="00E54858">
        <w:rPr>
          <w:sz w:val="22"/>
          <w:szCs w:val="22"/>
          <w:lang w:val="sk-SK"/>
        </w:rPr>
        <w:t xml:space="preserve"> umožňuje </w:t>
      </w:r>
      <w:proofErr w:type="spellStart"/>
      <w:r w:rsidRPr="00E54858">
        <w:rPr>
          <w:sz w:val="22"/>
          <w:szCs w:val="22"/>
          <w:lang w:val="sk-SK"/>
        </w:rPr>
        <w:t>organizaci</w:t>
      </w:r>
      <w:proofErr w:type="spellEnd"/>
      <w:r w:rsidRPr="00E54858">
        <w:rPr>
          <w:sz w:val="22"/>
          <w:szCs w:val="22"/>
          <w:lang w:val="sk-SK"/>
        </w:rPr>
        <w:t xml:space="preserve"> činností </w:t>
      </w:r>
      <w:proofErr w:type="spellStart"/>
      <w:r w:rsidRPr="00E54858">
        <w:rPr>
          <w:sz w:val="22"/>
          <w:szCs w:val="22"/>
          <w:lang w:val="sk-SK"/>
        </w:rPr>
        <w:t>dětí</w:t>
      </w:r>
      <w:proofErr w:type="spellEnd"/>
      <w:r w:rsidRPr="00E54858">
        <w:rPr>
          <w:sz w:val="22"/>
          <w:szCs w:val="22"/>
          <w:lang w:val="sk-SK"/>
        </w:rPr>
        <w:t xml:space="preserve"> v </w:t>
      </w:r>
      <w:proofErr w:type="spellStart"/>
      <w:r w:rsidRPr="00E54858">
        <w:rPr>
          <w:sz w:val="22"/>
          <w:szCs w:val="22"/>
          <w:lang w:val="sk-SK"/>
        </w:rPr>
        <w:t>průběhu</w:t>
      </w:r>
      <w:proofErr w:type="spellEnd"/>
      <w:r w:rsidRPr="00E54858">
        <w:rPr>
          <w:sz w:val="22"/>
          <w:szCs w:val="22"/>
          <w:lang w:val="sk-SK"/>
        </w:rPr>
        <w:t xml:space="preserve"> dne </w:t>
      </w:r>
      <w:proofErr w:type="spellStart"/>
      <w:r w:rsidRPr="00E54858">
        <w:rPr>
          <w:sz w:val="22"/>
          <w:szCs w:val="22"/>
          <w:lang w:val="sk-SK"/>
        </w:rPr>
        <w:t>přizpůsobit</w:t>
      </w:r>
      <w:proofErr w:type="spellEnd"/>
      <w:r w:rsidRPr="00E54858">
        <w:rPr>
          <w:sz w:val="22"/>
          <w:szCs w:val="22"/>
          <w:lang w:val="sk-SK"/>
        </w:rPr>
        <w:t xml:space="preserve"> </w:t>
      </w:r>
      <w:proofErr w:type="spellStart"/>
      <w:r w:rsidRPr="00E54858">
        <w:rPr>
          <w:sz w:val="22"/>
          <w:szCs w:val="22"/>
          <w:lang w:val="sk-SK"/>
        </w:rPr>
        <w:t>potřebám</w:t>
      </w:r>
      <w:proofErr w:type="spellEnd"/>
      <w:r w:rsidRPr="00E54858">
        <w:rPr>
          <w:sz w:val="22"/>
          <w:szCs w:val="22"/>
          <w:lang w:val="sk-SK"/>
        </w:rPr>
        <w:t xml:space="preserve"> a </w:t>
      </w:r>
      <w:proofErr w:type="spellStart"/>
      <w:r w:rsidRPr="00E54858">
        <w:rPr>
          <w:sz w:val="22"/>
          <w:szCs w:val="22"/>
          <w:lang w:val="sk-SK"/>
        </w:rPr>
        <w:t>aktuální</w:t>
      </w:r>
      <w:proofErr w:type="spellEnd"/>
      <w:r w:rsidRPr="00E54858">
        <w:rPr>
          <w:sz w:val="22"/>
          <w:szCs w:val="22"/>
          <w:lang w:val="sk-SK"/>
        </w:rPr>
        <w:t xml:space="preserve"> </w:t>
      </w:r>
      <w:proofErr w:type="spellStart"/>
      <w:r w:rsidRPr="00E54858">
        <w:rPr>
          <w:sz w:val="22"/>
          <w:szCs w:val="22"/>
          <w:lang w:val="sk-SK"/>
        </w:rPr>
        <w:t>situaci</w:t>
      </w:r>
      <w:proofErr w:type="spellEnd"/>
      <w:r w:rsidRPr="00E54858">
        <w:rPr>
          <w:sz w:val="22"/>
          <w:szCs w:val="22"/>
          <w:lang w:val="sk-SK"/>
        </w:rPr>
        <w:t>.</w:t>
      </w:r>
    </w:p>
    <w:p w:rsidRPr="00E54858" w:rsidR="00E66EBC" w:rsidP="001D2C1D" w:rsidRDefault="00E66EBC" w14:paraId="75AC4D57" w14:textId="77777777">
      <w:pPr>
        <w:pStyle w:val="Normlnweb1"/>
        <w:numPr>
          <w:ilvl w:val="0"/>
          <w:numId w:val="1"/>
        </w:numPr>
        <w:spacing w:before="0" w:beforeAutospacing="0" w:after="0" w:afterAutospacing="0"/>
        <w:jc w:val="both"/>
        <w:rPr>
          <w:sz w:val="22"/>
          <w:szCs w:val="22"/>
          <w:lang w:val="sk-SK"/>
        </w:rPr>
      </w:pPr>
      <w:proofErr w:type="spellStart"/>
      <w:r w:rsidRPr="00E54858">
        <w:rPr>
          <w:sz w:val="22"/>
          <w:szCs w:val="22"/>
          <w:lang w:val="sk-SK"/>
        </w:rPr>
        <w:t>Rodiče</w:t>
      </w:r>
      <w:proofErr w:type="spellEnd"/>
      <w:r w:rsidRPr="00E54858">
        <w:rPr>
          <w:sz w:val="22"/>
          <w:szCs w:val="22"/>
          <w:lang w:val="sk-SK"/>
        </w:rPr>
        <w:t xml:space="preserve"> </w:t>
      </w:r>
      <w:proofErr w:type="spellStart"/>
      <w:r w:rsidRPr="00E54858">
        <w:rPr>
          <w:sz w:val="22"/>
          <w:szCs w:val="22"/>
          <w:lang w:val="sk-SK"/>
        </w:rPr>
        <w:t>přivádějí</w:t>
      </w:r>
      <w:proofErr w:type="spellEnd"/>
      <w:r w:rsidRPr="00E54858">
        <w:rPr>
          <w:sz w:val="22"/>
          <w:szCs w:val="22"/>
          <w:lang w:val="sk-SK"/>
        </w:rPr>
        <w:t xml:space="preserve"> </w:t>
      </w:r>
      <w:proofErr w:type="spellStart"/>
      <w:r w:rsidRPr="00E54858">
        <w:rPr>
          <w:sz w:val="22"/>
          <w:szCs w:val="22"/>
          <w:lang w:val="sk-SK"/>
        </w:rPr>
        <w:t>své</w:t>
      </w:r>
      <w:proofErr w:type="spellEnd"/>
      <w:r w:rsidRPr="00E54858">
        <w:rPr>
          <w:sz w:val="22"/>
          <w:szCs w:val="22"/>
          <w:lang w:val="sk-SK"/>
        </w:rPr>
        <w:t xml:space="preserve"> </w:t>
      </w:r>
      <w:proofErr w:type="spellStart"/>
      <w:r w:rsidRPr="00E54858">
        <w:rPr>
          <w:sz w:val="22"/>
          <w:szCs w:val="22"/>
          <w:lang w:val="sk-SK"/>
        </w:rPr>
        <w:t>dítě</w:t>
      </w:r>
      <w:proofErr w:type="spellEnd"/>
      <w:r w:rsidRPr="00E54858">
        <w:rPr>
          <w:sz w:val="22"/>
          <w:szCs w:val="22"/>
          <w:lang w:val="sk-SK"/>
        </w:rPr>
        <w:t xml:space="preserve"> do </w:t>
      </w:r>
      <w:proofErr w:type="spellStart"/>
      <w:r w:rsidRPr="00E54858">
        <w:rPr>
          <w:sz w:val="22"/>
          <w:szCs w:val="22"/>
          <w:lang w:val="sk-SK"/>
        </w:rPr>
        <w:t>mateřské</w:t>
      </w:r>
      <w:proofErr w:type="spellEnd"/>
      <w:r w:rsidRPr="00E54858">
        <w:rPr>
          <w:sz w:val="22"/>
          <w:szCs w:val="22"/>
          <w:lang w:val="sk-SK"/>
        </w:rPr>
        <w:t xml:space="preserve"> školy do 8.00 </w:t>
      </w:r>
      <w:proofErr w:type="spellStart"/>
      <w:r w:rsidRPr="00E54858">
        <w:rPr>
          <w:sz w:val="22"/>
          <w:szCs w:val="22"/>
          <w:lang w:val="sk-SK"/>
        </w:rPr>
        <w:t>hodin</w:t>
      </w:r>
      <w:proofErr w:type="spellEnd"/>
      <w:r w:rsidRPr="00E54858">
        <w:rPr>
          <w:sz w:val="22"/>
          <w:szCs w:val="22"/>
          <w:lang w:val="sk-SK"/>
        </w:rPr>
        <w:t xml:space="preserve">, po </w:t>
      </w:r>
      <w:proofErr w:type="spellStart"/>
      <w:r w:rsidRPr="00E54858">
        <w:rPr>
          <w:sz w:val="22"/>
          <w:szCs w:val="22"/>
          <w:lang w:val="sk-SK"/>
        </w:rPr>
        <w:t>dohodě</w:t>
      </w:r>
      <w:proofErr w:type="spellEnd"/>
      <w:r w:rsidRPr="00E54858">
        <w:rPr>
          <w:sz w:val="22"/>
          <w:szCs w:val="22"/>
          <w:lang w:val="sk-SK"/>
        </w:rPr>
        <w:t xml:space="preserve"> s </w:t>
      </w:r>
      <w:proofErr w:type="spellStart"/>
      <w:r w:rsidRPr="00E54858">
        <w:rPr>
          <w:sz w:val="22"/>
          <w:szCs w:val="22"/>
          <w:lang w:val="sk-SK"/>
        </w:rPr>
        <w:t>učitelkou</w:t>
      </w:r>
      <w:proofErr w:type="spellEnd"/>
      <w:r w:rsidRPr="00E54858">
        <w:rPr>
          <w:sz w:val="22"/>
          <w:szCs w:val="22"/>
          <w:lang w:val="sk-SK"/>
        </w:rPr>
        <w:t xml:space="preserve"> na </w:t>
      </w:r>
      <w:proofErr w:type="spellStart"/>
      <w:r w:rsidRPr="00E54858">
        <w:rPr>
          <w:sz w:val="22"/>
          <w:szCs w:val="22"/>
          <w:lang w:val="sk-SK"/>
        </w:rPr>
        <w:t>třídě</w:t>
      </w:r>
      <w:proofErr w:type="spellEnd"/>
      <w:r w:rsidRPr="00E54858">
        <w:rPr>
          <w:sz w:val="22"/>
          <w:szCs w:val="22"/>
          <w:lang w:val="sk-SK"/>
        </w:rPr>
        <w:t xml:space="preserve"> je možné toto </w:t>
      </w:r>
      <w:proofErr w:type="spellStart"/>
      <w:r w:rsidRPr="00E54858">
        <w:rPr>
          <w:sz w:val="22"/>
          <w:szCs w:val="22"/>
          <w:lang w:val="sk-SK"/>
        </w:rPr>
        <w:t>upravit</w:t>
      </w:r>
      <w:proofErr w:type="spellEnd"/>
      <w:r w:rsidRPr="00E54858">
        <w:rPr>
          <w:sz w:val="22"/>
          <w:szCs w:val="22"/>
          <w:lang w:val="sk-SK"/>
        </w:rPr>
        <w:t xml:space="preserve"> </w:t>
      </w:r>
      <w:proofErr w:type="spellStart"/>
      <w:r w:rsidRPr="00E54858">
        <w:rPr>
          <w:sz w:val="22"/>
          <w:szCs w:val="22"/>
          <w:lang w:val="sk-SK"/>
        </w:rPr>
        <w:t>dle</w:t>
      </w:r>
      <w:proofErr w:type="spellEnd"/>
      <w:r w:rsidRPr="00E54858">
        <w:rPr>
          <w:sz w:val="22"/>
          <w:szCs w:val="22"/>
          <w:lang w:val="sk-SK"/>
        </w:rPr>
        <w:t xml:space="preserve"> </w:t>
      </w:r>
      <w:proofErr w:type="spellStart"/>
      <w:r w:rsidRPr="00E54858">
        <w:rPr>
          <w:sz w:val="22"/>
          <w:szCs w:val="22"/>
          <w:lang w:val="sk-SK"/>
        </w:rPr>
        <w:t>potřeb</w:t>
      </w:r>
      <w:proofErr w:type="spellEnd"/>
      <w:r w:rsidRPr="00E54858">
        <w:rPr>
          <w:sz w:val="22"/>
          <w:szCs w:val="22"/>
          <w:lang w:val="sk-SK"/>
        </w:rPr>
        <w:t xml:space="preserve"> </w:t>
      </w:r>
      <w:proofErr w:type="spellStart"/>
      <w:r w:rsidRPr="00E54858">
        <w:rPr>
          <w:sz w:val="22"/>
          <w:szCs w:val="22"/>
          <w:lang w:val="sk-SK"/>
        </w:rPr>
        <w:t>rodičů</w:t>
      </w:r>
      <w:proofErr w:type="spellEnd"/>
      <w:r w:rsidRPr="00E54858">
        <w:rPr>
          <w:sz w:val="22"/>
          <w:szCs w:val="22"/>
          <w:lang w:val="sk-SK"/>
        </w:rPr>
        <w:t xml:space="preserve">. </w:t>
      </w:r>
    </w:p>
    <w:p w:rsidRPr="00E54858" w:rsidR="00E66EBC" w:rsidP="001D2C1D" w:rsidRDefault="00E66EBC" w14:paraId="75AC4D58" w14:textId="77777777">
      <w:pPr>
        <w:pStyle w:val="Normlnweb1"/>
        <w:numPr>
          <w:ilvl w:val="0"/>
          <w:numId w:val="1"/>
        </w:numPr>
        <w:spacing w:before="0" w:beforeAutospacing="0" w:after="0" w:afterAutospacing="0"/>
        <w:jc w:val="both"/>
        <w:rPr>
          <w:sz w:val="22"/>
          <w:szCs w:val="22"/>
          <w:lang w:val="sk-SK"/>
        </w:rPr>
      </w:pPr>
      <w:proofErr w:type="spellStart"/>
      <w:r w:rsidRPr="00E54858">
        <w:rPr>
          <w:sz w:val="22"/>
          <w:szCs w:val="22"/>
          <w:lang w:val="sk-SK"/>
        </w:rPr>
        <w:t>Děti</w:t>
      </w:r>
      <w:proofErr w:type="spellEnd"/>
      <w:r w:rsidRPr="00E54858">
        <w:rPr>
          <w:sz w:val="22"/>
          <w:szCs w:val="22"/>
          <w:lang w:val="sk-SK"/>
        </w:rPr>
        <w:t xml:space="preserve"> </w:t>
      </w:r>
      <w:proofErr w:type="spellStart"/>
      <w:r w:rsidRPr="00E54858">
        <w:rPr>
          <w:sz w:val="22"/>
          <w:szCs w:val="22"/>
          <w:lang w:val="sk-SK"/>
        </w:rPr>
        <w:t>jsou</w:t>
      </w:r>
      <w:proofErr w:type="spellEnd"/>
      <w:r w:rsidRPr="00E54858">
        <w:rPr>
          <w:sz w:val="22"/>
          <w:szCs w:val="22"/>
          <w:lang w:val="sk-SK"/>
        </w:rPr>
        <w:t xml:space="preserve"> </w:t>
      </w:r>
      <w:proofErr w:type="spellStart"/>
      <w:r w:rsidRPr="00E54858">
        <w:rPr>
          <w:sz w:val="22"/>
          <w:szCs w:val="22"/>
          <w:lang w:val="sk-SK"/>
        </w:rPr>
        <w:t>každodenně</w:t>
      </w:r>
      <w:proofErr w:type="spellEnd"/>
      <w:r w:rsidRPr="00E54858">
        <w:rPr>
          <w:sz w:val="22"/>
          <w:szCs w:val="22"/>
          <w:lang w:val="sk-SK"/>
        </w:rPr>
        <w:t xml:space="preserve"> a </w:t>
      </w:r>
      <w:proofErr w:type="spellStart"/>
      <w:r w:rsidRPr="00E54858">
        <w:rPr>
          <w:sz w:val="22"/>
          <w:szCs w:val="22"/>
          <w:lang w:val="sk-SK"/>
        </w:rPr>
        <w:t>dostatečně</w:t>
      </w:r>
      <w:proofErr w:type="spellEnd"/>
      <w:r w:rsidRPr="00E54858">
        <w:rPr>
          <w:sz w:val="22"/>
          <w:szCs w:val="22"/>
          <w:lang w:val="sk-SK"/>
        </w:rPr>
        <w:t xml:space="preserve"> </w:t>
      </w:r>
      <w:proofErr w:type="spellStart"/>
      <w:r w:rsidRPr="00E54858">
        <w:rPr>
          <w:sz w:val="22"/>
          <w:szCs w:val="22"/>
          <w:lang w:val="sk-SK"/>
        </w:rPr>
        <w:t>dlouho</w:t>
      </w:r>
      <w:proofErr w:type="spellEnd"/>
      <w:r w:rsidRPr="00E54858">
        <w:rPr>
          <w:sz w:val="22"/>
          <w:szCs w:val="22"/>
          <w:lang w:val="sk-SK"/>
        </w:rPr>
        <w:t xml:space="preserve"> </w:t>
      </w:r>
      <w:proofErr w:type="spellStart"/>
      <w:r w:rsidRPr="00E54858">
        <w:rPr>
          <w:sz w:val="22"/>
          <w:szCs w:val="22"/>
          <w:lang w:val="sk-SK"/>
        </w:rPr>
        <w:t>venku</w:t>
      </w:r>
      <w:proofErr w:type="spellEnd"/>
      <w:r w:rsidRPr="00E54858">
        <w:rPr>
          <w:sz w:val="22"/>
          <w:szCs w:val="22"/>
          <w:lang w:val="sk-SK"/>
        </w:rPr>
        <w:t>, vždy s </w:t>
      </w:r>
      <w:proofErr w:type="spellStart"/>
      <w:r w:rsidRPr="00E54858">
        <w:rPr>
          <w:sz w:val="22"/>
          <w:szCs w:val="22"/>
          <w:lang w:val="sk-SK"/>
        </w:rPr>
        <w:t>ohledem</w:t>
      </w:r>
      <w:proofErr w:type="spellEnd"/>
      <w:r w:rsidRPr="00E54858">
        <w:rPr>
          <w:sz w:val="22"/>
          <w:szCs w:val="22"/>
          <w:lang w:val="sk-SK"/>
        </w:rPr>
        <w:t xml:space="preserve"> na okamžitý stav počasí. </w:t>
      </w:r>
    </w:p>
    <w:p w:rsidRPr="00E54858" w:rsidR="00E66EBC" w:rsidP="001D2C1D" w:rsidRDefault="00E66EBC" w14:paraId="75AC4D59" w14:textId="77777777">
      <w:pPr>
        <w:pStyle w:val="Normlnweb1"/>
        <w:numPr>
          <w:ilvl w:val="0"/>
          <w:numId w:val="1"/>
        </w:numPr>
        <w:spacing w:before="0" w:beforeAutospacing="0" w:after="0" w:afterAutospacing="0"/>
        <w:jc w:val="both"/>
        <w:rPr>
          <w:sz w:val="22"/>
          <w:szCs w:val="22"/>
          <w:lang w:val="sk-SK"/>
        </w:rPr>
      </w:pPr>
      <w:proofErr w:type="spellStart"/>
      <w:r w:rsidRPr="00E54858">
        <w:rPr>
          <w:sz w:val="22"/>
          <w:szCs w:val="22"/>
          <w:lang w:val="sk-SK"/>
        </w:rPr>
        <w:t>Délka</w:t>
      </w:r>
      <w:proofErr w:type="spellEnd"/>
      <w:r w:rsidRPr="00E54858">
        <w:rPr>
          <w:sz w:val="22"/>
          <w:szCs w:val="22"/>
          <w:lang w:val="sk-SK"/>
        </w:rPr>
        <w:t xml:space="preserve"> odpočinku a </w:t>
      </w:r>
      <w:proofErr w:type="spellStart"/>
      <w:r w:rsidRPr="00E54858">
        <w:rPr>
          <w:sz w:val="22"/>
          <w:szCs w:val="22"/>
          <w:lang w:val="sk-SK"/>
        </w:rPr>
        <w:t>relaxace</w:t>
      </w:r>
      <w:proofErr w:type="spellEnd"/>
      <w:r w:rsidRPr="00E54858">
        <w:rPr>
          <w:sz w:val="22"/>
          <w:szCs w:val="22"/>
          <w:lang w:val="sk-SK"/>
        </w:rPr>
        <w:t xml:space="preserve"> </w:t>
      </w:r>
      <w:proofErr w:type="spellStart"/>
      <w:r w:rsidRPr="00E54858">
        <w:rPr>
          <w:sz w:val="22"/>
          <w:szCs w:val="22"/>
          <w:lang w:val="sk-SK"/>
        </w:rPr>
        <w:t>vychází</w:t>
      </w:r>
      <w:proofErr w:type="spellEnd"/>
      <w:r w:rsidRPr="00E54858">
        <w:rPr>
          <w:sz w:val="22"/>
          <w:szCs w:val="22"/>
          <w:lang w:val="sk-SK"/>
        </w:rPr>
        <w:t xml:space="preserve"> z </w:t>
      </w:r>
      <w:proofErr w:type="spellStart"/>
      <w:r w:rsidRPr="00E54858">
        <w:rPr>
          <w:sz w:val="22"/>
          <w:szCs w:val="22"/>
          <w:lang w:val="sk-SK"/>
        </w:rPr>
        <w:t>věkových</w:t>
      </w:r>
      <w:proofErr w:type="spellEnd"/>
      <w:r w:rsidRPr="00E54858">
        <w:rPr>
          <w:sz w:val="22"/>
          <w:szCs w:val="22"/>
          <w:lang w:val="sk-SK"/>
        </w:rPr>
        <w:t xml:space="preserve"> a </w:t>
      </w:r>
      <w:proofErr w:type="spellStart"/>
      <w:r w:rsidRPr="00E54858">
        <w:rPr>
          <w:sz w:val="22"/>
          <w:szCs w:val="22"/>
          <w:lang w:val="sk-SK"/>
        </w:rPr>
        <w:t>individuálních</w:t>
      </w:r>
      <w:proofErr w:type="spellEnd"/>
      <w:r w:rsidRPr="00E54858">
        <w:rPr>
          <w:sz w:val="22"/>
          <w:szCs w:val="22"/>
          <w:lang w:val="sk-SK"/>
        </w:rPr>
        <w:t xml:space="preserve"> </w:t>
      </w:r>
      <w:proofErr w:type="spellStart"/>
      <w:r w:rsidRPr="00E54858">
        <w:rPr>
          <w:sz w:val="22"/>
          <w:szCs w:val="22"/>
          <w:lang w:val="sk-SK"/>
        </w:rPr>
        <w:t>potřeb</w:t>
      </w:r>
      <w:proofErr w:type="spellEnd"/>
      <w:r w:rsidRPr="00E54858">
        <w:rPr>
          <w:sz w:val="22"/>
          <w:szCs w:val="22"/>
          <w:lang w:val="sk-SK"/>
        </w:rPr>
        <w:t xml:space="preserve"> </w:t>
      </w:r>
      <w:proofErr w:type="spellStart"/>
      <w:r w:rsidRPr="00E54858">
        <w:rPr>
          <w:sz w:val="22"/>
          <w:szCs w:val="22"/>
          <w:lang w:val="sk-SK"/>
        </w:rPr>
        <w:t>dětí</w:t>
      </w:r>
      <w:proofErr w:type="spellEnd"/>
      <w:r w:rsidRPr="00E54858">
        <w:rPr>
          <w:sz w:val="22"/>
          <w:szCs w:val="22"/>
          <w:lang w:val="sk-SK"/>
        </w:rPr>
        <w:t xml:space="preserve">, </w:t>
      </w:r>
      <w:proofErr w:type="spellStart"/>
      <w:r w:rsidRPr="00E54858">
        <w:rPr>
          <w:sz w:val="22"/>
          <w:szCs w:val="22"/>
          <w:lang w:val="sk-SK"/>
        </w:rPr>
        <w:t>děti</w:t>
      </w:r>
      <w:proofErr w:type="spellEnd"/>
      <w:r w:rsidRPr="00E54858">
        <w:rPr>
          <w:sz w:val="22"/>
          <w:szCs w:val="22"/>
          <w:lang w:val="sk-SK"/>
        </w:rPr>
        <w:t xml:space="preserve"> </w:t>
      </w:r>
      <w:proofErr w:type="spellStart"/>
      <w:r w:rsidRPr="00E54858">
        <w:rPr>
          <w:sz w:val="22"/>
          <w:szCs w:val="22"/>
          <w:lang w:val="sk-SK"/>
        </w:rPr>
        <w:t>nejsou</w:t>
      </w:r>
      <w:proofErr w:type="spellEnd"/>
      <w:r w:rsidRPr="00E54858">
        <w:rPr>
          <w:sz w:val="22"/>
          <w:szCs w:val="22"/>
          <w:lang w:val="sk-SK"/>
        </w:rPr>
        <w:t xml:space="preserve"> </w:t>
      </w:r>
      <w:proofErr w:type="spellStart"/>
      <w:r w:rsidRPr="00E54858">
        <w:rPr>
          <w:sz w:val="22"/>
          <w:szCs w:val="22"/>
          <w:lang w:val="sk-SK"/>
        </w:rPr>
        <w:t>ke</w:t>
      </w:r>
      <w:proofErr w:type="spellEnd"/>
      <w:r w:rsidRPr="00E54858">
        <w:rPr>
          <w:sz w:val="22"/>
          <w:szCs w:val="22"/>
          <w:lang w:val="sk-SK"/>
        </w:rPr>
        <w:t xml:space="preserve"> spánku </w:t>
      </w:r>
      <w:proofErr w:type="spellStart"/>
      <w:r w:rsidRPr="00E54858">
        <w:rPr>
          <w:sz w:val="22"/>
          <w:szCs w:val="22"/>
          <w:lang w:val="sk-SK"/>
        </w:rPr>
        <w:t>nuceny</w:t>
      </w:r>
      <w:proofErr w:type="spellEnd"/>
      <w:r w:rsidRPr="00E54858">
        <w:rPr>
          <w:sz w:val="22"/>
          <w:szCs w:val="22"/>
          <w:lang w:val="sk-SK"/>
        </w:rPr>
        <w:t xml:space="preserve">, </w:t>
      </w:r>
      <w:proofErr w:type="spellStart"/>
      <w:r w:rsidRPr="00E54858">
        <w:rPr>
          <w:sz w:val="22"/>
          <w:szCs w:val="22"/>
          <w:lang w:val="sk-SK"/>
        </w:rPr>
        <w:t>mohou</w:t>
      </w:r>
      <w:proofErr w:type="spellEnd"/>
      <w:r w:rsidRPr="00E54858">
        <w:rPr>
          <w:sz w:val="22"/>
          <w:szCs w:val="22"/>
          <w:lang w:val="sk-SK"/>
        </w:rPr>
        <w:t xml:space="preserve"> </w:t>
      </w:r>
      <w:proofErr w:type="spellStart"/>
      <w:r w:rsidRPr="00E54858">
        <w:rPr>
          <w:sz w:val="22"/>
          <w:szCs w:val="22"/>
          <w:lang w:val="sk-SK"/>
        </w:rPr>
        <w:t>odpočívat</w:t>
      </w:r>
      <w:proofErr w:type="spellEnd"/>
      <w:r w:rsidRPr="00E54858">
        <w:rPr>
          <w:sz w:val="22"/>
          <w:szCs w:val="22"/>
          <w:lang w:val="sk-SK"/>
        </w:rPr>
        <w:t xml:space="preserve"> s hračkou. </w:t>
      </w:r>
      <w:proofErr w:type="spellStart"/>
      <w:r w:rsidRPr="00E54858">
        <w:rPr>
          <w:sz w:val="22"/>
          <w:szCs w:val="22"/>
          <w:lang w:val="sk-SK"/>
        </w:rPr>
        <w:t>Odpočinek</w:t>
      </w:r>
      <w:proofErr w:type="spellEnd"/>
      <w:r w:rsidRPr="00E54858">
        <w:rPr>
          <w:sz w:val="22"/>
          <w:szCs w:val="22"/>
          <w:lang w:val="sk-SK"/>
        </w:rPr>
        <w:t xml:space="preserve"> a </w:t>
      </w:r>
      <w:proofErr w:type="spellStart"/>
      <w:r w:rsidRPr="00E54858">
        <w:rPr>
          <w:sz w:val="22"/>
          <w:szCs w:val="22"/>
          <w:lang w:val="sk-SK"/>
        </w:rPr>
        <w:t>relaxace</w:t>
      </w:r>
      <w:proofErr w:type="spellEnd"/>
      <w:r w:rsidRPr="00E54858">
        <w:rPr>
          <w:sz w:val="22"/>
          <w:szCs w:val="22"/>
          <w:lang w:val="sk-SK"/>
        </w:rPr>
        <w:t xml:space="preserve"> je </w:t>
      </w:r>
      <w:proofErr w:type="spellStart"/>
      <w:r w:rsidRPr="00E54858">
        <w:rPr>
          <w:sz w:val="22"/>
          <w:szCs w:val="22"/>
          <w:lang w:val="sk-SK"/>
        </w:rPr>
        <w:t>doprovázena</w:t>
      </w:r>
      <w:proofErr w:type="spellEnd"/>
      <w:r w:rsidRPr="00E54858">
        <w:rPr>
          <w:sz w:val="22"/>
          <w:szCs w:val="22"/>
          <w:lang w:val="sk-SK"/>
        </w:rPr>
        <w:t xml:space="preserve"> </w:t>
      </w:r>
      <w:proofErr w:type="spellStart"/>
      <w:r w:rsidRPr="00E54858">
        <w:rPr>
          <w:sz w:val="22"/>
          <w:szCs w:val="22"/>
          <w:lang w:val="sk-SK"/>
        </w:rPr>
        <w:t>poslechem</w:t>
      </w:r>
      <w:proofErr w:type="spellEnd"/>
      <w:r w:rsidRPr="00E54858">
        <w:rPr>
          <w:sz w:val="22"/>
          <w:szCs w:val="22"/>
          <w:lang w:val="sk-SK"/>
        </w:rPr>
        <w:t xml:space="preserve"> </w:t>
      </w:r>
      <w:proofErr w:type="spellStart"/>
      <w:r w:rsidRPr="00E54858">
        <w:rPr>
          <w:sz w:val="22"/>
          <w:szCs w:val="22"/>
          <w:lang w:val="sk-SK"/>
        </w:rPr>
        <w:t>pohádky</w:t>
      </w:r>
      <w:proofErr w:type="spellEnd"/>
      <w:r w:rsidRPr="00E54858">
        <w:rPr>
          <w:sz w:val="22"/>
          <w:szCs w:val="22"/>
          <w:lang w:val="sk-SK"/>
        </w:rPr>
        <w:t xml:space="preserve"> či relaxační hudby </w:t>
      </w:r>
    </w:p>
    <w:p w:rsidRPr="00E54858" w:rsidR="00E66EBC" w:rsidP="001D2C1D" w:rsidRDefault="00E66EBC" w14:paraId="75AC4D5A" w14:textId="77777777">
      <w:pPr>
        <w:pStyle w:val="Normlnweb1"/>
        <w:numPr>
          <w:ilvl w:val="0"/>
          <w:numId w:val="1"/>
        </w:numPr>
        <w:spacing w:before="0" w:beforeAutospacing="0" w:after="0" w:afterAutospacing="0"/>
        <w:jc w:val="both"/>
        <w:rPr>
          <w:sz w:val="22"/>
          <w:szCs w:val="22"/>
          <w:lang w:val="sk-SK"/>
        </w:rPr>
      </w:pPr>
      <w:r w:rsidRPr="00E54858">
        <w:rPr>
          <w:sz w:val="22"/>
          <w:szCs w:val="22"/>
          <w:lang w:val="sk-SK"/>
        </w:rPr>
        <w:t xml:space="preserve">Ti, </w:t>
      </w:r>
      <w:proofErr w:type="spellStart"/>
      <w:r w:rsidRPr="00E54858">
        <w:rPr>
          <w:sz w:val="22"/>
          <w:szCs w:val="22"/>
          <w:lang w:val="sk-SK"/>
        </w:rPr>
        <w:t>co</w:t>
      </w:r>
      <w:proofErr w:type="spellEnd"/>
      <w:r w:rsidRPr="00E54858">
        <w:rPr>
          <w:sz w:val="22"/>
          <w:szCs w:val="22"/>
          <w:lang w:val="sk-SK"/>
        </w:rPr>
        <w:t xml:space="preserve"> </w:t>
      </w:r>
      <w:proofErr w:type="spellStart"/>
      <w:r w:rsidRPr="00E54858">
        <w:rPr>
          <w:sz w:val="22"/>
          <w:szCs w:val="22"/>
          <w:lang w:val="sk-SK"/>
        </w:rPr>
        <w:t>nepotřebují</w:t>
      </w:r>
      <w:proofErr w:type="spellEnd"/>
      <w:r w:rsidRPr="00E54858">
        <w:rPr>
          <w:sz w:val="22"/>
          <w:szCs w:val="22"/>
          <w:lang w:val="sk-SK"/>
        </w:rPr>
        <w:t xml:space="preserve"> </w:t>
      </w:r>
      <w:proofErr w:type="spellStart"/>
      <w:r w:rsidRPr="00E54858">
        <w:rPr>
          <w:sz w:val="22"/>
          <w:szCs w:val="22"/>
          <w:lang w:val="sk-SK"/>
        </w:rPr>
        <w:t>příliš</w:t>
      </w:r>
      <w:proofErr w:type="spellEnd"/>
      <w:r w:rsidRPr="00E54858">
        <w:rPr>
          <w:sz w:val="22"/>
          <w:szCs w:val="22"/>
          <w:lang w:val="sk-SK"/>
        </w:rPr>
        <w:t xml:space="preserve"> </w:t>
      </w:r>
      <w:proofErr w:type="spellStart"/>
      <w:r w:rsidRPr="00E54858">
        <w:rPr>
          <w:sz w:val="22"/>
          <w:szCs w:val="22"/>
          <w:lang w:val="sk-SK"/>
        </w:rPr>
        <w:t>dlouhý</w:t>
      </w:r>
      <w:proofErr w:type="spellEnd"/>
      <w:r w:rsidRPr="00E54858">
        <w:rPr>
          <w:sz w:val="22"/>
          <w:szCs w:val="22"/>
          <w:lang w:val="sk-SK"/>
        </w:rPr>
        <w:t xml:space="preserve"> čas na </w:t>
      </w:r>
      <w:proofErr w:type="spellStart"/>
      <w:r w:rsidRPr="00E54858">
        <w:rPr>
          <w:sz w:val="22"/>
          <w:szCs w:val="22"/>
          <w:lang w:val="sk-SK"/>
        </w:rPr>
        <w:t>regeneraci</w:t>
      </w:r>
      <w:proofErr w:type="spellEnd"/>
      <w:r w:rsidRPr="00E54858">
        <w:rPr>
          <w:sz w:val="22"/>
          <w:szCs w:val="22"/>
          <w:lang w:val="sk-SK"/>
        </w:rPr>
        <w:t xml:space="preserve">, </w:t>
      </w:r>
      <w:proofErr w:type="spellStart"/>
      <w:r w:rsidRPr="00E54858">
        <w:rPr>
          <w:sz w:val="22"/>
          <w:szCs w:val="22"/>
          <w:lang w:val="sk-SK"/>
        </w:rPr>
        <w:t>se</w:t>
      </w:r>
      <w:proofErr w:type="spellEnd"/>
      <w:r w:rsidRPr="00E54858">
        <w:rPr>
          <w:sz w:val="22"/>
          <w:szCs w:val="22"/>
          <w:lang w:val="sk-SK"/>
        </w:rPr>
        <w:t xml:space="preserve"> </w:t>
      </w:r>
      <w:proofErr w:type="spellStart"/>
      <w:r w:rsidRPr="00E54858">
        <w:rPr>
          <w:sz w:val="22"/>
          <w:szCs w:val="22"/>
          <w:lang w:val="sk-SK"/>
        </w:rPr>
        <w:t>mohou</w:t>
      </w:r>
      <w:proofErr w:type="spellEnd"/>
      <w:r w:rsidRPr="00E54858">
        <w:rPr>
          <w:sz w:val="22"/>
          <w:szCs w:val="22"/>
          <w:lang w:val="sk-SK"/>
        </w:rPr>
        <w:t xml:space="preserve"> </w:t>
      </w:r>
      <w:proofErr w:type="spellStart"/>
      <w:r w:rsidRPr="00E54858">
        <w:rPr>
          <w:sz w:val="22"/>
          <w:szCs w:val="22"/>
          <w:lang w:val="sk-SK"/>
        </w:rPr>
        <w:t>zapojit</w:t>
      </w:r>
      <w:proofErr w:type="spellEnd"/>
      <w:r w:rsidRPr="00E54858">
        <w:rPr>
          <w:sz w:val="22"/>
          <w:szCs w:val="22"/>
          <w:lang w:val="sk-SK"/>
        </w:rPr>
        <w:t xml:space="preserve"> v tomto čase do </w:t>
      </w:r>
      <w:proofErr w:type="spellStart"/>
      <w:r w:rsidRPr="00E54858">
        <w:rPr>
          <w:sz w:val="22"/>
          <w:szCs w:val="22"/>
          <w:lang w:val="sk-SK"/>
        </w:rPr>
        <w:t>doplňkových</w:t>
      </w:r>
      <w:proofErr w:type="spellEnd"/>
      <w:r w:rsidRPr="00E54858">
        <w:rPr>
          <w:sz w:val="22"/>
          <w:szCs w:val="22"/>
          <w:lang w:val="sk-SK"/>
        </w:rPr>
        <w:t xml:space="preserve"> </w:t>
      </w:r>
      <w:proofErr w:type="spellStart"/>
      <w:r w:rsidRPr="00E54858">
        <w:rPr>
          <w:sz w:val="22"/>
          <w:szCs w:val="22"/>
          <w:lang w:val="sk-SK"/>
        </w:rPr>
        <w:t>programů</w:t>
      </w:r>
      <w:proofErr w:type="spellEnd"/>
      <w:r w:rsidRPr="00E54858">
        <w:rPr>
          <w:sz w:val="22"/>
          <w:szCs w:val="22"/>
          <w:lang w:val="sk-SK"/>
        </w:rPr>
        <w:t xml:space="preserve">, či </w:t>
      </w:r>
      <w:proofErr w:type="spellStart"/>
      <w:r w:rsidRPr="00E54858">
        <w:rPr>
          <w:sz w:val="22"/>
          <w:szCs w:val="22"/>
          <w:lang w:val="sk-SK"/>
        </w:rPr>
        <w:t>zvolit</w:t>
      </w:r>
      <w:proofErr w:type="spellEnd"/>
      <w:r w:rsidRPr="00E54858">
        <w:rPr>
          <w:sz w:val="22"/>
          <w:szCs w:val="22"/>
          <w:lang w:val="sk-SK"/>
        </w:rPr>
        <w:t xml:space="preserve"> </w:t>
      </w:r>
      <w:proofErr w:type="spellStart"/>
      <w:r w:rsidRPr="00E54858">
        <w:rPr>
          <w:sz w:val="22"/>
          <w:szCs w:val="22"/>
          <w:lang w:val="sk-SK"/>
        </w:rPr>
        <w:t>klidovou</w:t>
      </w:r>
      <w:proofErr w:type="spellEnd"/>
      <w:r w:rsidRPr="00E54858">
        <w:rPr>
          <w:sz w:val="22"/>
          <w:szCs w:val="22"/>
          <w:lang w:val="sk-SK"/>
        </w:rPr>
        <w:t xml:space="preserve"> </w:t>
      </w:r>
      <w:proofErr w:type="spellStart"/>
      <w:r w:rsidRPr="00E54858">
        <w:rPr>
          <w:sz w:val="22"/>
          <w:szCs w:val="22"/>
          <w:lang w:val="sk-SK"/>
        </w:rPr>
        <w:t>činnost</w:t>
      </w:r>
      <w:proofErr w:type="spellEnd"/>
      <w:r w:rsidRPr="00E54858">
        <w:rPr>
          <w:sz w:val="22"/>
          <w:szCs w:val="22"/>
          <w:lang w:val="sk-SK"/>
        </w:rPr>
        <w:t xml:space="preserve"> </w:t>
      </w:r>
      <w:proofErr w:type="spellStart"/>
      <w:r w:rsidRPr="00E54858">
        <w:rPr>
          <w:sz w:val="22"/>
          <w:szCs w:val="22"/>
          <w:lang w:val="sk-SK"/>
        </w:rPr>
        <w:t>dle</w:t>
      </w:r>
      <w:proofErr w:type="spellEnd"/>
      <w:r w:rsidRPr="00E54858">
        <w:rPr>
          <w:sz w:val="22"/>
          <w:szCs w:val="22"/>
          <w:lang w:val="sk-SK"/>
        </w:rPr>
        <w:t xml:space="preserve"> vlastní </w:t>
      </w:r>
      <w:proofErr w:type="spellStart"/>
      <w:r w:rsidRPr="00E54858">
        <w:rPr>
          <w:sz w:val="22"/>
          <w:szCs w:val="22"/>
          <w:lang w:val="sk-SK"/>
        </w:rPr>
        <w:t>volby</w:t>
      </w:r>
      <w:proofErr w:type="spellEnd"/>
      <w:r w:rsidRPr="00E54858">
        <w:rPr>
          <w:sz w:val="22"/>
          <w:szCs w:val="22"/>
          <w:lang w:val="sk-SK"/>
        </w:rPr>
        <w:t xml:space="preserve"> s </w:t>
      </w:r>
      <w:proofErr w:type="spellStart"/>
      <w:r w:rsidRPr="00E54858">
        <w:rPr>
          <w:sz w:val="22"/>
          <w:szCs w:val="22"/>
          <w:lang w:val="sk-SK"/>
        </w:rPr>
        <w:t>dodržením</w:t>
      </w:r>
      <w:proofErr w:type="spellEnd"/>
      <w:r w:rsidRPr="00E54858">
        <w:rPr>
          <w:sz w:val="22"/>
          <w:szCs w:val="22"/>
          <w:lang w:val="sk-SK"/>
        </w:rPr>
        <w:t xml:space="preserve"> zásady </w:t>
      </w:r>
      <w:proofErr w:type="spellStart"/>
      <w:r w:rsidRPr="00E54858">
        <w:rPr>
          <w:sz w:val="22"/>
          <w:szCs w:val="22"/>
          <w:lang w:val="sk-SK"/>
        </w:rPr>
        <w:t>nerušit</w:t>
      </w:r>
      <w:proofErr w:type="spellEnd"/>
      <w:r w:rsidRPr="00E54858">
        <w:rPr>
          <w:sz w:val="22"/>
          <w:szCs w:val="22"/>
          <w:lang w:val="sk-SK"/>
        </w:rPr>
        <w:t xml:space="preserve"> ostatní </w:t>
      </w:r>
      <w:proofErr w:type="spellStart"/>
      <w:r w:rsidRPr="00E54858">
        <w:rPr>
          <w:sz w:val="22"/>
          <w:szCs w:val="22"/>
          <w:lang w:val="sk-SK"/>
        </w:rPr>
        <w:t>děti</w:t>
      </w:r>
      <w:proofErr w:type="spellEnd"/>
      <w:r w:rsidRPr="00E54858">
        <w:rPr>
          <w:sz w:val="22"/>
          <w:szCs w:val="22"/>
          <w:lang w:val="sk-SK"/>
        </w:rPr>
        <w:t>.  </w:t>
      </w:r>
    </w:p>
    <w:p w:rsidRPr="00E54858" w:rsidR="00E66EBC" w:rsidP="001D2C1D" w:rsidRDefault="00E66EBC" w14:paraId="75AC4D5B" w14:textId="77777777">
      <w:pPr>
        <w:numPr>
          <w:ilvl w:val="0"/>
          <w:numId w:val="1"/>
        </w:numPr>
        <w:jc w:val="both"/>
        <w:rPr>
          <w:sz w:val="22"/>
          <w:szCs w:val="22"/>
          <w:lang w:val="sk-SK"/>
        </w:rPr>
      </w:pPr>
      <w:proofErr w:type="spellStart"/>
      <w:r w:rsidRPr="00E54858">
        <w:rPr>
          <w:sz w:val="22"/>
          <w:szCs w:val="22"/>
          <w:lang w:val="sk-SK"/>
        </w:rPr>
        <w:t>Nově</w:t>
      </w:r>
      <w:proofErr w:type="spellEnd"/>
      <w:r w:rsidRPr="00E54858">
        <w:rPr>
          <w:sz w:val="22"/>
          <w:szCs w:val="22"/>
          <w:lang w:val="sk-SK"/>
        </w:rPr>
        <w:t xml:space="preserve"> </w:t>
      </w:r>
      <w:proofErr w:type="spellStart"/>
      <w:r w:rsidRPr="00E54858">
        <w:rPr>
          <w:sz w:val="22"/>
          <w:szCs w:val="22"/>
          <w:lang w:val="sk-SK"/>
        </w:rPr>
        <w:t>příchozím</w:t>
      </w:r>
      <w:proofErr w:type="spellEnd"/>
      <w:r w:rsidRPr="00E54858">
        <w:rPr>
          <w:sz w:val="22"/>
          <w:szCs w:val="22"/>
          <w:lang w:val="sk-SK"/>
        </w:rPr>
        <w:t xml:space="preserve"> </w:t>
      </w:r>
      <w:proofErr w:type="spellStart"/>
      <w:r w:rsidRPr="00E54858">
        <w:rPr>
          <w:sz w:val="22"/>
          <w:szCs w:val="22"/>
          <w:lang w:val="sk-SK"/>
        </w:rPr>
        <w:t>dětem</w:t>
      </w:r>
      <w:proofErr w:type="spellEnd"/>
      <w:r w:rsidRPr="00E54858">
        <w:rPr>
          <w:sz w:val="22"/>
          <w:szCs w:val="22"/>
          <w:lang w:val="sk-SK"/>
        </w:rPr>
        <w:t xml:space="preserve"> </w:t>
      </w:r>
      <w:proofErr w:type="spellStart"/>
      <w:r w:rsidRPr="00E54858">
        <w:rPr>
          <w:sz w:val="22"/>
          <w:szCs w:val="22"/>
          <w:lang w:val="sk-SK"/>
        </w:rPr>
        <w:t>nabízíme</w:t>
      </w:r>
      <w:proofErr w:type="spellEnd"/>
      <w:r w:rsidRPr="00E54858">
        <w:rPr>
          <w:sz w:val="22"/>
          <w:szCs w:val="22"/>
          <w:lang w:val="sk-SK"/>
        </w:rPr>
        <w:t xml:space="preserve"> adaptační proces. Jeho </w:t>
      </w:r>
      <w:proofErr w:type="spellStart"/>
      <w:r w:rsidRPr="00E54858">
        <w:rPr>
          <w:sz w:val="22"/>
          <w:szCs w:val="22"/>
          <w:lang w:val="sk-SK"/>
        </w:rPr>
        <w:t>délka</w:t>
      </w:r>
      <w:proofErr w:type="spellEnd"/>
      <w:r w:rsidRPr="00E54858">
        <w:rPr>
          <w:sz w:val="22"/>
          <w:szCs w:val="22"/>
          <w:lang w:val="sk-SK"/>
        </w:rPr>
        <w:t xml:space="preserve"> je závislá na </w:t>
      </w:r>
      <w:proofErr w:type="spellStart"/>
      <w:r w:rsidRPr="00E54858">
        <w:rPr>
          <w:sz w:val="22"/>
          <w:szCs w:val="22"/>
          <w:lang w:val="sk-SK"/>
        </w:rPr>
        <w:t>sociální</w:t>
      </w:r>
      <w:proofErr w:type="spellEnd"/>
      <w:r w:rsidRPr="00E54858">
        <w:rPr>
          <w:sz w:val="22"/>
          <w:szCs w:val="22"/>
          <w:lang w:val="sk-SK"/>
        </w:rPr>
        <w:t xml:space="preserve"> </w:t>
      </w:r>
      <w:proofErr w:type="spellStart"/>
      <w:r w:rsidRPr="00E54858">
        <w:rPr>
          <w:sz w:val="22"/>
          <w:szCs w:val="22"/>
          <w:lang w:val="sk-SK"/>
        </w:rPr>
        <w:t>vyspělosti</w:t>
      </w:r>
      <w:proofErr w:type="spellEnd"/>
      <w:r w:rsidRPr="00E54858">
        <w:rPr>
          <w:sz w:val="22"/>
          <w:szCs w:val="22"/>
          <w:lang w:val="sk-SK"/>
        </w:rPr>
        <w:t xml:space="preserve"> </w:t>
      </w:r>
      <w:proofErr w:type="spellStart"/>
      <w:r w:rsidRPr="00E54858">
        <w:rPr>
          <w:sz w:val="22"/>
          <w:szCs w:val="22"/>
          <w:lang w:val="sk-SK"/>
        </w:rPr>
        <w:t>dítěte</w:t>
      </w:r>
      <w:proofErr w:type="spellEnd"/>
      <w:r w:rsidRPr="00E54858">
        <w:rPr>
          <w:sz w:val="22"/>
          <w:szCs w:val="22"/>
          <w:lang w:val="sk-SK"/>
        </w:rPr>
        <w:t xml:space="preserve"> a na </w:t>
      </w:r>
      <w:proofErr w:type="spellStart"/>
      <w:r w:rsidRPr="00E54858">
        <w:rPr>
          <w:sz w:val="22"/>
          <w:szCs w:val="22"/>
          <w:lang w:val="sk-SK"/>
        </w:rPr>
        <w:t>požadavcích</w:t>
      </w:r>
      <w:proofErr w:type="spellEnd"/>
      <w:r w:rsidRPr="00E54858">
        <w:rPr>
          <w:sz w:val="22"/>
          <w:szCs w:val="22"/>
          <w:lang w:val="sk-SK"/>
        </w:rPr>
        <w:t xml:space="preserve"> a </w:t>
      </w:r>
      <w:proofErr w:type="spellStart"/>
      <w:r w:rsidRPr="00E54858">
        <w:rPr>
          <w:sz w:val="22"/>
          <w:szCs w:val="22"/>
          <w:lang w:val="sk-SK"/>
        </w:rPr>
        <w:t>možnostech</w:t>
      </w:r>
      <w:proofErr w:type="spellEnd"/>
      <w:r w:rsidRPr="00E54858">
        <w:rPr>
          <w:sz w:val="22"/>
          <w:szCs w:val="22"/>
          <w:lang w:val="sk-SK"/>
        </w:rPr>
        <w:t xml:space="preserve"> zákonných </w:t>
      </w:r>
      <w:proofErr w:type="spellStart"/>
      <w:r w:rsidRPr="00E54858">
        <w:rPr>
          <w:sz w:val="22"/>
          <w:szCs w:val="22"/>
          <w:lang w:val="sk-SK"/>
        </w:rPr>
        <w:t>zástupců</w:t>
      </w:r>
      <w:proofErr w:type="spellEnd"/>
      <w:r w:rsidRPr="00E54858">
        <w:rPr>
          <w:sz w:val="22"/>
          <w:szCs w:val="22"/>
          <w:lang w:val="sk-SK"/>
        </w:rPr>
        <w:t>.</w:t>
      </w:r>
    </w:p>
    <w:p w:rsidRPr="00E54858" w:rsidR="00E66EBC" w:rsidP="001D2C1D" w:rsidRDefault="00E66EBC" w14:paraId="75AC4D5C" w14:textId="77777777">
      <w:pPr>
        <w:pStyle w:val="Normlnweb1"/>
        <w:numPr>
          <w:ilvl w:val="0"/>
          <w:numId w:val="1"/>
        </w:numPr>
        <w:spacing w:before="0" w:beforeAutospacing="0" w:after="0" w:afterAutospacing="0"/>
        <w:jc w:val="both"/>
        <w:rPr>
          <w:sz w:val="22"/>
          <w:szCs w:val="22"/>
          <w:lang w:val="sk-SK"/>
        </w:rPr>
      </w:pPr>
      <w:proofErr w:type="spellStart"/>
      <w:r w:rsidRPr="00E54858">
        <w:rPr>
          <w:sz w:val="22"/>
          <w:szCs w:val="22"/>
          <w:lang w:val="sk-SK"/>
        </w:rPr>
        <w:t>Všichni</w:t>
      </w:r>
      <w:proofErr w:type="spellEnd"/>
      <w:r w:rsidRPr="00E54858">
        <w:rPr>
          <w:sz w:val="22"/>
          <w:szCs w:val="22"/>
          <w:lang w:val="sk-SK"/>
        </w:rPr>
        <w:t xml:space="preserve"> </w:t>
      </w:r>
      <w:proofErr w:type="spellStart"/>
      <w:r w:rsidRPr="00E54858">
        <w:rPr>
          <w:sz w:val="22"/>
          <w:szCs w:val="22"/>
          <w:lang w:val="sk-SK"/>
        </w:rPr>
        <w:t>zaměstnanci</w:t>
      </w:r>
      <w:proofErr w:type="spellEnd"/>
      <w:r w:rsidRPr="00E54858">
        <w:rPr>
          <w:sz w:val="22"/>
          <w:szCs w:val="22"/>
          <w:lang w:val="sk-SK"/>
        </w:rPr>
        <w:t xml:space="preserve"> školy </w:t>
      </w:r>
      <w:proofErr w:type="spellStart"/>
      <w:r w:rsidRPr="00E54858">
        <w:rPr>
          <w:sz w:val="22"/>
          <w:szCs w:val="22"/>
          <w:lang w:val="sk-SK"/>
        </w:rPr>
        <w:t>dětem</w:t>
      </w:r>
      <w:proofErr w:type="spellEnd"/>
      <w:r w:rsidRPr="00E54858">
        <w:rPr>
          <w:sz w:val="22"/>
          <w:szCs w:val="22"/>
          <w:lang w:val="sk-SK"/>
        </w:rPr>
        <w:t xml:space="preserve"> </w:t>
      </w:r>
      <w:proofErr w:type="spellStart"/>
      <w:r w:rsidRPr="00E54858">
        <w:rPr>
          <w:sz w:val="22"/>
          <w:szCs w:val="22"/>
          <w:lang w:val="sk-SK"/>
        </w:rPr>
        <w:t>vytváří</w:t>
      </w:r>
      <w:proofErr w:type="spellEnd"/>
      <w:r w:rsidRPr="00E54858">
        <w:rPr>
          <w:sz w:val="22"/>
          <w:szCs w:val="22"/>
          <w:lang w:val="sk-SK"/>
        </w:rPr>
        <w:t xml:space="preserve"> </w:t>
      </w:r>
      <w:proofErr w:type="spellStart"/>
      <w:r w:rsidRPr="00E54858">
        <w:rPr>
          <w:sz w:val="22"/>
          <w:szCs w:val="22"/>
          <w:lang w:val="sk-SK"/>
        </w:rPr>
        <w:t>takové</w:t>
      </w:r>
      <w:proofErr w:type="spellEnd"/>
      <w:r w:rsidRPr="00E54858">
        <w:rPr>
          <w:sz w:val="22"/>
          <w:szCs w:val="22"/>
          <w:lang w:val="sk-SK"/>
        </w:rPr>
        <w:t xml:space="preserve"> </w:t>
      </w:r>
      <w:proofErr w:type="spellStart"/>
      <w:r w:rsidRPr="00E54858">
        <w:rPr>
          <w:sz w:val="22"/>
          <w:szCs w:val="22"/>
          <w:lang w:val="sk-SK"/>
        </w:rPr>
        <w:t>prostředí</w:t>
      </w:r>
      <w:proofErr w:type="spellEnd"/>
      <w:r w:rsidRPr="00E54858">
        <w:rPr>
          <w:sz w:val="22"/>
          <w:szCs w:val="22"/>
          <w:lang w:val="sk-SK"/>
        </w:rPr>
        <w:t xml:space="preserve">, aby </w:t>
      </w:r>
      <w:proofErr w:type="spellStart"/>
      <w:r w:rsidRPr="00E54858">
        <w:rPr>
          <w:sz w:val="22"/>
          <w:szCs w:val="22"/>
          <w:lang w:val="sk-SK"/>
        </w:rPr>
        <w:t>se</w:t>
      </w:r>
      <w:proofErr w:type="spellEnd"/>
      <w:r w:rsidRPr="00E54858">
        <w:rPr>
          <w:sz w:val="22"/>
          <w:szCs w:val="22"/>
          <w:lang w:val="sk-SK"/>
        </w:rPr>
        <w:t xml:space="preserve"> </w:t>
      </w:r>
      <w:proofErr w:type="spellStart"/>
      <w:r w:rsidRPr="00E54858">
        <w:rPr>
          <w:sz w:val="22"/>
          <w:szCs w:val="22"/>
          <w:lang w:val="sk-SK"/>
        </w:rPr>
        <w:t>zde</w:t>
      </w:r>
      <w:proofErr w:type="spellEnd"/>
      <w:r w:rsidRPr="00E54858">
        <w:rPr>
          <w:sz w:val="22"/>
          <w:szCs w:val="22"/>
          <w:lang w:val="sk-SK"/>
        </w:rPr>
        <w:t xml:space="preserve"> </w:t>
      </w:r>
      <w:proofErr w:type="spellStart"/>
      <w:r w:rsidRPr="00E54858">
        <w:rPr>
          <w:sz w:val="22"/>
          <w:szCs w:val="22"/>
          <w:lang w:val="sk-SK"/>
        </w:rPr>
        <w:t>cítily</w:t>
      </w:r>
      <w:proofErr w:type="spellEnd"/>
      <w:r w:rsidRPr="00E54858">
        <w:rPr>
          <w:sz w:val="22"/>
          <w:szCs w:val="22"/>
          <w:lang w:val="sk-SK"/>
        </w:rPr>
        <w:t xml:space="preserve"> </w:t>
      </w:r>
      <w:proofErr w:type="spellStart"/>
      <w:r w:rsidRPr="00E54858">
        <w:rPr>
          <w:sz w:val="22"/>
          <w:szCs w:val="22"/>
          <w:lang w:val="sk-SK"/>
        </w:rPr>
        <w:t>spokojeně</w:t>
      </w:r>
      <w:proofErr w:type="spellEnd"/>
      <w:r w:rsidRPr="00E54858">
        <w:rPr>
          <w:sz w:val="22"/>
          <w:szCs w:val="22"/>
          <w:lang w:val="sk-SK"/>
        </w:rPr>
        <w:t xml:space="preserve">, </w:t>
      </w:r>
      <w:proofErr w:type="spellStart"/>
      <w:r w:rsidRPr="00E54858">
        <w:rPr>
          <w:sz w:val="22"/>
          <w:szCs w:val="22"/>
          <w:lang w:val="sk-SK"/>
        </w:rPr>
        <w:t>jistě</w:t>
      </w:r>
      <w:proofErr w:type="spellEnd"/>
      <w:r w:rsidRPr="00E54858">
        <w:rPr>
          <w:sz w:val="22"/>
          <w:szCs w:val="22"/>
          <w:lang w:val="sk-SK"/>
        </w:rPr>
        <w:t xml:space="preserve"> a </w:t>
      </w:r>
      <w:proofErr w:type="spellStart"/>
      <w:r w:rsidRPr="00E54858">
        <w:rPr>
          <w:sz w:val="22"/>
          <w:szCs w:val="22"/>
          <w:lang w:val="sk-SK"/>
        </w:rPr>
        <w:t>bezpečně</w:t>
      </w:r>
      <w:proofErr w:type="spellEnd"/>
      <w:r w:rsidRPr="00E54858">
        <w:rPr>
          <w:sz w:val="22"/>
          <w:szCs w:val="22"/>
          <w:lang w:val="sk-SK"/>
        </w:rPr>
        <w:t xml:space="preserve">, </w:t>
      </w:r>
      <w:proofErr w:type="spellStart"/>
      <w:r w:rsidRPr="00E54858">
        <w:rPr>
          <w:sz w:val="22"/>
          <w:szCs w:val="22"/>
          <w:lang w:val="sk-SK"/>
        </w:rPr>
        <w:t>jsou</w:t>
      </w:r>
      <w:proofErr w:type="spellEnd"/>
      <w:r w:rsidRPr="00E54858">
        <w:rPr>
          <w:sz w:val="22"/>
          <w:szCs w:val="22"/>
          <w:lang w:val="sk-SK"/>
        </w:rPr>
        <w:t xml:space="preserve"> pro </w:t>
      </w:r>
      <w:proofErr w:type="spellStart"/>
      <w:r w:rsidRPr="00E54858">
        <w:rPr>
          <w:sz w:val="22"/>
          <w:szCs w:val="22"/>
          <w:lang w:val="sk-SK"/>
        </w:rPr>
        <w:t>děti</w:t>
      </w:r>
      <w:proofErr w:type="spellEnd"/>
      <w:r w:rsidRPr="00E54858">
        <w:rPr>
          <w:sz w:val="22"/>
          <w:szCs w:val="22"/>
          <w:lang w:val="sk-SK"/>
        </w:rPr>
        <w:t xml:space="preserve"> </w:t>
      </w:r>
      <w:proofErr w:type="spellStart"/>
      <w:r w:rsidRPr="00E54858">
        <w:rPr>
          <w:sz w:val="22"/>
          <w:szCs w:val="22"/>
          <w:lang w:val="sk-SK"/>
        </w:rPr>
        <w:t>vzorem</w:t>
      </w:r>
      <w:proofErr w:type="spellEnd"/>
      <w:r w:rsidRPr="00E54858">
        <w:rPr>
          <w:sz w:val="22"/>
          <w:szCs w:val="22"/>
          <w:lang w:val="sk-SK"/>
        </w:rPr>
        <w:t>.</w:t>
      </w:r>
    </w:p>
    <w:p w:rsidRPr="00E54858" w:rsidR="00E66EBC" w:rsidP="001D2C1D" w:rsidRDefault="00E66EBC" w14:paraId="75AC4D5D" w14:textId="77777777">
      <w:pPr>
        <w:pStyle w:val="Normlnweb1"/>
        <w:numPr>
          <w:ilvl w:val="0"/>
          <w:numId w:val="1"/>
        </w:numPr>
        <w:spacing w:before="0" w:beforeAutospacing="0" w:after="0" w:afterAutospacing="0"/>
        <w:jc w:val="both"/>
        <w:rPr>
          <w:sz w:val="22"/>
          <w:szCs w:val="22"/>
          <w:lang w:val="sk-SK"/>
        </w:rPr>
      </w:pPr>
      <w:proofErr w:type="spellStart"/>
      <w:r w:rsidRPr="00E54858">
        <w:rPr>
          <w:sz w:val="22"/>
          <w:szCs w:val="22"/>
          <w:lang w:val="sk-SK"/>
        </w:rPr>
        <w:t>Všechny</w:t>
      </w:r>
      <w:proofErr w:type="spellEnd"/>
      <w:r w:rsidRPr="00E54858">
        <w:rPr>
          <w:sz w:val="22"/>
          <w:szCs w:val="22"/>
          <w:lang w:val="sk-SK"/>
        </w:rPr>
        <w:t xml:space="preserve"> </w:t>
      </w:r>
      <w:proofErr w:type="spellStart"/>
      <w:r w:rsidRPr="00E54858">
        <w:rPr>
          <w:sz w:val="22"/>
          <w:szCs w:val="22"/>
          <w:lang w:val="sk-SK"/>
        </w:rPr>
        <w:t>děti</w:t>
      </w:r>
      <w:proofErr w:type="spellEnd"/>
      <w:r w:rsidRPr="00E54858">
        <w:rPr>
          <w:sz w:val="22"/>
          <w:szCs w:val="22"/>
          <w:lang w:val="sk-SK"/>
        </w:rPr>
        <w:t xml:space="preserve"> v </w:t>
      </w:r>
      <w:proofErr w:type="spellStart"/>
      <w:r w:rsidRPr="00E54858">
        <w:rPr>
          <w:sz w:val="22"/>
          <w:szCs w:val="22"/>
          <w:lang w:val="sk-SK"/>
        </w:rPr>
        <w:t>naší</w:t>
      </w:r>
      <w:proofErr w:type="spellEnd"/>
      <w:r w:rsidRPr="00E54858">
        <w:rPr>
          <w:sz w:val="22"/>
          <w:szCs w:val="22"/>
          <w:lang w:val="sk-SK"/>
        </w:rPr>
        <w:t xml:space="preserve"> </w:t>
      </w:r>
      <w:proofErr w:type="spellStart"/>
      <w:r w:rsidRPr="00E54858">
        <w:rPr>
          <w:sz w:val="22"/>
          <w:szCs w:val="22"/>
          <w:lang w:val="sk-SK"/>
        </w:rPr>
        <w:t>mateřské</w:t>
      </w:r>
      <w:proofErr w:type="spellEnd"/>
      <w:r w:rsidRPr="00E54858">
        <w:rPr>
          <w:sz w:val="22"/>
          <w:szCs w:val="22"/>
          <w:lang w:val="sk-SK"/>
        </w:rPr>
        <w:t xml:space="preserve"> škole </w:t>
      </w:r>
      <w:proofErr w:type="spellStart"/>
      <w:r w:rsidRPr="00E54858">
        <w:rPr>
          <w:sz w:val="22"/>
          <w:szCs w:val="22"/>
          <w:lang w:val="sk-SK"/>
        </w:rPr>
        <w:t>mají</w:t>
      </w:r>
      <w:proofErr w:type="spellEnd"/>
      <w:r w:rsidRPr="00E54858">
        <w:rPr>
          <w:sz w:val="22"/>
          <w:szCs w:val="22"/>
          <w:lang w:val="sk-SK"/>
        </w:rPr>
        <w:t xml:space="preserve"> </w:t>
      </w:r>
      <w:proofErr w:type="spellStart"/>
      <w:r w:rsidRPr="00E54858">
        <w:rPr>
          <w:sz w:val="22"/>
          <w:szCs w:val="22"/>
          <w:lang w:val="sk-SK"/>
        </w:rPr>
        <w:t>stejná</w:t>
      </w:r>
      <w:proofErr w:type="spellEnd"/>
      <w:r w:rsidRPr="00E54858">
        <w:rPr>
          <w:sz w:val="22"/>
          <w:szCs w:val="22"/>
          <w:lang w:val="sk-SK"/>
        </w:rPr>
        <w:t xml:space="preserve"> práva, </w:t>
      </w:r>
      <w:proofErr w:type="spellStart"/>
      <w:r w:rsidRPr="00E54858">
        <w:rPr>
          <w:sz w:val="22"/>
          <w:szCs w:val="22"/>
          <w:lang w:val="sk-SK"/>
        </w:rPr>
        <w:t>stejné</w:t>
      </w:r>
      <w:proofErr w:type="spellEnd"/>
      <w:r w:rsidRPr="00E54858">
        <w:rPr>
          <w:sz w:val="22"/>
          <w:szCs w:val="22"/>
          <w:lang w:val="sk-SK"/>
        </w:rPr>
        <w:t xml:space="preserve"> možnosti i </w:t>
      </w:r>
      <w:proofErr w:type="spellStart"/>
      <w:r w:rsidRPr="00E54858">
        <w:rPr>
          <w:sz w:val="22"/>
          <w:szCs w:val="22"/>
          <w:lang w:val="sk-SK"/>
        </w:rPr>
        <w:t>stejné</w:t>
      </w:r>
      <w:proofErr w:type="spellEnd"/>
      <w:r w:rsidRPr="00E54858">
        <w:rPr>
          <w:sz w:val="22"/>
          <w:szCs w:val="22"/>
          <w:lang w:val="sk-SK"/>
        </w:rPr>
        <w:t xml:space="preserve"> povinnosti. </w:t>
      </w:r>
      <w:proofErr w:type="spellStart"/>
      <w:r w:rsidRPr="00E54858">
        <w:rPr>
          <w:sz w:val="22"/>
          <w:szCs w:val="22"/>
          <w:lang w:val="sk-SK"/>
        </w:rPr>
        <w:t>Nikdo</w:t>
      </w:r>
      <w:proofErr w:type="spellEnd"/>
      <w:r w:rsidRPr="00E54858">
        <w:rPr>
          <w:sz w:val="22"/>
          <w:szCs w:val="22"/>
          <w:lang w:val="sk-SK"/>
        </w:rPr>
        <w:t xml:space="preserve"> </w:t>
      </w:r>
      <w:proofErr w:type="spellStart"/>
      <w:r w:rsidRPr="00E54858">
        <w:rPr>
          <w:sz w:val="22"/>
          <w:szCs w:val="22"/>
          <w:lang w:val="sk-SK"/>
        </w:rPr>
        <w:t>není</w:t>
      </w:r>
      <w:proofErr w:type="spellEnd"/>
      <w:r w:rsidRPr="00E54858">
        <w:rPr>
          <w:sz w:val="22"/>
          <w:szCs w:val="22"/>
          <w:lang w:val="sk-SK"/>
        </w:rPr>
        <w:t xml:space="preserve"> </w:t>
      </w:r>
      <w:proofErr w:type="spellStart"/>
      <w:r w:rsidRPr="00E54858">
        <w:rPr>
          <w:sz w:val="22"/>
          <w:szCs w:val="22"/>
          <w:lang w:val="sk-SK"/>
        </w:rPr>
        <w:t>znevýhodňován</w:t>
      </w:r>
      <w:proofErr w:type="spellEnd"/>
      <w:r w:rsidRPr="00E54858">
        <w:rPr>
          <w:sz w:val="22"/>
          <w:szCs w:val="22"/>
          <w:lang w:val="sk-SK"/>
        </w:rPr>
        <w:t xml:space="preserve"> či </w:t>
      </w:r>
      <w:proofErr w:type="spellStart"/>
      <w:r w:rsidRPr="00E54858">
        <w:rPr>
          <w:sz w:val="22"/>
          <w:szCs w:val="22"/>
          <w:lang w:val="sk-SK"/>
        </w:rPr>
        <w:t>zvýhodňován</w:t>
      </w:r>
      <w:proofErr w:type="spellEnd"/>
      <w:r w:rsidRPr="00E54858">
        <w:rPr>
          <w:sz w:val="22"/>
          <w:szCs w:val="22"/>
          <w:lang w:val="sk-SK"/>
        </w:rPr>
        <w:t xml:space="preserve">. Osobní </w:t>
      </w:r>
      <w:proofErr w:type="spellStart"/>
      <w:r w:rsidRPr="00E54858">
        <w:rPr>
          <w:sz w:val="22"/>
          <w:szCs w:val="22"/>
          <w:lang w:val="sk-SK"/>
        </w:rPr>
        <w:t>svoboda</w:t>
      </w:r>
      <w:proofErr w:type="spellEnd"/>
      <w:r w:rsidRPr="00E54858">
        <w:rPr>
          <w:sz w:val="22"/>
          <w:szCs w:val="22"/>
          <w:lang w:val="sk-SK"/>
        </w:rPr>
        <w:t xml:space="preserve"> a </w:t>
      </w:r>
      <w:proofErr w:type="spellStart"/>
      <w:r w:rsidRPr="00E54858">
        <w:rPr>
          <w:sz w:val="22"/>
          <w:szCs w:val="22"/>
          <w:lang w:val="sk-SK"/>
        </w:rPr>
        <w:t>volnost</w:t>
      </w:r>
      <w:proofErr w:type="spellEnd"/>
      <w:r w:rsidRPr="00E54858">
        <w:rPr>
          <w:sz w:val="22"/>
          <w:szCs w:val="22"/>
          <w:lang w:val="sk-SK"/>
        </w:rPr>
        <w:t xml:space="preserve"> </w:t>
      </w:r>
      <w:proofErr w:type="spellStart"/>
      <w:r w:rsidRPr="00E54858">
        <w:rPr>
          <w:sz w:val="22"/>
          <w:szCs w:val="22"/>
          <w:lang w:val="sk-SK"/>
        </w:rPr>
        <w:t>dětí</w:t>
      </w:r>
      <w:proofErr w:type="spellEnd"/>
      <w:r w:rsidRPr="00E54858">
        <w:rPr>
          <w:sz w:val="22"/>
          <w:szCs w:val="22"/>
          <w:lang w:val="sk-SK"/>
        </w:rPr>
        <w:t xml:space="preserve"> je </w:t>
      </w:r>
      <w:proofErr w:type="spellStart"/>
      <w:r w:rsidRPr="00E54858">
        <w:rPr>
          <w:sz w:val="22"/>
          <w:szCs w:val="22"/>
          <w:lang w:val="sk-SK"/>
        </w:rPr>
        <w:t>respektována</w:t>
      </w:r>
      <w:proofErr w:type="spellEnd"/>
      <w:r w:rsidRPr="00E54858">
        <w:rPr>
          <w:sz w:val="22"/>
          <w:szCs w:val="22"/>
          <w:lang w:val="sk-SK"/>
        </w:rPr>
        <w:t xml:space="preserve"> do určitých </w:t>
      </w:r>
      <w:proofErr w:type="spellStart"/>
      <w:r w:rsidRPr="00E54858">
        <w:rPr>
          <w:sz w:val="22"/>
          <w:szCs w:val="22"/>
          <w:lang w:val="sk-SK"/>
        </w:rPr>
        <w:t>mezí</w:t>
      </w:r>
      <w:proofErr w:type="spellEnd"/>
      <w:r w:rsidRPr="00E54858">
        <w:rPr>
          <w:sz w:val="22"/>
          <w:szCs w:val="22"/>
          <w:lang w:val="sk-SK"/>
        </w:rPr>
        <w:t xml:space="preserve">, </w:t>
      </w:r>
      <w:proofErr w:type="spellStart"/>
      <w:r w:rsidRPr="00E54858">
        <w:rPr>
          <w:sz w:val="22"/>
          <w:szCs w:val="22"/>
          <w:lang w:val="sk-SK"/>
        </w:rPr>
        <w:t>vyplývajících</w:t>
      </w:r>
      <w:proofErr w:type="spellEnd"/>
      <w:r w:rsidRPr="00E54858">
        <w:rPr>
          <w:sz w:val="22"/>
          <w:szCs w:val="22"/>
          <w:lang w:val="sk-SK"/>
        </w:rPr>
        <w:t xml:space="preserve"> z </w:t>
      </w:r>
      <w:proofErr w:type="spellStart"/>
      <w:r w:rsidRPr="00E54858">
        <w:rPr>
          <w:sz w:val="22"/>
          <w:szCs w:val="22"/>
          <w:lang w:val="sk-SK"/>
        </w:rPr>
        <w:t>řádu</w:t>
      </w:r>
      <w:proofErr w:type="spellEnd"/>
      <w:r w:rsidRPr="00E54858">
        <w:rPr>
          <w:sz w:val="22"/>
          <w:szCs w:val="22"/>
          <w:lang w:val="sk-SK"/>
        </w:rPr>
        <w:t xml:space="preserve"> </w:t>
      </w:r>
      <w:proofErr w:type="spellStart"/>
      <w:r w:rsidRPr="00E54858">
        <w:rPr>
          <w:sz w:val="22"/>
          <w:szCs w:val="22"/>
          <w:lang w:val="sk-SK"/>
        </w:rPr>
        <w:t>chování</w:t>
      </w:r>
      <w:proofErr w:type="spellEnd"/>
      <w:r w:rsidRPr="00E54858">
        <w:rPr>
          <w:sz w:val="22"/>
          <w:szCs w:val="22"/>
          <w:lang w:val="sk-SK"/>
        </w:rPr>
        <w:t xml:space="preserve">, </w:t>
      </w:r>
      <w:proofErr w:type="spellStart"/>
      <w:r w:rsidRPr="00E54858">
        <w:rPr>
          <w:sz w:val="22"/>
          <w:szCs w:val="22"/>
          <w:lang w:val="sk-SK"/>
        </w:rPr>
        <w:t>norem</w:t>
      </w:r>
      <w:proofErr w:type="spellEnd"/>
      <w:r w:rsidRPr="00E54858">
        <w:rPr>
          <w:sz w:val="22"/>
          <w:szCs w:val="22"/>
          <w:lang w:val="sk-SK"/>
        </w:rPr>
        <w:t xml:space="preserve"> a </w:t>
      </w:r>
      <w:proofErr w:type="spellStart"/>
      <w:r w:rsidRPr="00E54858">
        <w:rPr>
          <w:sz w:val="22"/>
          <w:szCs w:val="22"/>
          <w:lang w:val="sk-SK"/>
        </w:rPr>
        <w:t>pravidel</w:t>
      </w:r>
      <w:proofErr w:type="spellEnd"/>
      <w:r w:rsidRPr="00E54858">
        <w:rPr>
          <w:sz w:val="22"/>
          <w:szCs w:val="22"/>
          <w:lang w:val="sk-SK"/>
        </w:rPr>
        <w:t xml:space="preserve">, </w:t>
      </w:r>
      <w:proofErr w:type="spellStart"/>
      <w:r w:rsidRPr="00E54858">
        <w:rPr>
          <w:sz w:val="22"/>
          <w:szCs w:val="22"/>
          <w:lang w:val="sk-SK"/>
        </w:rPr>
        <w:t>které</w:t>
      </w:r>
      <w:proofErr w:type="spellEnd"/>
      <w:r w:rsidRPr="00E54858">
        <w:rPr>
          <w:sz w:val="22"/>
          <w:szCs w:val="22"/>
          <w:lang w:val="sk-SK"/>
        </w:rPr>
        <w:t xml:space="preserve"> </w:t>
      </w:r>
      <w:proofErr w:type="spellStart"/>
      <w:r w:rsidRPr="00E54858">
        <w:rPr>
          <w:sz w:val="22"/>
          <w:szCs w:val="22"/>
          <w:lang w:val="sk-SK"/>
        </w:rPr>
        <w:t>jsou</w:t>
      </w:r>
      <w:proofErr w:type="spellEnd"/>
      <w:r w:rsidRPr="00E54858">
        <w:rPr>
          <w:sz w:val="22"/>
          <w:szCs w:val="22"/>
          <w:lang w:val="sk-SK"/>
        </w:rPr>
        <w:t xml:space="preserve"> </w:t>
      </w:r>
      <w:proofErr w:type="spellStart"/>
      <w:r w:rsidRPr="00E54858">
        <w:rPr>
          <w:sz w:val="22"/>
          <w:szCs w:val="22"/>
          <w:lang w:val="sk-SK"/>
        </w:rPr>
        <w:t>ve</w:t>
      </w:r>
      <w:proofErr w:type="spellEnd"/>
      <w:r w:rsidRPr="00E54858">
        <w:rPr>
          <w:sz w:val="22"/>
          <w:szCs w:val="22"/>
          <w:lang w:val="sk-SK"/>
        </w:rPr>
        <w:t xml:space="preserve"> škole </w:t>
      </w:r>
      <w:proofErr w:type="spellStart"/>
      <w:r w:rsidRPr="00E54858">
        <w:rPr>
          <w:sz w:val="22"/>
          <w:szCs w:val="22"/>
          <w:lang w:val="sk-SK"/>
        </w:rPr>
        <w:t>stanoveny</w:t>
      </w:r>
      <w:proofErr w:type="spellEnd"/>
      <w:r w:rsidRPr="00E54858">
        <w:rPr>
          <w:sz w:val="22"/>
          <w:szCs w:val="22"/>
          <w:lang w:val="sk-SK"/>
        </w:rPr>
        <w:t xml:space="preserve">. </w:t>
      </w:r>
    </w:p>
    <w:p w:rsidRPr="00E54858" w:rsidR="00E66EBC" w:rsidP="001D2C1D" w:rsidRDefault="00E66EBC" w14:paraId="75AC4D5E" w14:textId="77777777">
      <w:pPr>
        <w:pStyle w:val="Normlnweb1"/>
        <w:numPr>
          <w:ilvl w:val="0"/>
          <w:numId w:val="1"/>
        </w:numPr>
        <w:spacing w:before="0" w:beforeAutospacing="0" w:after="0" w:afterAutospacing="0"/>
        <w:jc w:val="both"/>
        <w:rPr>
          <w:sz w:val="22"/>
          <w:szCs w:val="22"/>
          <w:lang w:val="sk-SK"/>
        </w:rPr>
      </w:pPr>
      <w:proofErr w:type="spellStart"/>
      <w:r w:rsidRPr="00E54858">
        <w:rPr>
          <w:sz w:val="22"/>
          <w:szCs w:val="22"/>
          <w:lang w:val="sk-SK"/>
        </w:rPr>
        <w:t>Dětem</w:t>
      </w:r>
      <w:proofErr w:type="spellEnd"/>
      <w:r w:rsidRPr="00E54858">
        <w:rPr>
          <w:sz w:val="22"/>
          <w:szCs w:val="22"/>
          <w:lang w:val="sk-SK"/>
        </w:rPr>
        <w:t xml:space="preserve"> </w:t>
      </w:r>
      <w:proofErr w:type="spellStart"/>
      <w:r w:rsidRPr="00E54858">
        <w:rPr>
          <w:sz w:val="22"/>
          <w:szCs w:val="22"/>
          <w:lang w:val="sk-SK"/>
        </w:rPr>
        <w:t>jsou</w:t>
      </w:r>
      <w:proofErr w:type="spellEnd"/>
      <w:r w:rsidRPr="00E54858">
        <w:rPr>
          <w:sz w:val="22"/>
          <w:szCs w:val="22"/>
          <w:lang w:val="sk-SK"/>
        </w:rPr>
        <w:t xml:space="preserve"> </w:t>
      </w:r>
      <w:proofErr w:type="spellStart"/>
      <w:r w:rsidRPr="00E54858">
        <w:rPr>
          <w:sz w:val="22"/>
          <w:szCs w:val="22"/>
          <w:lang w:val="sk-SK"/>
        </w:rPr>
        <w:t>vytvořeny</w:t>
      </w:r>
      <w:proofErr w:type="spellEnd"/>
      <w:r w:rsidRPr="00E54858">
        <w:rPr>
          <w:sz w:val="22"/>
          <w:szCs w:val="22"/>
          <w:lang w:val="sk-SK"/>
        </w:rPr>
        <w:t xml:space="preserve"> </w:t>
      </w:r>
      <w:proofErr w:type="spellStart"/>
      <w:r w:rsidRPr="00E54858">
        <w:rPr>
          <w:sz w:val="22"/>
          <w:szCs w:val="22"/>
          <w:lang w:val="sk-SK"/>
        </w:rPr>
        <w:t>podmínky</w:t>
      </w:r>
      <w:proofErr w:type="spellEnd"/>
      <w:r w:rsidRPr="00E54858">
        <w:rPr>
          <w:sz w:val="22"/>
          <w:szCs w:val="22"/>
          <w:lang w:val="sk-SK"/>
        </w:rPr>
        <w:t xml:space="preserve"> pro </w:t>
      </w:r>
      <w:proofErr w:type="spellStart"/>
      <w:r w:rsidRPr="00E54858">
        <w:rPr>
          <w:sz w:val="22"/>
          <w:szCs w:val="22"/>
          <w:lang w:val="sk-SK"/>
        </w:rPr>
        <w:t>individuální</w:t>
      </w:r>
      <w:proofErr w:type="spellEnd"/>
      <w:r w:rsidRPr="00E54858">
        <w:rPr>
          <w:sz w:val="22"/>
          <w:szCs w:val="22"/>
          <w:lang w:val="sk-SK"/>
        </w:rPr>
        <w:t>, skupinové i </w:t>
      </w:r>
      <w:proofErr w:type="spellStart"/>
      <w:r w:rsidRPr="00E54858">
        <w:rPr>
          <w:sz w:val="22"/>
          <w:szCs w:val="22"/>
          <w:lang w:val="sk-SK"/>
        </w:rPr>
        <w:t>frontální</w:t>
      </w:r>
      <w:proofErr w:type="spellEnd"/>
      <w:r w:rsidRPr="00E54858">
        <w:rPr>
          <w:sz w:val="22"/>
          <w:szCs w:val="22"/>
          <w:lang w:val="sk-SK"/>
        </w:rPr>
        <w:t xml:space="preserve"> činnosti. </w:t>
      </w:r>
    </w:p>
    <w:p w:rsidRPr="00E54858" w:rsidR="00E66EBC" w:rsidP="001D2C1D" w:rsidRDefault="00E66EBC" w14:paraId="75AC4D5F" w14:textId="77777777">
      <w:pPr>
        <w:pStyle w:val="Normlnweb1"/>
        <w:numPr>
          <w:ilvl w:val="0"/>
          <w:numId w:val="1"/>
        </w:numPr>
        <w:spacing w:before="0" w:beforeAutospacing="0" w:after="0" w:afterAutospacing="0"/>
        <w:jc w:val="both"/>
        <w:rPr>
          <w:sz w:val="22"/>
          <w:szCs w:val="22"/>
          <w:lang w:val="sk-SK"/>
        </w:rPr>
      </w:pPr>
      <w:r w:rsidRPr="00E54858">
        <w:rPr>
          <w:sz w:val="22"/>
          <w:szCs w:val="22"/>
          <w:lang w:val="sk-SK"/>
        </w:rPr>
        <w:t>K </w:t>
      </w:r>
      <w:proofErr w:type="spellStart"/>
      <w:r w:rsidRPr="00E54858">
        <w:rPr>
          <w:sz w:val="22"/>
          <w:szCs w:val="22"/>
          <w:lang w:val="sk-SK"/>
        </w:rPr>
        <w:t>dětem</w:t>
      </w:r>
      <w:proofErr w:type="spellEnd"/>
      <w:r w:rsidRPr="00E54858">
        <w:rPr>
          <w:sz w:val="22"/>
          <w:szCs w:val="22"/>
          <w:lang w:val="sk-SK"/>
        </w:rPr>
        <w:t xml:space="preserve"> uplatňujeme partnerský </w:t>
      </w:r>
      <w:proofErr w:type="spellStart"/>
      <w:r w:rsidRPr="00E54858">
        <w:rPr>
          <w:sz w:val="22"/>
          <w:szCs w:val="22"/>
          <w:lang w:val="sk-SK"/>
        </w:rPr>
        <w:t>přístup</w:t>
      </w:r>
      <w:proofErr w:type="spellEnd"/>
      <w:r w:rsidRPr="00E54858">
        <w:rPr>
          <w:sz w:val="22"/>
          <w:szCs w:val="22"/>
          <w:lang w:val="sk-SK"/>
        </w:rPr>
        <w:t xml:space="preserve">, je </w:t>
      </w:r>
      <w:proofErr w:type="spellStart"/>
      <w:r w:rsidRPr="00E54858">
        <w:rPr>
          <w:sz w:val="22"/>
          <w:szCs w:val="22"/>
          <w:lang w:val="sk-SK"/>
        </w:rPr>
        <w:t>maximálně</w:t>
      </w:r>
      <w:proofErr w:type="spellEnd"/>
      <w:r w:rsidRPr="00E54858">
        <w:rPr>
          <w:sz w:val="22"/>
          <w:szCs w:val="22"/>
          <w:lang w:val="sk-SK"/>
        </w:rPr>
        <w:t xml:space="preserve"> </w:t>
      </w:r>
      <w:proofErr w:type="spellStart"/>
      <w:r w:rsidRPr="00E54858">
        <w:rPr>
          <w:sz w:val="22"/>
          <w:szCs w:val="22"/>
          <w:lang w:val="sk-SK"/>
        </w:rPr>
        <w:t>respektováno</w:t>
      </w:r>
      <w:proofErr w:type="spellEnd"/>
      <w:r w:rsidRPr="00E54858">
        <w:rPr>
          <w:sz w:val="22"/>
          <w:szCs w:val="22"/>
          <w:lang w:val="sk-SK"/>
        </w:rPr>
        <w:t xml:space="preserve"> osobní </w:t>
      </w:r>
      <w:proofErr w:type="spellStart"/>
      <w:r w:rsidRPr="00E54858">
        <w:rPr>
          <w:sz w:val="22"/>
          <w:szCs w:val="22"/>
          <w:lang w:val="sk-SK"/>
        </w:rPr>
        <w:t>soukromí</w:t>
      </w:r>
      <w:proofErr w:type="spellEnd"/>
      <w:r w:rsidRPr="00E54858">
        <w:rPr>
          <w:sz w:val="22"/>
          <w:szCs w:val="22"/>
          <w:lang w:val="sk-SK"/>
        </w:rPr>
        <w:t xml:space="preserve"> </w:t>
      </w:r>
      <w:proofErr w:type="spellStart"/>
      <w:r w:rsidRPr="00E54858">
        <w:rPr>
          <w:sz w:val="22"/>
          <w:szCs w:val="22"/>
          <w:lang w:val="sk-SK"/>
        </w:rPr>
        <w:t>dětí</w:t>
      </w:r>
      <w:proofErr w:type="spellEnd"/>
      <w:r w:rsidRPr="00E54858">
        <w:rPr>
          <w:sz w:val="22"/>
          <w:szCs w:val="22"/>
          <w:lang w:val="sk-SK"/>
        </w:rPr>
        <w:t>.</w:t>
      </w:r>
    </w:p>
    <w:p w:rsidRPr="00E54858" w:rsidR="00E66EBC" w:rsidP="001D2C1D" w:rsidRDefault="00AC1E27" w14:paraId="75AC4D60" w14:textId="77777777">
      <w:pPr>
        <w:pStyle w:val="Normlnweb1"/>
        <w:numPr>
          <w:ilvl w:val="0"/>
          <w:numId w:val="1"/>
        </w:numPr>
        <w:spacing w:before="0" w:beforeAutospacing="0" w:after="0" w:afterAutospacing="0"/>
        <w:jc w:val="both"/>
        <w:rPr>
          <w:bCs/>
          <w:sz w:val="22"/>
          <w:szCs w:val="22"/>
          <w:lang w:val="sk-SK"/>
        </w:rPr>
      </w:pPr>
      <w:r>
        <w:rPr>
          <w:bCs/>
          <w:sz w:val="22"/>
          <w:szCs w:val="22"/>
        </w:rPr>
        <w:t>Je zařazován komunitní kruh</w:t>
      </w:r>
      <w:r w:rsidRPr="00E54858" w:rsidR="00E66EBC">
        <w:rPr>
          <w:bCs/>
          <w:sz w:val="22"/>
          <w:szCs w:val="22"/>
        </w:rPr>
        <w:t>.</w:t>
      </w:r>
    </w:p>
    <w:p w:rsidRPr="00E54858" w:rsidR="00E66EBC" w:rsidP="001D2C1D" w:rsidRDefault="00E66EBC" w14:paraId="75AC4D61" w14:textId="77777777">
      <w:pPr>
        <w:pStyle w:val="Normlnweb1"/>
        <w:numPr>
          <w:ilvl w:val="0"/>
          <w:numId w:val="1"/>
        </w:numPr>
        <w:spacing w:before="0" w:beforeAutospacing="0" w:after="0" w:afterAutospacing="0"/>
        <w:jc w:val="both"/>
        <w:rPr>
          <w:sz w:val="22"/>
          <w:szCs w:val="22"/>
          <w:lang w:val="sk-SK"/>
        </w:rPr>
      </w:pPr>
      <w:r w:rsidRPr="00E54858">
        <w:rPr>
          <w:sz w:val="22"/>
          <w:szCs w:val="22"/>
          <w:lang w:val="sk-SK"/>
        </w:rPr>
        <w:t xml:space="preserve">Nezdravé </w:t>
      </w:r>
      <w:proofErr w:type="spellStart"/>
      <w:r w:rsidRPr="00E54858">
        <w:rPr>
          <w:sz w:val="22"/>
          <w:szCs w:val="22"/>
          <w:lang w:val="sk-SK"/>
        </w:rPr>
        <w:t>soutěžení</w:t>
      </w:r>
      <w:proofErr w:type="spellEnd"/>
      <w:r w:rsidRPr="00E54858">
        <w:rPr>
          <w:sz w:val="22"/>
          <w:szCs w:val="22"/>
          <w:lang w:val="sk-SK"/>
        </w:rPr>
        <w:t xml:space="preserve"> </w:t>
      </w:r>
      <w:proofErr w:type="spellStart"/>
      <w:r w:rsidRPr="00E54858">
        <w:rPr>
          <w:sz w:val="22"/>
          <w:szCs w:val="22"/>
          <w:lang w:val="sk-SK"/>
        </w:rPr>
        <w:t>dětí</w:t>
      </w:r>
      <w:proofErr w:type="spellEnd"/>
      <w:r w:rsidRPr="00E54858">
        <w:rPr>
          <w:sz w:val="22"/>
          <w:szCs w:val="22"/>
          <w:lang w:val="sk-SK"/>
        </w:rPr>
        <w:t xml:space="preserve"> je </w:t>
      </w:r>
      <w:proofErr w:type="spellStart"/>
      <w:r w:rsidRPr="00E54858">
        <w:rPr>
          <w:sz w:val="22"/>
          <w:szCs w:val="22"/>
          <w:lang w:val="sk-SK"/>
        </w:rPr>
        <w:t>vyloučeno</w:t>
      </w:r>
      <w:proofErr w:type="spellEnd"/>
      <w:r w:rsidRPr="00E54858">
        <w:rPr>
          <w:sz w:val="22"/>
          <w:szCs w:val="22"/>
          <w:lang w:val="sk-SK"/>
        </w:rPr>
        <w:t>.</w:t>
      </w:r>
    </w:p>
    <w:p w:rsidRPr="00E54858" w:rsidR="00E66EBC" w:rsidP="001D2C1D" w:rsidRDefault="00E66EBC" w14:paraId="75AC4D62" w14:textId="77777777">
      <w:pPr>
        <w:pStyle w:val="Normlnweb1"/>
        <w:numPr>
          <w:ilvl w:val="0"/>
          <w:numId w:val="1"/>
        </w:numPr>
        <w:spacing w:before="0" w:beforeAutospacing="0" w:after="0" w:afterAutospacing="0"/>
        <w:jc w:val="both"/>
        <w:rPr>
          <w:sz w:val="22"/>
          <w:szCs w:val="22"/>
          <w:lang w:val="sk-SK"/>
        </w:rPr>
      </w:pPr>
      <w:proofErr w:type="spellStart"/>
      <w:r w:rsidRPr="00E54858">
        <w:rPr>
          <w:sz w:val="22"/>
          <w:szCs w:val="22"/>
          <w:lang w:val="sk-SK"/>
        </w:rPr>
        <w:t>Převažují</w:t>
      </w:r>
      <w:proofErr w:type="spellEnd"/>
      <w:r w:rsidRPr="00E54858">
        <w:rPr>
          <w:sz w:val="22"/>
          <w:szCs w:val="22"/>
          <w:lang w:val="sk-SK"/>
        </w:rPr>
        <w:t xml:space="preserve"> </w:t>
      </w:r>
      <w:proofErr w:type="spellStart"/>
      <w:r w:rsidRPr="00E54858">
        <w:rPr>
          <w:sz w:val="22"/>
          <w:szCs w:val="22"/>
          <w:lang w:val="sk-SK"/>
        </w:rPr>
        <w:t>pozitivní</w:t>
      </w:r>
      <w:proofErr w:type="spellEnd"/>
      <w:r w:rsidRPr="00E54858">
        <w:rPr>
          <w:sz w:val="22"/>
          <w:szCs w:val="22"/>
          <w:lang w:val="sk-SK"/>
        </w:rPr>
        <w:t xml:space="preserve"> </w:t>
      </w:r>
      <w:proofErr w:type="spellStart"/>
      <w:r w:rsidRPr="00E54858">
        <w:rPr>
          <w:sz w:val="22"/>
          <w:szCs w:val="22"/>
          <w:lang w:val="sk-SK"/>
        </w:rPr>
        <w:t>hodnocení</w:t>
      </w:r>
      <w:proofErr w:type="spellEnd"/>
      <w:r w:rsidRPr="00E54858">
        <w:rPr>
          <w:sz w:val="22"/>
          <w:szCs w:val="22"/>
          <w:lang w:val="sk-SK"/>
        </w:rPr>
        <w:t xml:space="preserve">, pochvaly. </w:t>
      </w:r>
    </w:p>
    <w:p w:rsidRPr="00E54858" w:rsidR="00E66EBC" w:rsidP="001D2C1D" w:rsidRDefault="00E66EBC" w14:paraId="75AC4D63" w14:textId="77777777">
      <w:pPr>
        <w:pStyle w:val="Normlnweb1"/>
        <w:numPr>
          <w:ilvl w:val="0"/>
          <w:numId w:val="1"/>
        </w:numPr>
        <w:spacing w:before="0" w:beforeAutospacing="0" w:after="0" w:afterAutospacing="0"/>
        <w:jc w:val="both"/>
        <w:rPr>
          <w:sz w:val="22"/>
          <w:szCs w:val="22"/>
          <w:lang w:val="sk-SK"/>
        </w:rPr>
      </w:pPr>
      <w:r w:rsidRPr="00E54858">
        <w:rPr>
          <w:sz w:val="22"/>
          <w:szCs w:val="22"/>
          <w:lang w:val="sk-SK"/>
        </w:rPr>
        <w:t xml:space="preserve">Podporujeme zdravé </w:t>
      </w:r>
      <w:proofErr w:type="spellStart"/>
      <w:r w:rsidRPr="00E54858">
        <w:rPr>
          <w:sz w:val="22"/>
          <w:szCs w:val="22"/>
          <w:lang w:val="sk-SK"/>
        </w:rPr>
        <w:t>sebevědomí</w:t>
      </w:r>
      <w:proofErr w:type="spellEnd"/>
      <w:r w:rsidRPr="00E54858">
        <w:rPr>
          <w:sz w:val="22"/>
          <w:szCs w:val="22"/>
          <w:lang w:val="sk-SK"/>
        </w:rPr>
        <w:t xml:space="preserve"> </w:t>
      </w:r>
      <w:proofErr w:type="spellStart"/>
      <w:r w:rsidRPr="00E54858">
        <w:rPr>
          <w:sz w:val="22"/>
          <w:szCs w:val="22"/>
          <w:lang w:val="sk-SK"/>
        </w:rPr>
        <w:t>dítěte</w:t>
      </w:r>
      <w:proofErr w:type="spellEnd"/>
      <w:r w:rsidRPr="00E54858">
        <w:rPr>
          <w:sz w:val="22"/>
          <w:szCs w:val="22"/>
          <w:lang w:val="sk-SK"/>
        </w:rPr>
        <w:t xml:space="preserve">, učíme </w:t>
      </w:r>
      <w:proofErr w:type="spellStart"/>
      <w:r w:rsidRPr="00E54858">
        <w:rPr>
          <w:sz w:val="22"/>
          <w:szCs w:val="22"/>
          <w:lang w:val="sk-SK"/>
        </w:rPr>
        <w:t>pracovat</w:t>
      </w:r>
      <w:proofErr w:type="spellEnd"/>
      <w:r w:rsidRPr="00E54858">
        <w:rPr>
          <w:sz w:val="22"/>
          <w:szCs w:val="22"/>
          <w:lang w:val="sk-SK"/>
        </w:rPr>
        <w:t xml:space="preserve"> </w:t>
      </w:r>
      <w:proofErr w:type="spellStart"/>
      <w:r w:rsidRPr="00E54858">
        <w:rPr>
          <w:sz w:val="22"/>
          <w:szCs w:val="22"/>
          <w:lang w:val="sk-SK"/>
        </w:rPr>
        <w:t>samostatně</w:t>
      </w:r>
      <w:proofErr w:type="spellEnd"/>
      <w:r w:rsidRPr="00E54858">
        <w:rPr>
          <w:sz w:val="22"/>
          <w:szCs w:val="22"/>
          <w:lang w:val="sk-SK"/>
        </w:rPr>
        <w:t xml:space="preserve"> i </w:t>
      </w:r>
      <w:proofErr w:type="spellStart"/>
      <w:r w:rsidRPr="00E54858">
        <w:rPr>
          <w:sz w:val="22"/>
          <w:szCs w:val="22"/>
          <w:lang w:val="sk-SK"/>
        </w:rPr>
        <w:t>ve</w:t>
      </w:r>
      <w:proofErr w:type="spellEnd"/>
      <w:r w:rsidRPr="00E54858">
        <w:rPr>
          <w:sz w:val="22"/>
          <w:szCs w:val="22"/>
          <w:lang w:val="sk-SK"/>
        </w:rPr>
        <w:t xml:space="preserve"> </w:t>
      </w:r>
      <w:proofErr w:type="spellStart"/>
      <w:r w:rsidRPr="00E54858">
        <w:rPr>
          <w:sz w:val="22"/>
          <w:szCs w:val="22"/>
          <w:lang w:val="sk-SK"/>
        </w:rPr>
        <w:t>skupině</w:t>
      </w:r>
      <w:proofErr w:type="spellEnd"/>
      <w:r w:rsidRPr="00E54858">
        <w:rPr>
          <w:sz w:val="22"/>
          <w:szCs w:val="22"/>
          <w:lang w:val="sk-SK"/>
        </w:rPr>
        <w:t xml:space="preserve">, </w:t>
      </w:r>
      <w:proofErr w:type="spellStart"/>
      <w:r w:rsidRPr="00E54858">
        <w:rPr>
          <w:sz w:val="22"/>
          <w:szCs w:val="22"/>
          <w:lang w:val="sk-SK"/>
        </w:rPr>
        <w:t>důvěřovat</w:t>
      </w:r>
      <w:proofErr w:type="spellEnd"/>
      <w:r w:rsidRPr="00E54858">
        <w:rPr>
          <w:sz w:val="22"/>
          <w:szCs w:val="22"/>
          <w:lang w:val="sk-SK"/>
        </w:rPr>
        <w:t xml:space="preserve"> si.</w:t>
      </w:r>
    </w:p>
    <w:p w:rsidRPr="00E54858" w:rsidR="00E66EBC" w:rsidP="001D2C1D" w:rsidRDefault="00E66EBC" w14:paraId="75AC4D64" w14:textId="77777777">
      <w:pPr>
        <w:pStyle w:val="Normlnweb1"/>
        <w:numPr>
          <w:ilvl w:val="0"/>
          <w:numId w:val="1"/>
        </w:numPr>
        <w:spacing w:before="0" w:beforeAutospacing="0" w:after="0" w:afterAutospacing="0"/>
        <w:jc w:val="both"/>
        <w:rPr>
          <w:sz w:val="22"/>
          <w:szCs w:val="22"/>
          <w:lang w:val="sk-SK"/>
        </w:rPr>
      </w:pPr>
      <w:r w:rsidRPr="00E54858">
        <w:rPr>
          <w:sz w:val="22"/>
          <w:szCs w:val="22"/>
          <w:lang w:val="sk-SK"/>
        </w:rPr>
        <w:t>V </w:t>
      </w:r>
      <w:proofErr w:type="spellStart"/>
      <w:r w:rsidRPr="00E54858">
        <w:rPr>
          <w:sz w:val="22"/>
          <w:szCs w:val="22"/>
          <w:lang w:val="sk-SK"/>
        </w:rPr>
        <w:t>dětech</w:t>
      </w:r>
      <w:proofErr w:type="spellEnd"/>
      <w:r w:rsidRPr="00E54858">
        <w:rPr>
          <w:sz w:val="22"/>
          <w:szCs w:val="22"/>
          <w:lang w:val="sk-SK"/>
        </w:rPr>
        <w:t xml:space="preserve"> </w:t>
      </w:r>
      <w:proofErr w:type="spellStart"/>
      <w:r w:rsidRPr="00E54858">
        <w:rPr>
          <w:sz w:val="22"/>
          <w:szCs w:val="22"/>
          <w:lang w:val="sk-SK"/>
        </w:rPr>
        <w:t>rozvíjíme</w:t>
      </w:r>
      <w:proofErr w:type="spellEnd"/>
      <w:r w:rsidRPr="00E54858">
        <w:rPr>
          <w:sz w:val="22"/>
          <w:szCs w:val="22"/>
          <w:lang w:val="sk-SK"/>
        </w:rPr>
        <w:t xml:space="preserve"> </w:t>
      </w:r>
      <w:proofErr w:type="spellStart"/>
      <w:r w:rsidRPr="00E54858">
        <w:rPr>
          <w:sz w:val="22"/>
          <w:szCs w:val="22"/>
          <w:lang w:val="sk-SK"/>
        </w:rPr>
        <w:t>citlivost</w:t>
      </w:r>
      <w:proofErr w:type="spellEnd"/>
      <w:r w:rsidRPr="00E54858">
        <w:rPr>
          <w:sz w:val="22"/>
          <w:szCs w:val="22"/>
          <w:lang w:val="sk-SK"/>
        </w:rPr>
        <w:t xml:space="preserve"> pro </w:t>
      </w:r>
      <w:proofErr w:type="spellStart"/>
      <w:r w:rsidRPr="00E54858">
        <w:rPr>
          <w:sz w:val="22"/>
          <w:szCs w:val="22"/>
          <w:lang w:val="sk-SK"/>
        </w:rPr>
        <w:t>vzájemnou</w:t>
      </w:r>
      <w:proofErr w:type="spellEnd"/>
      <w:r w:rsidRPr="00E54858">
        <w:rPr>
          <w:sz w:val="22"/>
          <w:szCs w:val="22"/>
          <w:lang w:val="sk-SK"/>
        </w:rPr>
        <w:t xml:space="preserve"> </w:t>
      </w:r>
      <w:proofErr w:type="spellStart"/>
      <w:r w:rsidRPr="00E54858">
        <w:rPr>
          <w:sz w:val="22"/>
          <w:szCs w:val="22"/>
          <w:lang w:val="sk-SK"/>
        </w:rPr>
        <w:t>toleranci</w:t>
      </w:r>
      <w:proofErr w:type="spellEnd"/>
      <w:r w:rsidRPr="00E54858">
        <w:rPr>
          <w:sz w:val="22"/>
          <w:szCs w:val="22"/>
          <w:lang w:val="sk-SK"/>
        </w:rPr>
        <w:t xml:space="preserve">, </w:t>
      </w:r>
      <w:proofErr w:type="spellStart"/>
      <w:r w:rsidRPr="00E54858">
        <w:rPr>
          <w:sz w:val="22"/>
          <w:szCs w:val="22"/>
          <w:lang w:val="sk-SK"/>
        </w:rPr>
        <w:t>ohleduplnost</w:t>
      </w:r>
      <w:proofErr w:type="spellEnd"/>
      <w:r w:rsidRPr="00E54858">
        <w:rPr>
          <w:sz w:val="22"/>
          <w:szCs w:val="22"/>
          <w:lang w:val="sk-SK"/>
        </w:rPr>
        <w:t xml:space="preserve">, </w:t>
      </w:r>
      <w:proofErr w:type="spellStart"/>
      <w:r w:rsidRPr="00E54858">
        <w:rPr>
          <w:sz w:val="22"/>
          <w:szCs w:val="22"/>
          <w:lang w:val="sk-SK"/>
        </w:rPr>
        <w:t>zdvořilost</w:t>
      </w:r>
      <w:proofErr w:type="spellEnd"/>
      <w:r w:rsidRPr="00E54858">
        <w:rPr>
          <w:sz w:val="22"/>
          <w:szCs w:val="22"/>
          <w:lang w:val="sk-SK"/>
        </w:rPr>
        <w:t xml:space="preserve">, </w:t>
      </w:r>
      <w:proofErr w:type="spellStart"/>
      <w:r w:rsidRPr="00E54858">
        <w:rPr>
          <w:sz w:val="22"/>
          <w:szCs w:val="22"/>
          <w:lang w:val="sk-SK"/>
        </w:rPr>
        <w:t>vzájemnou</w:t>
      </w:r>
      <w:proofErr w:type="spellEnd"/>
      <w:r w:rsidRPr="00E54858">
        <w:rPr>
          <w:sz w:val="22"/>
          <w:szCs w:val="22"/>
          <w:lang w:val="sk-SK"/>
        </w:rPr>
        <w:t xml:space="preserve"> pomoc a podporu.</w:t>
      </w:r>
    </w:p>
    <w:p w:rsidRPr="00E54858" w:rsidR="00E66EBC" w:rsidP="001D2C1D" w:rsidRDefault="00E66EBC" w14:paraId="75AC4D65" w14:textId="77777777">
      <w:pPr>
        <w:pStyle w:val="Normlnweb1"/>
        <w:numPr>
          <w:ilvl w:val="0"/>
          <w:numId w:val="1"/>
        </w:numPr>
        <w:spacing w:before="0" w:beforeAutospacing="0" w:after="0" w:afterAutospacing="0"/>
        <w:jc w:val="both"/>
        <w:rPr>
          <w:sz w:val="22"/>
          <w:szCs w:val="22"/>
          <w:lang w:val="sk-SK"/>
        </w:rPr>
      </w:pPr>
      <w:proofErr w:type="spellStart"/>
      <w:r w:rsidRPr="00E54858">
        <w:rPr>
          <w:sz w:val="22"/>
          <w:szCs w:val="22"/>
          <w:lang w:val="sk-SK"/>
        </w:rPr>
        <w:t>Děti</w:t>
      </w:r>
      <w:proofErr w:type="spellEnd"/>
      <w:r w:rsidRPr="00E54858">
        <w:rPr>
          <w:sz w:val="22"/>
          <w:szCs w:val="22"/>
          <w:lang w:val="sk-SK"/>
        </w:rPr>
        <w:t xml:space="preserve"> </w:t>
      </w:r>
      <w:proofErr w:type="spellStart"/>
      <w:r w:rsidRPr="00E54858">
        <w:rPr>
          <w:sz w:val="22"/>
          <w:szCs w:val="22"/>
          <w:lang w:val="sk-SK"/>
        </w:rPr>
        <w:t>se</w:t>
      </w:r>
      <w:proofErr w:type="spellEnd"/>
      <w:r w:rsidRPr="00E54858">
        <w:rPr>
          <w:sz w:val="22"/>
          <w:szCs w:val="22"/>
          <w:lang w:val="sk-SK"/>
        </w:rPr>
        <w:t xml:space="preserve"> </w:t>
      </w:r>
      <w:proofErr w:type="spellStart"/>
      <w:r w:rsidRPr="00E54858">
        <w:rPr>
          <w:sz w:val="22"/>
          <w:szCs w:val="22"/>
          <w:lang w:val="sk-SK"/>
        </w:rPr>
        <w:t>podílí</w:t>
      </w:r>
      <w:proofErr w:type="spellEnd"/>
      <w:r w:rsidRPr="00E54858">
        <w:rPr>
          <w:sz w:val="22"/>
          <w:szCs w:val="22"/>
          <w:lang w:val="sk-SK"/>
        </w:rPr>
        <w:t xml:space="preserve"> na </w:t>
      </w:r>
      <w:proofErr w:type="spellStart"/>
      <w:r w:rsidRPr="00E54858">
        <w:rPr>
          <w:sz w:val="22"/>
          <w:szCs w:val="22"/>
          <w:lang w:val="sk-SK"/>
        </w:rPr>
        <w:t>vytváření</w:t>
      </w:r>
      <w:proofErr w:type="spellEnd"/>
      <w:r w:rsidRPr="00E54858">
        <w:rPr>
          <w:sz w:val="22"/>
          <w:szCs w:val="22"/>
          <w:lang w:val="sk-SK"/>
        </w:rPr>
        <w:t xml:space="preserve"> jasných </w:t>
      </w:r>
      <w:proofErr w:type="spellStart"/>
      <w:r w:rsidRPr="00E54858">
        <w:rPr>
          <w:sz w:val="22"/>
          <w:szCs w:val="22"/>
          <w:lang w:val="sk-SK"/>
        </w:rPr>
        <w:t>pravidel</w:t>
      </w:r>
      <w:proofErr w:type="spellEnd"/>
      <w:r w:rsidRPr="00E54858">
        <w:rPr>
          <w:sz w:val="22"/>
          <w:szCs w:val="22"/>
          <w:lang w:val="sk-SK"/>
        </w:rPr>
        <w:t xml:space="preserve"> </w:t>
      </w:r>
      <w:proofErr w:type="spellStart"/>
      <w:r w:rsidRPr="00E54858">
        <w:rPr>
          <w:sz w:val="22"/>
          <w:szCs w:val="22"/>
          <w:lang w:val="sk-SK"/>
        </w:rPr>
        <w:t>chování</w:t>
      </w:r>
      <w:proofErr w:type="spellEnd"/>
      <w:r w:rsidRPr="00E54858">
        <w:rPr>
          <w:sz w:val="22"/>
          <w:szCs w:val="22"/>
          <w:lang w:val="sk-SK"/>
        </w:rPr>
        <w:t xml:space="preserve"> </w:t>
      </w:r>
      <w:proofErr w:type="spellStart"/>
      <w:r w:rsidRPr="00E54858">
        <w:rPr>
          <w:sz w:val="22"/>
          <w:szCs w:val="22"/>
          <w:lang w:val="sk-SK"/>
        </w:rPr>
        <w:t>ve</w:t>
      </w:r>
      <w:proofErr w:type="spellEnd"/>
      <w:r w:rsidRPr="00E54858">
        <w:rPr>
          <w:sz w:val="22"/>
          <w:szCs w:val="22"/>
          <w:lang w:val="sk-SK"/>
        </w:rPr>
        <w:t xml:space="preserve"> </w:t>
      </w:r>
      <w:proofErr w:type="spellStart"/>
      <w:r w:rsidRPr="00E54858">
        <w:rPr>
          <w:sz w:val="22"/>
          <w:szCs w:val="22"/>
          <w:lang w:val="sk-SK"/>
        </w:rPr>
        <w:t>skupině</w:t>
      </w:r>
      <w:proofErr w:type="spellEnd"/>
      <w:r w:rsidRPr="00E54858">
        <w:rPr>
          <w:sz w:val="22"/>
          <w:szCs w:val="22"/>
          <w:lang w:val="sk-SK"/>
        </w:rPr>
        <w:t xml:space="preserve"> tak, aby </w:t>
      </w:r>
      <w:proofErr w:type="spellStart"/>
      <w:r w:rsidRPr="00E54858">
        <w:rPr>
          <w:sz w:val="22"/>
          <w:szCs w:val="22"/>
          <w:lang w:val="sk-SK"/>
        </w:rPr>
        <w:t>se</w:t>
      </w:r>
      <w:proofErr w:type="spellEnd"/>
      <w:r w:rsidRPr="00E54858">
        <w:rPr>
          <w:sz w:val="22"/>
          <w:szCs w:val="22"/>
          <w:lang w:val="sk-SK"/>
        </w:rPr>
        <w:t xml:space="preserve"> </w:t>
      </w:r>
      <w:proofErr w:type="spellStart"/>
      <w:r w:rsidRPr="00E54858">
        <w:rPr>
          <w:sz w:val="22"/>
          <w:szCs w:val="22"/>
          <w:lang w:val="sk-SK"/>
        </w:rPr>
        <w:t>ve</w:t>
      </w:r>
      <w:proofErr w:type="spellEnd"/>
      <w:r w:rsidRPr="00E54858">
        <w:rPr>
          <w:sz w:val="22"/>
          <w:szCs w:val="22"/>
          <w:lang w:val="sk-SK"/>
        </w:rPr>
        <w:t xml:space="preserve"> </w:t>
      </w:r>
      <w:proofErr w:type="spellStart"/>
      <w:r w:rsidRPr="00E54858">
        <w:rPr>
          <w:sz w:val="22"/>
          <w:szCs w:val="22"/>
          <w:lang w:val="sk-SK"/>
        </w:rPr>
        <w:t>třídách</w:t>
      </w:r>
      <w:proofErr w:type="spellEnd"/>
      <w:r w:rsidRPr="00E54858">
        <w:rPr>
          <w:sz w:val="22"/>
          <w:szCs w:val="22"/>
          <w:lang w:val="sk-SK"/>
        </w:rPr>
        <w:t xml:space="preserve"> </w:t>
      </w:r>
      <w:proofErr w:type="spellStart"/>
      <w:r w:rsidRPr="00E54858">
        <w:rPr>
          <w:sz w:val="22"/>
          <w:szCs w:val="22"/>
          <w:lang w:val="sk-SK"/>
        </w:rPr>
        <w:t>vytvořil</w:t>
      </w:r>
      <w:proofErr w:type="spellEnd"/>
      <w:r w:rsidRPr="00E54858">
        <w:rPr>
          <w:sz w:val="22"/>
          <w:szCs w:val="22"/>
          <w:lang w:val="sk-SK"/>
        </w:rPr>
        <w:t xml:space="preserve"> </w:t>
      </w:r>
      <w:proofErr w:type="spellStart"/>
      <w:r w:rsidRPr="00E54858">
        <w:rPr>
          <w:sz w:val="22"/>
          <w:szCs w:val="22"/>
          <w:lang w:val="sk-SK"/>
        </w:rPr>
        <w:t>kolektiv</w:t>
      </w:r>
      <w:proofErr w:type="spellEnd"/>
      <w:r w:rsidRPr="00E54858">
        <w:rPr>
          <w:sz w:val="22"/>
          <w:szCs w:val="22"/>
          <w:lang w:val="sk-SK"/>
        </w:rPr>
        <w:t xml:space="preserve"> dobrých </w:t>
      </w:r>
      <w:proofErr w:type="spellStart"/>
      <w:r w:rsidRPr="00E54858">
        <w:rPr>
          <w:sz w:val="22"/>
          <w:szCs w:val="22"/>
          <w:lang w:val="sk-SK"/>
        </w:rPr>
        <w:t>kamarádů</w:t>
      </w:r>
      <w:proofErr w:type="spellEnd"/>
      <w:r w:rsidRPr="00E54858">
        <w:rPr>
          <w:sz w:val="22"/>
          <w:szCs w:val="22"/>
          <w:lang w:val="sk-SK"/>
        </w:rPr>
        <w:t xml:space="preserve">, kde </w:t>
      </w:r>
      <w:proofErr w:type="spellStart"/>
      <w:r w:rsidRPr="00E54858">
        <w:rPr>
          <w:sz w:val="22"/>
          <w:szCs w:val="22"/>
          <w:lang w:val="sk-SK"/>
        </w:rPr>
        <w:t>jsou</w:t>
      </w:r>
      <w:proofErr w:type="spellEnd"/>
      <w:r w:rsidRPr="00E54858">
        <w:rPr>
          <w:sz w:val="22"/>
          <w:szCs w:val="22"/>
          <w:lang w:val="sk-SK"/>
        </w:rPr>
        <w:t xml:space="preserve"> </w:t>
      </w:r>
      <w:proofErr w:type="spellStart"/>
      <w:r w:rsidRPr="00E54858">
        <w:rPr>
          <w:sz w:val="22"/>
          <w:szCs w:val="22"/>
          <w:lang w:val="sk-SK"/>
        </w:rPr>
        <w:t>všichni</w:t>
      </w:r>
      <w:proofErr w:type="spellEnd"/>
      <w:r w:rsidRPr="00E54858">
        <w:rPr>
          <w:sz w:val="22"/>
          <w:szCs w:val="22"/>
          <w:lang w:val="sk-SK"/>
        </w:rPr>
        <w:t xml:space="preserve"> </w:t>
      </w:r>
      <w:proofErr w:type="spellStart"/>
      <w:r w:rsidRPr="00E54858">
        <w:rPr>
          <w:sz w:val="22"/>
          <w:szCs w:val="22"/>
          <w:lang w:val="sk-SK"/>
        </w:rPr>
        <w:t>rádi</w:t>
      </w:r>
      <w:proofErr w:type="spellEnd"/>
      <w:r w:rsidRPr="00E54858">
        <w:rPr>
          <w:sz w:val="22"/>
          <w:szCs w:val="22"/>
          <w:lang w:val="sk-SK"/>
        </w:rPr>
        <w:t xml:space="preserve">, </w:t>
      </w:r>
      <w:proofErr w:type="spellStart"/>
      <w:r w:rsidRPr="00E54858">
        <w:rPr>
          <w:sz w:val="22"/>
          <w:szCs w:val="22"/>
          <w:lang w:val="sk-SK"/>
        </w:rPr>
        <w:t>navzájem</w:t>
      </w:r>
      <w:proofErr w:type="spellEnd"/>
      <w:r w:rsidRPr="00E54858">
        <w:rPr>
          <w:sz w:val="22"/>
          <w:szCs w:val="22"/>
          <w:lang w:val="sk-SK"/>
        </w:rPr>
        <w:t xml:space="preserve"> </w:t>
      </w:r>
      <w:proofErr w:type="spellStart"/>
      <w:r w:rsidRPr="00E54858">
        <w:rPr>
          <w:sz w:val="22"/>
          <w:szCs w:val="22"/>
          <w:lang w:val="sk-SK"/>
        </w:rPr>
        <w:t>se</w:t>
      </w:r>
      <w:proofErr w:type="spellEnd"/>
      <w:r w:rsidRPr="00E54858">
        <w:rPr>
          <w:sz w:val="22"/>
          <w:szCs w:val="22"/>
          <w:lang w:val="sk-SK"/>
        </w:rPr>
        <w:t xml:space="preserve"> </w:t>
      </w:r>
      <w:proofErr w:type="spellStart"/>
      <w:r w:rsidRPr="00E54858">
        <w:rPr>
          <w:sz w:val="22"/>
          <w:szCs w:val="22"/>
          <w:lang w:val="sk-SK"/>
        </w:rPr>
        <w:t>respektují</w:t>
      </w:r>
      <w:proofErr w:type="spellEnd"/>
      <w:r w:rsidRPr="00E54858">
        <w:rPr>
          <w:sz w:val="22"/>
          <w:szCs w:val="22"/>
          <w:lang w:val="sk-SK"/>
        </w:rPr>
        <w:t xml:space="preserve">, </w:t>
      </w:r>
      <w:proofErr w:type="spellStart"/>
      <w:r w:rsidRPr="00E54858">
        <w:rPr>
          <w:sz w:val="22"/>
          <w:szCs w:val="22"/>
          <w:lang w:val="sk-SK"/>
        </w:rPr>
        <w:t>ochraňují</w:t>
      </w:r>
      <w:proofErr w:type="spellEnd"/>
      <w:r w:rsidRPr="00E54858">
        <w:rPr>
          <w:sz w:val="22"/>
          <w:szCs w:val="22"/>
          <w:lang w:val="sk-SK"/>
        </w:rPr>
        <w:t xml:space="preserve"> a </w:t>
      </w:r>
      <w:proofErr w:type="spellStart"/>
      <w:r w:rsidRPr="00E54858">
        <w:rPr>
          <w:sz w:val="22"/>
          <w:szCs w:val="22"/>
          <w:lang w:val="sk-SK"/>
        </w:rPr>
        <w:t>pomáhájí</w:t>
      </w:r>
      <w:proofErr w:type="spellEnd"/>
      <w:r w:rsidRPr="00E54858">
        <w:rPr>
          <w:sz w:val="22"/>
          <w:szCs w:val="22"/>
          <w:lang w:val="sk-SK"/>
        </w:rPr>
        <w:t xml:space="preserve"> si.</w:t>
      </w:r>
    </w:p>
    <w:p w:rsidRPr="00E54858" w:rsidR="00E66EBC" w:rsidP="001D2C1D" w:rsidRDefault="00E66EBC" w14:paraId="75AC4D66" w14:textId="77777777">
      <w:pPr>
        <w:pStyle w:val="Normlnweb1"/>
        <w:numPr>
          <w:ilvl w:val="0"/>
          <w:numId w:val="1"/>
        </w:numPr>
        <w:spacing w:before="0" w:beforeAutospacing="0" w:after="0" w:afterAutospacing="0"/>
        <w:jc w:val="both"/>
        <w:rPr>
          <w:sz w:val="22"/>
          <w:szCs w:val="22"/>
          <w:lang w:val="sk-SK"/>
        </w:rPr>
      </w:pPr>
      <w:r w:rsidRPr="00E54858">
        <w:rPr>
          <w:sz w:val="22"/>
          <w:szCs w:val="22"/>
          <w:lang w:val="sk-SK"/>
        </w:rPr>
        <w:t xml:space="preserve">Každá </w:t>
      </w:r>
      <w:proofErr w:type="spellStart"/>
      <w:r w:rsidRPr="00E54858">
        <w:rPr>
          <w:sz w:val="22"/>
          <w:szCs w:val="22"/>
          <w:lang w:val="sk-SK"/>
        </w:rPr>
        <w:t>třída</w:t>
      </w:r>
      <w:proofErr w:type="spellEnd"/>
      <w:r w:rsidRPr="00E54858">
        <w:rPr>
          <w:sz w:val="22"/>
          <w:szCs w:val="22"/>
          <w:lang w:val="sk-SK"/>
        </w:rPr>
        <w:t xml:space="preserve"> má </w:t>
      </w:r>
      <w:proofErr w:type="spellStart"/>
      <w:r w:rsidRPr="00E54858">
        <w:rPr>
          <w:sz w:val="22"/>
          <w:szCs w:val="22"/>
          <w:lang w:val="sk-SK"/>
        </w:rPr>
        <w:t>nastavena</w:t>
      </w:r>
      <w:proofErr w:type="spellEnd"/>
      <w:r w:rsidRPr="00E54858">
        <w:rPr>
          <w:sz w:val="22"/>
          <w:szCs w:val="22"/>
          <w:lang w:val="sk-SK"/>
        </w:rPr>
        <w:t xml:space="preserve"> </w:t>
      </w:r>
      <w:proofErr w:type="spellStart"/>
      <w:r w:rsidRPr="00E54858">
        <w:rPr>
          <w:sz w:val="22"/>
          <w:szCs w:val="22"/>
          <w:lang w:val="sk-SK"/>
        </w:rPr>
        <w:t>svá</w:t>
      </w:r>
      <w:proofErr w:type="spellEnd"/>
      <w:r w:rsidRPr="00E54858">
        <w:rPr>
          <w:sz w:val="22"/>
          <w:szCs w:val="22"/>
          <w:lang w:val="sk-SK"/>
        </w:rPr>
        <w:t xml:space="preserve"> pravidla.</w:t>
      </w:r>
    </w:p>
    <w:p w:rsidRPr="00E54858" w:rsidR="00E66EBC" w:rsidP="001D2C1D" w:rsidRDefault="00E66EBC" w14:paraId="75AC4D67" w14:textId="77777777">
      <w:pPr>
        <w:pStyle w:val="Normlnweb1"/>
        <w:numPr>
          <w:ilvl w:val="0"/>
          <w:numId w:val="1"/>
        </w:numPr>
        <w:spacing w:before="0" w:beforeAutospacing="0" w:after="0" w:afterAutospacing="0"/>
        <w:jc w:val="both"/>
        <w:rPr>
          <w:sz w:val="22"/>
          <w:szCs w:val="22"/>
          <w:lang w:val="sk-SK"/>
        </w:rPr>
      </w:pPr>
      <w:r w:rsidRPr="00E54858">
        <w:rPr>
          <w:sz w:val="22"/>
          <w:szCs w:val="22"/>
          <w:lang w:val="sk-SK"/>
        </w:rPr>
        <w:t xml:space="preserve">Počet </w:t>
      </w:r>
      <w:proofErr w:type="spellStart"/>
      <w:r w:rsidRPr="00E54858">
        <w:rPr>
          <w:sz w:val="22"/>
          <w:szCs w:val="22"/>
          <w:lang w:val="sk-SK"/>
        </w:rPr>
        <w:t>dětí</w:t>
      </w:r>
      <w:proofErr w:type="spellEnd"/>
      <w:r w:rsidRPr="00E54858">
        <w:rPr>
          <w:sz w:val="22"/>
          <w:szCs w:val="22"/>
          <w:lang w:val="sk-SK"/>
        </w:rPr>
        <w:t xml:space="preserve"> na logopedických </w:t>
      </w:r>
      <w:proofErr w:type="spellStart"/>
      <w:r w:rsidRPr="00E54858">
        <w:rPr>
          <w:sz w:val="22"/>
          <w:szCs w:val="22"/>
          <w:lang w:val="sk-SK"/>
        </w:rPr>
        <w:t>třídách</w:t>
      </w:r>
      <w:proofErr w:type="spellEnd"/>
      <w:r w:rsidRPr="00E54858">
        <w:rPr>
          <w:sz w:val="22"/>
          <w:szCs w:val="22"/>
          <w:lang w:val="sk-SK"/>
        </w:rPr>
        <w:t xml:space="preserve"> je </w:t>
      </w:r>
      <w:proofErr w:type="spellStart"/>
      <w:r w:rsidRPr="00E54858">
        <w:rPr>
          <w:sz w:val="22"/>
          <w:szCs w:val="22"/>
          <w:lang w:val="sk-SK"/>
        </w:rPr>
        <w:t>snížen</w:t>
      </w:r>
      <w:proofErr w:type="spellEnd"/>
      <w:r w:rsidRPr="00E54858">
        <w:rPr>
          <w:sz w:val="22"/>
          <w:szCs w:val="22"/>
          <w:lang w:val="sk-SK"/>
        </w:rPr>
        <w:t xml:space="preserve">. </w:t>
      </w:r>
    </w:p>
    <w:p w:rsidRPr="00E54858" w:rsidR="00E66EBC" w:rsidP="001D2C1D" w:rsidRDefault="00E66EBC" w14:paraId="75AC4D68" w14:textId="77777777">
      <w:pPr>
        <w:pStyle w:val="Normlnweb1"/>
        <w:numPr>
          <w:ilvl w:val="0"/>
          <w:numId w:val="1"/>
        </w:numPr>
        <w:spacing w:before="0" w:beforeAutospacing="0" w:after="0" w:afterAutospacing="0"/>
        <w:jc w:val="both"/>
        <w:rPr>
          <w:sz w:val="22"/>
          <w:szCs w:val="22"/>
          <w:lang w:val="sk-SK"/>
        </w:rPr>
      </w:pPr>
      <w:proofErr w:type="spellStart"/>
      <w:r w:rsidRPr="00E54858">
        <w:rPr>
          <w:sz w:val="22"/>
          <w:szCs w:val="22"/>
          <w:lang w:val="sk-SK"/>
        </w:rPr>
        <w:t>Organizací</w:t>
      </w:r>
      <w:proofErr w:type="spellEnd"/>
      <w:r w:rsidRPr="00E54858">
        <w:rPr>
          <w:sz w:val="22"/>
          <w:szCs w:val="22"/>
          <w:lang w:val="sk-SK"/>
        </w:rPr>
        <w:t xml:space="preserve"> práce na logopedických </w:t>
      </w:r>
      <w:proofErr w:type="spellStart"/>
      <w:r w:rsidRPr="00E54858">
        <w:rPr>
          <w:sz w:val="22"/>
          <w:szCs w:val="22"/>
          <w:lang w:val="sk-SK"/>
        </w:rPr>
        <w:t>třídách</w:t>
      </w:r>
      <w:proofErr w:type="spellEnd"/>
      <w:r w:rsidRPr="00E54858">
        <w:rPr>
          <w:sz w:val="22"/>
          <w:szCs w:val="22"/>
          <w:lang w:val="sk-SK"/>
        </w:rPr>
        <w:t xml:space="preserve"> </w:t>
      </w:r>
      <w:proofErr w:type="spellStart"/>
      <w:r w:rsidRPr="00E54858">
        <w:rPr>
          <w:sz w:val="22"/>
          <w:szCs w:val="22"/>
          <w:lang w:val="sk-SK"/>
        </w:rPr>
        <w:t>se</w:t>
      </w:r>
      <w:proofErr w:type="spellEnd"/>
      <w:r w:rsidRPr="00E54858">
        <w:rPr>
          <w:sz w:val="22"/>
          <w:szCs w:val="22"/>
          <w:lang w:val="sk-SK"/>
        </w:rPr>
        <w:t xml:space="preserve"> </w:t>
      </w:r>
      <w:proofErr w:type="spellStart"/>
      <w:r w:rsidRPr="00E54858">
        <w:rPr>
          <w:sz w:val="22"/>
          <w:szCs w:val="22"/>
          <w:lang w:val="sk-SK"/>
        </w:rPr>
        <w:t>vytváří</w:t>
      </w:r>
      <w:proofErr w:type="spellEnd"/>
      <w:r w:rsidRPr="00E54858">
        <w:rPr>
          <w:sz w:val="22"/>
          <w:szCs w:val="22"/>
          <w:lang w:val="sk-SK"/>
        </w:rPr>
        <w:t xml:space="preserve"> </w:t>
      </w:r>
      <w:proofErr w:type="spellStart"/>
      <w:r w:rsidRPr="00E54858">
        <w:rPr>
          <w:sz w:val="22"/>
          <w:szCs w:val="22"/>
          <w:lang w:val="sk-SK"/>
        </w:rPr>
        <w:t>podmínky</w:t>
      </w:r>
      <w:proofErr w:type="spellEnd"/>
      <w:r w:rsidRPr="00E54858">
        <w:rPr>
          <w:sz w:val="22"/>
          <w:szCs w:val="22"/>
          <w:lang w:val="sk-SK"/>
        </w:rPr>
        <w:t xml:space="preserve"> </w:t>
      </w:r>
      <w:proofErr w:type="spellStart"/>
      <w:r w:rsidRPr="00E54858">
        <w:rPr>
          <w:sz w:val="22"/>
          <w:szCs w:val="22"/>
          <w:lang w:val="sk-SK"/>
        </w:rPr>
        <w:t>přibližující</w:t>
      </w:r>
      <w:proofErr w:type="spellEnd"/>
      <w:r w:rsidRPr="00E54858">
        <w:rPr>
          <w:sz w:val="22"/>
          <w:szCs w:val="22"/>
          <w:lang w:val="sk-SK"/>
        </w:rPr>
        <w:t xml:space="preserve"> </w:t>
      </w:r>
      <w:proofErr w:type="spellStart"/>
      <w:r w:rsidRPr="00E54858">
        <w:rPr>
          <w:sz w:val="22"/>
          <w:szCs w:val="22"/>
          <w:lang w:val="sk-SK"/>
        </w:rPr>
        <w:t>se</w:t>
      </w:r>
      <w:proofErr w:type="spellEnd"/>
      <w:r w:rsidRPr="00E54858">
        <w:rPr>
          <w:sz w:val="22"/>
          <w:szCs w:val="22"/>
          <w:lang w:val="sk-SK"/>
        </w:rPr>
        <w:t xml:space="preserve"> rodinnému typu výchovy.</w:t>
      </w:r>
    </w:p>
    <w:p w:rsidRPr="00E54858" w:rsidR="00593C35" w:rsidP="001A65FB" w:rsidRDefault="00593C35" w14:paraId="75AC4D69" w14:textId="77777777">
      <w:pPr>
        <w:pStyle w:val="Normlnweb1"/>
        <w:spacing w:before="0" w:beforeAutospacing="0" w:after="0" w:afterAutospacing="0"/>
        <w:ind w:left="915"/>
        <w:jc w:val="both"/>
        <w:rPr>
          <w:rStyle w:val="Zdraznn"/>
          <w:i w:val="0"/>
          <w:iCs w:val="0"/>
          <w:sz w:val="22"/>
          <w:szCs w:val="22"/>
          <w:lang w:val="sk-SK"/>
        </w:rPr>
      </w:pPr>
    </w:p>
    <w:p w:rsidRPr="00E54858" w:rsidR="00E66EBC" w:rsidP="00E66EBC" w:rsidRDefault="00E66EBC" w14:paraId="75AC4D6A" w14:textId="77777777">
      <w:pPr>
        <w:pStyle w:val="Normlnweb1"/>
        <w:spacing w:before="0" w:beforeAutospacing="0" w:after="0" w:afterAutospacing="0"/>
        <w:ind w:left="555"/>
        <w:jc w:val="both"/>
        <w:rPr>
          <w:rStyle w:val="Zdraznn"/>
          <w:b/>
          <w:bCs/>
          <w:sz w:val="22"/>
          <w:szCs w:val="22"/>
        </w:rPr>
      </w:pPr>
    </w:p>
    <w:p w:rsidRPr="00E54858" w:rsidR="001A65FB" w:rsidP="001A65FB" w:rsidRDefault="001A65FB" w14:paraId="75AC4D6B" w14:textId="77777777">
      <w:pPr>
        <w:jc w:val="both"/>
        <w:rPr>
          <w:rStyle w:val="Zdraznn"/>
          <w:b/>
          <w:bCs/>
          <w:sz w:val="22"/>
          <w:szCs w:val="22"/>
          <w:lang w:val="sk-SK"/>
        </w:rPr>
      </w:pPr>
      <w:r w:rsidRPr="00E54858">
        <w:rPr>
          <w:rStyle w:val="Zdraznn"/>
          <w:b/>
          <w:bCs/>
          <w:sz w:val="22"/>
          <w:szCs w:val="22"/>
          <w:lang w:val="sk-SK"/>
        </w:rPr>
        <w:t xml:space="preserve">Plánované </w:t>
      </w:r>
      <w:proofErr w:type="spellStart"/>
      <w:r w:rsidRPr="00E54858">
        <w:rPr>
          <w:rStyle w:val="Zdraznn"/>
          <w:b/>
          <w:bCs/>
          <w:sz w:val="22"/>
          <w:szCs w:val="22"/>
          <w:lang w:val="sk-SK"/>
        </w:rPr>
        <w:t>záměry</w:t>
      </w:r>
      <w:proofErr w:type="spellEnd"/>
      <w:r w:rsidRPr="00E54858">
        <w:rPr>
          <w:rStyle w:val="Zdraznn"/>
          <w:b/>
          <w:bCs/>
          <w:sz w:val="22"/>
          <w:szCs w:val="22"/>
          <w:lang w:val="sk-SK"/>
        </w:rPr>
        <w:t xml:space="preserve"> </w:t>
      </w:r>
      <w:proofErr w:type="spellStart"/>
      <w:r w:rsidRPr="00E54858">
        <w:rPr>
          <w:rStyle w:val="Zdraznn"/>
          <w:b/>
          <w:bCs/>
          <w:sz w:val="22"/>
          <w:szCs w:val="22"/>
          <w:lang w:val="sk-SK"/>
        </w:rPr>
        <w:t>vedoucí</w:t>
      </w:r>
      <w:proofErr w:type="spellEnd"/>
      <w:r w:rsidRPr="00E54858">
        <w:rPr>
          <w:rStyle w:val="Zdraznn"/>
          <w:b/>
          <w:bCs/>
          <w:sz w:val="22"/>
          <w:szCs w:val="22"/>
          <w:lang w:val="sk-SK"/>
        </w:rPr>
        <w:t xml:space="preserve"> k rozvoji </w:t>
      </w:r>
      <w:proofErr w:type="spellStart"/>
      <w:r w:rsidRPr="00E54858">
        <w:rPr>
          <w:rStyle w:val="Zdraznn"/>
          <w:b/>
          <w:bCs/>
          <w:sz w:val="22"/>
          <w:szCs w:val="22"/>
          <w:lang w:val="sk-SK"/>
        </w:rPr>
        <w:t>této</w:t>
      </w:r>
      <w:proofErr w:type="spellEnd"/>
      <w:r w:rsidRPr="00E54858">
        <w:rPr>
          <w:rStyle w:val="Zdraznn"/>
          <w:b/>
          <w:bCs/>
          <w:sz w:val="22"/>
          <w:szCs w:val="22"/>
          <w:lang w:val="sk-SK"/>
        </w:rPr>
        <w:t xml:space="preserve"> oblasti: </w:t>
      </w:r>
    </w:p>
    <w:p w:rsidRPr="00E54858" w:rsidR="001A65FB" w:rsidP="001A65FB" w:rsidRDefault="001A65FB" w14:paraId="75AC4D6C" w14:textId="77777777">
      <w:pPr>
        <w:jc w:val="both"/>
        <w:rPr>
          <w:rStyle w:val="Zdraznn"/>
          <w:b/>
          <w:bCs/>
          <w:sz w:val="22"/>
          <w:szCs w:val="22"/>
          <w:lang w:val="sk-SK"/>
        </w:rPr>
      </w:pPr>
    </w:p>
    <w:p w:rsidRPr="00E54858" w:rsidR="00E66EBC" w:rsidP="001D2C1D" w:rsidRDefault="00E66EBC" w14:paraId="75AC4D6D" w14:textId="77777777">
      <w:pPr>
        <w:numPr>
          <w:ilvl w:val="0"/>
          <w:numId w:val="12"/>
        </w:numPr>
        <w:tabs>
          <w:tab w:val="clear" w:pos="1080"/>
          <w:tab w:val="num" w:pos="993"/>
        </w:tabs>
        <w:autoSpaceDE w:val="0"/>
        <w:autoSpaceDN w:val="0"/>
        <w:adjustRightInd w:val="0"/>
        <w:ind w:hanging="513"/>
        <w:jc w:val="both"/>
        <w:rPr>
          <w:rStyle w:val="Zdraznn"/>
          <w:b/>
          <w:bCs/>
          <w:sz w:val="22"/>
          <w:szCs w:val="22"/>
        </w:rPr>
      </w:pPr>
      <w:r w:rsidRPr="00E54858">
        <w:rPr>
          <w:rStyle w:val="Zdraznn"/>
          <w:b/>
          <w:bCs/>
          <w:sz w:val="22"/>
          <w:szCs w:val="22"/>
        </w:rPr>
        <w:t>minimalizovat negativní vlivy, které mohou ovlivnit dobrou adaptaci dítěte</w:t>
      </w:r>
    </w:p>
    <w:p w:rsidR="001A65FB" w:rsidP="001D2C1D" w:rsidRDefault="001A65FB" w14:paraId="75AC4D6E" w14:textId="77777777">
      <w:pPr>
        <w:numPr>
          <w:ilvl w:val="0"/>
          <w:numId w:val="12"/>
        </w:numPr>
        <w:tabs>
          <w:tab w:val="clear" w:pos="1080"/>
          <w:tab w:val="num" w:pos="993"/>
        </w:tabs>
        <w:autoSpaceDE w:val="0"/>
        <w:autoSpaceDN w:val="0"/>
        <w:adjustRightInd w:val="0"/>
        <w:ind w:hanging="513"/>
        <w:jc w:val="both"/>
        <w:rPr>
          <w:rStyle w:val="Zdraznn"/>
          <w:b/>
          <w:bCs/>
          <w:sz w:val="22"/>
          <w:szCs w:val="22"/>
        </w:rPr>
      </w:pPr>
      <w:r w:rsidRPr="00E54858">
        <w:rPr>
          <w:rStyle w:val="Zdraznn"/>
          <w:b/>
          <w:bCs/>
          <w:sz w:val="22"/>
          <w:szCs w:val="22"/>
        </w:rPr>
        <w:t xml:space="preserve">zavést nabídku klidových aktivit při odpoledním klidu, tento čas využít k rozvoji oblastí u dětí </w:t>
      </w:r>
    </w:p>
    <w:p w:rsidRPr="00E54858" w:rsidR="00DA53E0" w:rsidP="001D2C1D" w:rsidRDefault="00DA53E0" w14:paraId="7ACEB6B4" w14:textId="72668113">
      <w:pPr>
        <w:numPr>
          <w:ilvl w:val="0"/>
          <w:numId w:val="12"/>
        </w:numPr>
        <w:tabs>
          <w:tab w:val="clear" w:pos="1080"/>
          <w:tab w:val="num" w:pos="993"/>
        </w:tabs>
        <w:autoSpaceDE w:val="0"/>
        <w:autoSpaceDN w:val="0"/>
        <w:adjustRightInd w:val="0"/>
        <w:ind w:hanging="513"/>
        <w:jc w:val="both"/>
        <w:rPr>
          <w:rStyle w:val="Zdraznn"/>
          <w:b/>
          <w:bCs/>
          <w:sz w:val="22"/>
          <w:szCs w:val="22"/>
        </w:rPr>
      </w:pPr>
      <w:r>
        <w:rPr>
          <w:rStyle w:val="Zdraznn"/>
          <w:b/>
          <w:bCs/>
          <w:sz w:val="22"/>
          <w:szCs w:val="22"/>
        </w:rPr>
        <w:t xml:space="preserve">v rámci klidových aktivit – zařazovat individuální přípravu pro děti odcházející do školy </w:t>
      </w:r>
    </w:p>
    <w:p w:rsidRPr="00E54858" w:rsidR="00E66EBC" w:rsidP="001D2C1D" w:rsidRDefault="00E66EBC" w14:paraId="75AC4D6F" w14:textId="77777777">
      <w:pPr>
        <w:numPr>
          <w:ilvl w:val="0"/>
          <w:numId w:val="12"/>
        </w:numPr>
        <w:tabs>
          <w:tab w:val="clear" w:pos="1080"/>
          <w:tab w:val="num" w:pos="993"/>
        </w:tabs>
        <w:autoSpaceDE w:val="0"/>
        <w:autoSpaceDN w:val="0"/>
        <w:adjustRightInd w:val="0"/>
        <w:ind w:hanging="513"/>
        <w:jc w:val="both"/>
        <w:rPr>
          <w:rStyle w:val="Zdraznn"/>
          <w:b/>
          <w:bCs/>
          <w:sz w:val="22"/>
          <w:szCs w:val="22"/>
        </w:rPr>
      </w:pPr>
      <w:r w:rsidRPr="00E54858">
        <w:rPr>
          <w:rStyle w:val="Zdraznn"/>
          <w:b/>
          <w:bCs/>
          <w:sz w:val="22"/>
          <w:szCs w:val="22"/>
        </w:rPr>
        <w:t>formou samostudia, seminářů, přednášek získávat nové poznatky o vhodných metodách a</w:t>
      </w:r>
    </w:p>
    <w:p w:rsidRPr="00E54858" w:rsidR="00E66EBC" w:rsidP="00E66EBC" w:rsidRDefault="00E66EBC" w14:paraId="75AC4D70" w14:textId="77777777">
      <w:pPr>
        <w:autoSpaceDE w:val="0"/>
        <w:autoSpaceDN w:val="0"/>
        <w:adjustRightInd w:val="0"/>
        <w:ind w:left="993"/>
        <w:jc w:val="both"/>
        <w:rPr>
          <w:rStyle w:val="Zdraznn"/>
          <w:b/>
          <w:bCs/>
          <w:sz w:val="22"/>
          <w:szCs w:val="22"/>
        </w:rPr>
      </w:pPr>
      <w:r w:rsidRPr="00E54858">
        <w:rPr>
          <w:rStyle w:val="Zdraznn"/>
          <w:b/>
          <w:bCs/>
          <w:sz w:val="22"/>
          <w:szCs w:val="22"/>
        </w:rPr>
        <w:t>přístupech, které zajistí partnerský přístup a efektivní komunikaci</w:t>
      </w:r>
      <w:r w:rsidRPr="00E54858" w:rsidR="002A14B9">
        <w:rPr>
          <w:rStyle w:val="Zdraznn"/>
          <w:b/>
          <w:bCs/>
          <w:sz w:val="22"/>
          <w:szCs w:val="22"/>
        </w:rPr>
        <w:t>,</w:t>
      </w:r>
    </w:p>
    <w:p w:rsidRPr="00E54858" w:rsidR="00593C35" w:rsidP="001D2C1D" w:rsidRDefault="00E66EBC" w14:paraId="75AC4D71" w14:textId="77777777">
      <w:pPr>
        <w:numPr>
          <w:ilvl w:val="0"/>
          <w:numId w:val="12"/>
        </w:numPr>
        <w:tabs>
          <w:tab w:val="clear" w:pos="1080"/>
          <w:tab w:val="num" w:pos="993"/>
        </w:tabs>
        <w:autoSpaceDE w:val="0"/>
        <w:autoSpaceDN w:val="0"/>
        <w:adjustRightInd w:val="0"/>
        <w:ind w:hanging="513"/>
        <w:jc w:val="both"/>
        <w:rPr>
          <w:rStyle w:val="Zdraznn"/>
          <w:b/>
          <w:bCs/>
          <w:sz w:val="22"/>
          <w:szCs w:val="22"/>
        </w:rPr>
      </w:pPr>
      <w:r w:rsidRPr="00E54858">
        <w:rPr>
          <w:rStyle w:val="Zdraznn"/>
          <w:b/>
          <w:bCs/>
          <w:sz w:val="22"/>
          <w:szCs w:val="22"/>
        </w:rPr>
        <w:t>neustále se zamýšlet nad vhodnými způsoby pedagogického vedení, nad formami práce,</w:t>
      </w:r>
    </w:p>
    <w:p w:rsidRPr="00E54858" w:rsidR="00E66EBC" w:rsidP="00593C35" w:rsidRDefault="00593C35" w14:paraId="75AC4D72" w14:textId="3E54665C">
      <w:pPr>
        <w:jc w:val="both"/>
        <w:rPr>
          <w:rStyle w:val="Zdraznn"/>
          <w:b/>
          <w:bCs/>
          <w:sz w:val="22"/>
          <w:szCs w:val="22"/>
        </w:rPr>
      </w:pPr>
      <w:r w:rsidRPr="00E54858">
        <w:rPr>
          <w:rStyle w:val="Zdraznn"/>
          <w:b/>
          <w:bCs/>
          <w:sz w:val="22"/>
          <w:szCs w:val="22"/>
        </w:rPr>
        <w:t xml:space="preserve">                   zejména formou prožitkového učení</w:t>
      </w:r>
      <w:r w:rsidR="00F27172">
        <w:rPr>
          <w:rStyle w:val="Zdraznn"/>
          <w:b/>
          <w:bCs/>
          <w:sz w:val="22"/>
          <w:szCs w:val="22"/>
        </w:rPr>
        <w:t xml:space="preserve"> – </w:t>
      </w:r>
      <w:r w:rsidR="00F241E6">
        <w:rPr>
          <w:rStyle w:val="Zdraznn"/>
          <w:b/>
          <w:bCs/>
          <w:sz w:val="22"/>
          <w:szCs w:val="22"/>
        </w:rPr>
        <w:t xml:space="preserve">center aktivit </w:t>
      </w:r>
      <w:proofErr w:type="gramStart"/>
      <w:r w:rsidR="00F241E6">
        <w:rPr>
          <w:rStyle w:val="Zdraznn"/>
          <w:b/>
          <w:bCs/>
          <w:sz w:val="22"/>
          <w:szCs w:val="22"/>
        </w:rPr>
        <w:t xml:space="preserve">a </w:t>
      </w:r>
      <w:r w:rsidRPr="00E54858">
        <w:rPr>
          <w:rStyle w:val="Zdraznn"/>
          <w:b/>
          <w:bCs/>
          <w:sz w:val="22"/>
          <w:szCs w:val="22"/>
        </w:rPr>
        <w:t xml:space="preserve"> využívat</w:t>
      </w:r>
      <w:proofErr w:type="gramEnd"/>
      <w:r w:rsidRPr="00E54858">
        <w:rPr>
          <w:rStyle w:val="Zdraznn"/>
          <w:b/>
          <w:bCs/>
          <w:sz w:val="22"/>
          <w:szCs w:val="22"/>
        </w:rPr>
        <w:t xml:space="preserve"> formativního hodnocení dětí </w:t>
      </w:r>
    </w:p>
    <w:p w:rsidRPr="00AC1E27" w:rsidR="00AC1E27" w:rsidP="00AC1E27" w:rsidRDefault="00E66EBC" w14:paraId="75AC4D73" w14:textId="292AA982">
      <w:pPr>
        <w:numPr>
          <w:ilvl w:val="0"/>
          <w:numId w:val="12"/>
        </w:numPr>
        <w:tabs>
          <w:tab w:val="clear" w:pos="1080"/>
          <w:tab w:val="num" w:pos="993"/>
        </w:tabs>
        <w:ind w:hanging="513"/>
        <w:jc w:val="both"/>
        <w:rPr>
          <w:rStyle w:val="Zdraznn"/>
          <w:b/>
          <w:bCs/>
          <w:sz w:val="22"/>
          <w:szCs w:val="22"/>
        </w:rPr>
      </w:pPr>
      <w:r w:rsidRPr="00E54858">
        <w:rPr>
          <w:rStyle w:val="Zdraznn"/>
          <w:b/>
          <w:bCs/>
          <w:sz w:val="22"/>
          <w:szCs w:val="22"/>
        </w:rPr>
        <w:t xml:space="preserve">organizací </w:t>
      </w:r>
      <w:r w:rsidR="00EE2162">
        <w:rPr>
          <w:rStyle w:val="Zdraznn"/>
          <w:b/>
          <w:bCs/>
          <w:sz w:val="22"/>
          <w:szCs w:val="22"/>
        </w:rPr>
        <w:t>ve třídách</w:t>
      </w:r>
      <w:r w:rsidRPr="00E54858">
        <w:rPr>
          <w:rStyle w:val="Zdraznn"/>
          <w:b/>
          <w:bCs/>
          <w:sz w:val="22"/>
          <w:szCs w:val="22"/>
        </w:rPr>
        <w:t xml:space="preserve"> vytvářet optimální podmínky vzhledem k specifickým</w:t>
      </w:r>
      <w:r w:rsidRPr="00AC1E27">
        <w:rPr>
          <w:rStyle w:val="Zdraznn"/>
          <w:b/>
          <w:bCs/>
          <w:sz w:val="22"/>
          <w:szCs w:val="22"/>
        </w:rPr>
        <w:t xml:space="preserve"> </w:t>
      </w:r>
      <w:r w:rsidRPr="00AC1E27" w:rsidR="00AC1E27">
        <w:rPr>
          <w:rStyle w:val="Zdraznn"/>
          <w:b/>
          <w:bCs/>
          <w:sz w:val="22"/>
          <w:szCs w:val="22"/>
        </w:rPr>
        <w:t xml:space="preserve">vzdělávacím potřebám dětí </w:t>
      </w:r>
    </w:p>
    <w:p w:rsidRPr="00E54858" w:rsidR="00E54858" w:rsidP="00E54858" w:rsidRDefault="00E54858" w14:paraId="75AC4D74" w14:textId="77777777">
      <w:pPr>
        <w:ind w:left="567"/>
        <w:jc w:val="both"/>
        <w:rPr>
          <w:b/>
          <w:bCs/>
          <w:i/>
          <w:iCs/>
          <w:sz w:val="22"/>
          <w:szCs w:val="22"/>
        </w:rPr>
      </w:pPr>
    </w:p>
    <w:p w:rsidRPr="00276B25" w:rsidR="00E66EBC" w:rsidP="00276B25" w:rsidRDefault="00E66EBC" w14:paraId="75AC4D75" w14:textId="77777777">
      <w:pPr>
        <w:pStyle w:val="Nadpis2"/>
        <w:rPr>
          <w:rStyle w:val="Siln"/>
          <w:b/>
          <w:bCs/>
          <w:color w:val="auto"/>
        </w:rPr>
      </w:pPr>
      <w:bookmarkStart w:name="_Toc175137330" w:id="7"/>
      <w:r w:rsidRPr="00276B25">
        <w:rPr>
          <w:rStyle w:val="Siln"/>
          <w:b/>
          <w:bCs/>
          <w:color w:val="auto"/>
        </w:rPr>
        <w:t>Organizační chod</w:t>
      </w:r>
      <w:bookmarkEnd w:id="7"/>
    </w:p>
    <w:p w:rsidRPr="000A7104" w:rsidR="00E66EBC" w:rsidP="00E66EBC" w:rsidRDefault="00E66EBC" w14:paraId="75AC4D76" w14:textId="77777777">
      <w:pPr>
        <w:pStyle w:val="Normlnweb1"/>
        <w:spacing w:before="0" w:beforeAutospacing="0" w:after="0" w:afterAutospacing="0"/>
        <w:jc w:val="both"/>
        <w:rPr>
          <w:rStyle w:val="Siln"/>
          <w:rFonts w:ascii="Arial" w:hAnsi="Arial" w:cs="Arial"/>
          <w:lang w:val="sk-SK"/>
        </w:rPr>
      </w:pPr>
    </w:p>
    <w:p w:rsidRPr="00E54858" w:rsidR="00E66EBC" w:rsidP="00E54858" w:rsidRDefault="00AC1E27" w14:paraId="75AC4D77" w14:textId="77777777">
      <w:pPr>
        <w:pStyle w:val="Normlnweb1"/>
        <w:numPr>
          <w:ilvl w:val="0"/>
          <w:numId w:val="21"/>
        </w:numPr>
        <w:tabs>
          <w:tab w:val="num" w:pos="1134"/>
        </w:tabs>
        <w:spacing w:before="0" w:beforeAutospacing="0" w:after="0" w:afterAutospacing="0"/>
        <w:ind w:hanging="731"/>
        <w:jc w:val="both"/>
        <w:rPr>
          <w:rStyle w:val="Siln"/>
          <w:b w:val="0"/>
          <w:sz w:val="22"/>
          <w:szCs w:val="22"/>
          <w:lang w:val="sk-SK"/>
        </w:rPr>
      </w:pPr>
      <w:proofErr w:type="spellStart"/>
      <w:r>
        <w:rPr>
          <w:rStyle w:val="Siln"/>
          <w:b w:val="0"/>
          <w:sz w:val="22"/>
          <w:szCs w:val="22"/>
          <w:lang w:val="sk-SK"/>
        </w:rPr>
        <w:t>Organizace</w:t>
      </w:r>
      <w:proofErr w:type="spellEnd"/>
      <w:r>
        <w:rPr>
          <w:rStyle w:val="Siln"/>
          <w:b w:val="0"/>
          <w:sz w:val="22"/>
          <w:szCs w:val="22"/>
          <w:lang w:val="sk-SK"/>
        </w:rPr>
        <w:t xml:space="preserve"> chodu </w:t>
      </w:r>
      <w:proofErr w:type="spellStart"/>
      <w:r>
        <w:rPr>
          <w:rStyle w:val="Siln"/>
          <w:b w:val="0"/>
          <w:sz w:val="22"/>
          <w:szCs w:val="22"/>
          <w:lang w:val="sk-SK"/>
        </w:rPr>
        <w:t>mateřské</w:t>
      </w:r>
      <w:proofErr w:type="spellEnd"/>
      <w:r>
        <w:rPr>
          <w:rStyle w:val="Siln"/>
          <w:b w:val="0"/>
          <w:sz w:val="22"/>
          <w:szCs w:val="22"/>
          <w:lang w:val="sk-SK"/>
        </w:rPr>
        <w:t xml:space="preserve"> škol</w:t>
      </w:r>
      <w:r w:rsidRPr="00E54858" w:rsidR="00E66EBC">
        <w:rPr>
          <w:rStyle w:val="Siln"/>
          <w:b w:val="0"/>
          <w:sz w:val="22"/>
          <w:szCs w:val="22"/>
          <w:lang w:val="sk-SK"/>
        </w:rPr>
        <w:t xml:space="preserve">y </w:t>
      </w:r>
      <w:proofErr w:type="spellStart"/>
      <w:r w:rsidRPr="00E54858" w:rsidR="00E66EBC">
        <w:rPr>
          <w:rStyle w:val="Siln"/>
          <w:b w:val="0"/>
          <w:sz w:val="22"/>
          <w:szCs w:val="22"/>
          <w:lang w:val="sk-SK"/>
        </w:rPr>
        <w:t>se</w:t>
      </w:r>
      <w:proofErr w:type="spellEnd"/>
      <w:r w:rsidRPr="00E54858" w:rsidR="00E66EBC">
        <w:rPr>
          <w:rStyle w:val="Siln"/>
          <w:b w:val="0"/>
          <w:sz w:val="22"/>
          <w:szCs w:val="22"/>
          <w:lang w:val="sk-SK"/>
        </w:rPr>
        <w:t xml:space="preserve"> </w:t>
      </w:r>
      <w:proofErr w:type="spellStart"/>
      <w:r w:rsidRPr="00E54858" w:rsidR="00E66EBC">
        <w:rPr>
          <w:rStyle w:val="Siln"/>
          <w:b w:val="0"/>
          <w:sz w:val="22"/>
          <w:szCs w:val="22"/>
          <w:lang w:val="sk-SK"/>
        </w:rPr>
        <w:t>řídí</w:t>
      </w:r>
      <w:proofErr w:type="spellEnd"/>
      <w:r w:rsidRPr="00E54858" w:rsidR="00E66EBC">
        <w:rPr>
          <w:rStyle w:val="Siln"/>
          <w:b w:val="0"/>
          <w:sz w:val="22"/>
          <w:szCs w:val="22"/>
          <w:lang w:val="sk-SK"/>
        </w:rPr>
        <w:t xml:space="preserve"> </w:t>
      </w:r>
      <w:proofErr w:type="spellStart"/>
      <w:r w:rsidRPr="00E54858" w:rsidR="00E66EBC">
        <w:rPr>
          <w:rStyle w:val="Siln"/>
          <w:b w:val="0"/>
          <w:sz w:val="22"/>
          <w:szCs w:val="22"/>
          <w:lang w:val="sk-SK"/>
        </w:rPr>
        <w:t>směrnicemi</w:t>
      </w:r>
      <w:proofErr w:type="spellEnd"/>
      <w:r w:rsidRPr="00E54858" w:rsidR="00E66EBC">
        <w:rPr>
          <w:rStyle w:val="Siln"/>
          <w:b w:val="0"/>
          <w:sz w:val="22"/>
          <w:szCs w:val="22"/>
          <w:lang w:val="sk-SK"/>
        </w:rPr>
        <w:t xml:space="preserve"> </w:t>
      </w:r>
      <w:proofErr w:type="spellStart"/>
      <w:r w:rsidRPr="00E54858" w:rsidR="00E66EBC">
        <w:rPr>
          <w:rStyle w:val="Siln"/>
          <w:b w:val="0"/>
          <w:sz w:val="22"/>
          <w:szCs w:val="22"/>
          <w:lang w:val="sk-SK"/>
        </w:rPr>
        <w:t>ře</w:t>
      </w:r>
      <w:r w:rsidR="00E54858">
        <w:rPr>
          <w:rStyle w:val="Siln"/>
          <w:b w:val="0"/>
          <w:sz w:val="22"/>
          <w:szCs w:val="22"/>
          <w:lang w:val="sk-SK"/>
        </w:rPr>
        <w:t>ditele</w:t>
      </w:r>
      <w:proofErr w:type="spellEnd"/>
      <w:r w:rsidR="00E54858">
        <w:rPr>
          <w:rStyle w:val="Siln"/>
          <w:b w:val="0"/>
          <w:sz w:val="22"/>
          <w:szCs w:val="22"/>
          <w:lang w:val="sk-SK"/>
        </w:rPr>
        <w:t xml:space="preserve"> školy, </w:t>
      </w:r>
      <w:proofErr w:type="spellStart"/>
      <w:r w:rsidR="00E54858">
        <w:rPr>
          <w:rStyle w:val="Siln"/>
          <w:b w:val="0"/>
          <w:sz w:val="22"/>
          <w:szCs w:val="22"/>
          <w:lang w:val="sk-SK"/>
        </w:rPr>
        <w:t>Provozním</w:t>
      </w:r>
      <w:proofErr w:type="spellEnd"/>
      <w:r w:rsidR="00E54858">
        <w:rPr>
          <w:rStyle w:val="Siln"/>
          <w:b w:val="0"/>
          <w:sz w:val="22"/>
          <w:szCs w:val="22"/>
          <w:lang w:val="sk-SK"/>
        </w:rPr>
        <w:t xml:space="preserve"> </w:t>
      </w:r>
      <w:proofErr w:type="spellStart"/>
      <w:r w:rsidR="00E54858">
        <w:rPr>
          <w:rStyle w:val="Siln"/>
          <w:b w:val="0"/>
          <w:sz w:val="22"/>
          <w:szCs w:val="22"/>
          <w:lang w:val="sk-SK"/>
        </w:rPr>
        <w:t>řádem</w:t>
      </w:r>
      <w:proofErr w:type="spellEnd"/>
      <w:r w:rsidR="00E54858">
        <w:rPr>
          <w:rStyle w:val="Siln"/>
          <w:b w:val="0"/>
          <w:sz w:val="22"/>
          <w:szCs w:val="22"/>
          <w:lang w:val="sk-SK"/>
        </w:rPr>
        <w:t xml:space="preserve"> </w:t>
      </w:r>
      <w:r w:rsidRPr="00E54858" w:rsidR="00E66EBC">
        <w:rPr>
          <w:rStyle w:val="Siln"/>
          <w:b w:val="0"/>
          <w:sz w:val="22"/>
          <w:szCs w:val="22"/>
          <w:lang w:val="sk-SK"/>
        </w:rPr>
        <w:t>školy,</w:t>
      </w:r>
      <w:r w:rsidR="00E54858">
        <w:rPr>
          <w:rStyle w:val="Siln"/>
          <w:b w:val="0"/>
          <w:sz w:val="22"/>
          <w:szCs w:val="22"/>
          <w:lang w:val="sk-SK"/>
        </w:rPr>
        <w:t xml:space="preserve"> </w:t>
      </w:r>
      <w:proofErr w:type="spellStart"/>
      <w:r w:rsidRPr="00E54858" w:rsidR="00E66EBC">
        <w:rPr>
          <w:rStyle w:val="Siln"/>
          <w:b w:val="0"/>
          <w:sz w:val="22"/>
          <w:szCs w:val="22"/>
          <w:lang w:val="sk-SK"/>
        </w:rPr>
        <w:t>Školním</w:t>
      </w:r>
      <w:proofErr w:type="spellEnd"/>
      <w:r w:rsidRPr="00E54858" w:rsidR="00E66EBC">
        <w:rPr>
          <w:rStyle w:val="Siln"/>
          <w:b w:val="0"/>
          <w:sz w:val="22"/>
          <w:szCs w:val="22"/>
          <w:lang w:val="sk-SK"/>
        </w:rPr>
        <w:t xml:space="preserve"> </w:t>
      </w:r>
      <w:proofErr w:type="spellStart"/>
      <w:r w:rsidRPr="00E54858" w:rsidR="00E66EBC">
        <w:rPr>
          <w:rStyle w:val="Siln"/>
          <w:b w:val="0"/>
          <w:sz w:val="22"/>
          <w:szCs w:val="22"/>
          <w:lang w:val="sk-SK"/>
        </w:rPr>
        <w:t>řádem</w:t>
      </w:r>
      <w:proofErr w:type="spellEnd"/>
      <w:r w:rsidRPr="00E54858" w:rsidR="00E66EBC">
        <w:rPr>
          <w:rStyle w:val="Siln"/>
          <w:b w:val="0"/>
          <w:sz w:val="22"/>
          <w:szCs w:val="22"/>
          <w:lang w:val="sk-SK"/>
        </w:rPr>
        <w:t xml:space="preserve"> a </w:t>
      </w:r>
      <w:proofErr w:type="spellStart"/>
      <w:r w:rsidRPr="00E54858" w:rsidR="00E66EBC">
        <w:rPr>
          <w:rStyle w:val="Siln"/>
          <w:b w:val="0"/>
          <w:sz w:val="22"/>
          <w:szCs w:val="22"/>
          <w:lang w:val="sk-SK"/>
        </w:rPr>
        <w:t>dalšími</w:t>
      </w:r>
      <w:proofErr w:type="spellEnd"/>
      <w:r w:rsidRPr="00E54858" w:rsidR="00E66EBC">
        <w:rPr>
          <w:rStyle w:val="Siln"/>
          <w:b w:val="0"/>
          <w:sz w:val="22"/>
          <w:szCs w:val="22"/>
          <w:lang w:val="sk-SK"/>
        </w:rPr>
        <w:t xml:space="preserve"> </w:t>
      </w:r>
      <w:proofErr w:type="spellStart"/>
      <w:r w:rsidRPr="00E54858" w:rsidR="00E66EBC">
        <w:rPr>
          <w:rStyle w:val="Siln"/>
          <w:b w:val="0"/>
          <w:sz w:val="22"/>
          <w:szCs w:val="22"/>
          <w:lang w:val="sk-SK"/>
        </w:rPr>
        <w:t>právními</w:t>
      </w:r>
      <w:proofErr w:type="spellEnd"/>
      <w:r w:rsidRPr="00E54858" w:rsidR="00E66EBC">
        <w:rPr>
          <w:rStyle w:val="Siln"/>
          <w:b w:val="0"/>
          <w:sz w:val="22"/>
          <w:szCs w:val="22"/>
          <w:lang w:val="sk-SK"/>
        </w:rPr>
        <w:t xml:space="preserve"> </w:t>
      </w:r>
      <w:proofErr w:type="spellStart"/>
      <w:r w:rsidRPr="00E54858" w:rsidR="00E66EBC">
        <w:rPr>
          <w:rStyle w:val="Siln"/>
          <w:b w:val="0"/>
          <w:sz w:val="22"/>
          <w:szCs w:val="22"/>
          <w:lang w:val="sk-SK"/>
        </w:rPr>
        <w:t>předpisy</w:t>
      </w:r>
      <w:proofErr w:type="spellEnd"/>
      <w:r w:rsidRPr="00E54858" w:rsidR="00E66EBC">
        <w:rPr>
          <w:rStyle w:val="Siln"/>
          <w:b w:val="0"/>
          <w:sz w:val="22"/>
          <w:szCs w:val="22"/>
          <w:lang w:val="sk-SK"/>
        </w:rPr>
        <w:t>.</w:t>
      </w:r>
    </w:p>
    <w:p w:rsidR="00E54858" w:rsidP="001D2C1D" w:rsidRDefault="00E66EBC" w14:paraId="75AC4D78" w14:textId="77777777">
      <w:pPr>
        <w:pStyle w:val="Normlnweb1"/>
        <w:numPr>
          <w:ilvl w:val="0"/>
          <w:numId w:val="21"/>
        </w:numPr>
        <w:tabs>
          <w:tab w:val="num" w:pos="1134"/>
        </w:tabs>
        <w:spacing w:before="0" w:beforeAutospacing="0" w:after="0" w:afterAutospacing="0"/>
        <w:ind w:hanging="731"/>
        <w:jc w:val="both"/>
        <w:rPr>
          <w:rStyle w:val="Siln"/>
          <w:b w:val="0"/>
          <w:sz w:val="22"/>
          <w:szCs w:val="22"/>
          <w:lang w:val="sk-SK"/>
        </w:rPr>
      </w:pPr>
      <w:proofErr w:type="spellStart"/>
      <w:r w:rsidRPr="00E54858">
        <w:rPr>
          <w:rStyle w:val="Siln"/>
          <w:b w:val="0"/>
          <w:sz w:val="22"/>
          <w:szCs w:val="22"/>
          <w:lang w:val="sk-SK"/>
        </w:rPr>
        <w:t>Provoz</w:t>
      </w:r>
      <w:proofErr w:type="spellEnd"/>
      <w:r w:rsidRPr="00E54858" w:rsidR="00202117">
        <w:rPr>
          <w:rStyle w:val="Siln"/>
          <w:b w:val="0"/>
          <w:sz w:val="22"/>
          <w:szCs w:val="22"/>
          <w:lang w:val="sk-SK"/>
        </w:rPr>
        <w:t xml:space="preserve"> </w:t>
      </w:r>
      <w:proofErr w:type="spellStart"/>
      <w:r w:rsidRPr="00E54858" w:rsidR="00202117">
        <w:rPr>
          <w:rStyle w:val="Siln"/>
          <w:b w:val="0"/>
          <w:sz w:val="22"/>
          <w:szCs w:val="22"/>
          <w:lang w:val="sk-SK"/>
        </w:rPr>
        <w:t>ma</w:t>
      </w:r>
      <w:r w:rsidRPr="00E54858" w:rsidR="009A3114">
        <w:rPr>
          <w:rStyle w:val="Siln"/>
          <w:b w:val="0"/>
          <w:sz w:val="22"/>
          <w:szCs w:val="22"/>
          <w:lang w:val="sk-SK"/>
        </w:rPr>
        <w:t>teřské</w:t>
      </w:r>
      <w:proofErr w:type="spellEnd"/>
      <w:r w:rsidRPr="00E54858" w:rsidR="009A3114">
        <w:rPr>
          <w:rStyle w:val="Siln"/>
          <w:b w:val="0"/>
          <w:sz w:val="22"/>
          <w:szCs w:val="22"/>
          <w:lang w:val="sk-SK"/>
        </w:rPr>
        <w:t xml:space="preserve"> školy je od 6.00 do 17.00</w:t>
      </w:r>
      <w:r w:rsidRPr="00E54858">
        <w:rPr>
          <w:rStyle w:val="Siln"/>
          <w:b w:val="0"/>
          <w:sz w:val="22"/>
          <w:szCs w:val="22"/>
          <w:lang w:val="sk-SK"/>
        </w:rPr>
        <w:t xml:space="preserve"> </w:t>
      </w:r>
      <w:proofErr w:type="spellStart"/>
      <w:r w:rsidRPr="00E54858">
        <w:rPr>
          <w:rStyle w:val="Siln"/>
          <w:b w:val="0"/>
          <w:sz w:val="22"/>
          <w:szCs w:val="22"/>
          <w:lang w:val="sk-SK"/>
        </w:rPr>
        <w:t>hodin</w:t>
      </w:r>
      <w:proofErr w:type="spellEnd"/>
      <w:r w:rsidRPr="00E54858">
        <w:rPr>
          <w:rStyle w:val="Siln"/>
          <w:b w:val="0"/>
          <w:sz w:val="22"/>
          <w:szCs w:val="22"/>
          <w:lang w:val="sk-SK"/>
        </w:rPr>
        <w:t xml:space="preserve">. </w:t>
      </w:r>
    </w:p>
    <w:p w:rsidRPr="00E54858" w:rsidR="00E66EBC" w:rsidP="00E54858" w:rsidRDefault="00E66EBC" w14:paraId="75AC4D79" w14:textId="77777777">
      <w:pPr>
        <w:pStyle w:val="Normlnweb1"/>
        <w:numPr>
          <w:ilvl w:val="0"/>
          <w:numId w:val="21"/>
        </w:numPr>
        <w:tabs>
          <w:tab w:val="num" w:pos="1134"/>
        </w:tabs>
        <w:spacing w:before="0" w:beforeAutospacing="0" w:after="0" w:afterAutospacing="0"/>
        <w:ind w:hanging="731"/>
        <w:jc w:val="both"/>
        <w:rPr>
          <w:rStyle w:val="Siln"/>
          <w:b w:val="0"/>
          <w:sz w:val="22"/>
          <w:szCs w:val="22"/>
          <w:lang w:val="sk-SK"/>
        </w:rPr>
      </w:pPr>
      <w:r w:rsidRPr="00E54858">
        <w:rPr>
          <w:rStyle w:val="Siln"/>
          <w:b w:val="0"/>
          <w:sz w:val="22"/>
          <w:szCs w:val="22"/>
          <w:lang w:val="sk-SK"/>
        </w:rPr>
        <w:t xml:space="preserve">V </w:t>
      </w:r>
      <w:proofErr w:type="spellStart"/>
      <w:r w:rsidRPr="00E54858">
        <w:rPr>
          <w:rStyle w:val="Siln"/>
          <w:b w:val="0"/>
          <w:sz w:val="22"/>
          <w:szCs w:val="22"/>
          <w:lang w:val="sk-SK"/>
        </w:rPr>
        <w:t>ranních</w:t>
      </w:r>
      <w:proofErr w:type="spellEnd"/>
      <w:r w:rsidRPr="00E54858">
        <w:rPr>
          <w:rStyle w:val="Siln"/>
          <w:b w:val="0"/>
          <w:sz w:val="22"/>
          <w:szCs w:val="22"/>
          <w:lang w:val="sk-SK"/>
        </w:rPr>
        <w:t xml:space="preserve"> hodinách </w:t>
      </w:r>
      <w:proofErr w:type="spellStart"/>
      <w:r w:rsidRPr="00E54858">
        <w:rPr>
          <w:rStyle w:val="Siln"/>
          <w:b w:val="0"/>
          <w:sz w:val="22"/>
          <w:szCs w:val="22"/>
          <w:lang w:val="sk-SK"/>
        </w:rPr>
        <w:t>se</w:t>
      </w:r>
      <w:proofErr w:type="spellEnd"/>
      <w:r w:rsidRPr="00E54858">
        <w:rPr>
          <w:rStyle w:val="Siln"/>
          <w:b w:val="0"/>
          <w:sz w:val="22"/>
          <w:szCs w:val="22"/>
          <w:lang w:val="sk-SK"/>
        </w:rPr>
        <w:t xml:space="preserve"> </w:t>
      </w:r>
      <w:proofErr w:type="spellStart"/>
      <w:r w:rsidRPr="00E54858">
        <w:rPr>
          <w:rStyle w:val="Siln"/>
          <w:b w:val="0"/>
          <w:sz w:val="22"/>
          <w:szCs w:val="22"/>
          <w:lang w:val="sk-SK"/>
        </w:rPr>
        <w:t>děti</w:t>
      </w:r>
      <w:proofErr w:type="spellEnd"/>
      <w:r w:rsidRPr="00E54858">
        <w:rPr>
          <w:rStyle w:val="Siln"/>
          <w:b w:val="0"/>
          <w:sz w:val="22"/>
          <w:szCs w:val="22"/>
          <w:lang w:val="sk-SK"/>
        </w:rPr>
        <w:t xml:space="preserve"> </w:t>
      </w:r>
      <w:proofErr w:type="spellStart"/>
      <w:r w:rsidRPr="00E54858">
        <w:rPr>
          <w:rStyle w:val="Siln"/>
          <w:b w:val="0"/>
          <w:sz w:val="22"/>
          <w:szCs w:val="22"/>
          <w:lang w:val="sk-SK"/>
        </w:rPr>
        <w:t>scházejí</w:t>
      </w:r>
      <w:proofErr w:type="spellEnd"/>
      <w:r w:rsidRPr="00E54858">
        <w:rPr>
          <w:rStyle w:val="Siln"/>
          <w:b w:val="0"/>
          <w:sz w:val="22"/>
          <w:szCs w:val="22"/>
          <w:lang w:val="sk-SK"/>
        </w:rPr>
        <w:t xml:space="preserve"> na 3. </w:t>
      </w:r>
      <w:proofErr w:type="spellStart"/>
      <w:r w:rsidRPr="00E54858">
        <w:rPr>
          <w:rStyle w:val="Siln"/>
          <w:b w:val="0"/>
          <w:sz w:val="22"/>
          <w:szCs w:val="22"/>
          <w:lang w:val="sk-SK"/>
        </w:rPr>
        <w:t>třídě</w:t>
      </w:r>
      <w:proofErr w:type="spellEnd"/>
      <w:r w:rsidRPr="00E54858">
        <w:rPr>
          <w:rStyle w:val="Siln"/>
          <w:b w:val="0"/>
          <w:sz w:val="22"/>
          <w:szCs w:val="22"/>
          <w:lang w:val="sk-SK"/>
        </w:rPr>
        <w:t>,</w:t>
      </w:r>
      <w:r w:rsidR="00E54858">
        <w:rPr>
          <w:rStyle w:val="Siln"/>
          <w:b w:val="0"/>
          <w:sz w:val="22"/>
          <w:szCs w:val="22"/>
          <w:lang w:val="sk-SK"/>
        </w:rPr>
        <w:t xml:space="preserve"> </w:t>
      </w:r>
      <w:proofErr w:type="spellStart"/>
      <w:r w:rsidRPr="00E54858">
        <w:rPr>
          <w:rStyle w:val="Siln"/>
          <w:b w:val="0"/>
          <w:sz w:val="22"/>
          <w:szCs w:val="22"/>
          <w:lang w:val="sk-SK"/>
        </w:rPr>
        <w:t>provoz</w:t>
      </w:r>
      <w:proofErr w:type="spellEnd"/>
      <w:r w:rsidRPr="00E54858">
        <w:rPr>
          <w:rStyle w:val="Siln"/>
          <w:b w:val="0"/>
          <w:sz w:val="22"/>
          <w:szCs w:val="22"/>
          <w:lang w:val="sk-SK"/>
        </w:rPr>
        <w:t xml:space="preserve"> na </w:t>
      </w:r>
      <w:proofErr w:type="spellStart"/>
      <w:r w:rsidRPr="00E54858">
        <w:rPr>
          <w:rStyle w:val="Siln"/>
          <w:b w:val="0"/>
          <w:sz w:val="22"/>
          <w:szCs w:val="22"/>
          <w:lang w:val="sk-SK"/>
        </w:rPr>
        <w:t>ostatních</w:t>
      </w:r>
      <w:proofErr w:type="spellEnd"/>
      <w:r w:rsidRPr="00E54858">
        <w:rPr>
          <w:rStyle w:val="Siln"/>
          <w:b w:val="0"/>
          <w:sz w:val="22"/>
          <w:szCs w:val="22"/>
          <w:lang w:val="sk-SK"/>
        </w:rPr>
        <w:t xml:space="preserve"> </w:t>
      </w:r>
      <w:proofErr w:type="spellStart"/>
      <w:r w:rsidRPr="00E54858">
        <w:rPr>
          <w:rStyle w:val="Siln"/>
          <w:b w:val="0"/>
          <w:sz w:val="22"/>
          <w:szCs w:val="22"/>
          <w:lang w:val="sk-SK"/>
        </w:rPr>
        <w:t>třídách</w:t>
      </w:r>
      <w:proofErr w:type="spellEnd"/>
      <w:r w:rsidRPr="00E54858">
        <w:rPr>
          <w:rStyle w:val="Siln"/>
          <w:b w:val="0"/>
          <w:sz w:val="22"/>
          <w:szCs w:val="22"/>
          <w:lang w:val="sk-SK"/>
        </w:rPr>
        <w:t xml:space="preserve"> </w:t>
      </w:r>
      <w:proofErr w:type="spellStart"/>
      <w:r w:rsidRPr="00E54858">
        <w:rPr>
          <w:rStyle w:val="Siln"/>
          <w:b w:val="0"/>
          <w:sz w:val="22"/>
          <w:szCs w:val="22"/>
          <w:lang w:val="sk-SK"/>
        </w:rPr>
        <w:t>začíná</w:t>
      </w:r>
      <w:proofErr w:type="spellEnd"/>
      <w:r w:rsidRPr="00E54858">
        <w:rPr>
          <w:rStyle w:val="Siln"/>
          <w:b w:val="0"/>
          <w:sz w:val="22"/>
          <w:szCs w:val="22"/>
          <w:lang w:val="sk-SK"/>
        </w:rPr>
        <w:t xml:space="preserve"> </w:t>
      </w:r>
      <w:proofErr w:type="spellStart"/>
      <w:r w:rsidRPr="00E54858">
        <w:rPr>
          <w:rStyle w:val="Siln"/>
          <w:b w:val="0"/>
          <w:sz w:val="22"/>
          <w:szCs w:val="22"/>
          <w:lang w:val="sk-SK"/>
        </w:rPr>
        <w:t>zpravidla</w:t>
      </w:r>
      <w:proofErr w:type="spellEnd"/>
      <w:r w:rsidRPr="00E54858">
        <w:rPr>
          <w:rStyle w:val="Siln"/>
          <w:b w:val="0"/>
          <w:sz w:val="22"/>
          <w:szCs w:val="22"/>
          <w:lang w:val="sk-SK"/>
        </w:rPr>
        <w:t xml:space="preserve"> v 7.00 </w:t>
      </w:r>
      <w:proofErr w:type="spellStart"/>
      <w:r w:rsidRPr="00E54858">
        <w:rPr>
          <w:rStyle w:val="Siln"/>
          <w:b w:val="0"/>
          <w:sz w:val="22"/>
          <w:szCs w:val="22"/>
          <w:lang w:val="sk-SK"/>
        </w:rPr>
        <w:t>hodin</w:t>
      </w:r>
      <w:proofErr w:type="spellEnd"/>
      <w:r w:rsidRPr="00E54858">
        <w:rPr>
          <w:rStyle w:val="Siln"/>
          <w:b w:val="0"/>
          <w:sz w:val="22"/>
          <w:szCs w:val="22"/>
          <w:lang w:val="sk-SK"/>
        </w:rPr>
        <w:t xml:space="preserve">, </w:t>
      </w:r>
      <w:proofErr w:type="spellStart"/>
      <w:r w:rsidRPr="00E54858">
        <w:rPr>
          <w:rStyle w:val="Siln"/>
          <w:b w:val="0"/>
          <w:sz w:val="22"/>
          <w:szCs w:val="22"/>
          <w:lang w:val="sk-SK"/>
        </w:rPr>
        <w:t>kdy</w:t>
      </w:r>
      <w:proofErr w:type="spellEnd"/>
      <w:r w:rsidRPr="00E54858">
        <w:rPr>
          <w:rStyle w:val="Siln"/>
          <w:b w:val="0"/>
          <w:sz w:val="22"/>
          <w:szCs w:val="22"/>
          <w:lang w:val="sk-SK"/>
        </w:rPr>
        <w:t xml:space="preserve"> </w:t>
      </w:r>
      <w:proofErr w:type="spellStart"/>
      <w:r w:rsidRPr="00E54858">
        <w:rPr>
          <w:rStyle w:val="Siln"/>
          <w:b w:val="0"/>
          <w:sz w:val="22"/>
          <w:szCs w:val="22"/>
          <w:lang w:val="sk-SK"/>
        </w:rPr>
        <w:t>se</w:t>
      </w:r>
      <w:proofErr w:type="spellEnd"/>
      <w:r w:rsidRPr="00E54858">
        <w:rPr>
          <w:rStyle w:val="Siln"/>
          <w:b w:val="0"/>
          <w:sz w:val="22"/>
          <w:szCs w:val="22"/>
          <w:lang w:val="sk-SK"/>
        </w:rPr>
        <w:t xml:space="preserve"> </w:t>
      </w:r>
      <w:proofErr w:type="spellStart"/>
      <w:r w:rsidRPr="00E54858">
        <w:rPr>
          <w:rStyle w:val="Siln"/>
          <w:b w:val="0"/>
          <w:sz w:val="22"/>
          <w:szCs w:val="22"/>
          <w:lang w:val="sk-SK"/>
        </w:rPr>
        <w:t>děti</w:t>
      </w:r>
      <w:proofErr w:type="spellEnd"/>
      <w:r w:rsidRPr="00E54858">
        <w:rPr>
          <w:rStyle w:val="Siln"/>
          <w:b w:val="0"/>
          <w:sz w:val="22"/>
          <w:szCs w:val="22"/>
          <w:lang w:val="sk-SK"/>
        </w:rPr>
        <w:t xml:space="preserve"> </w:t>
      </w:r>
      <w:proofErr w:type="spellStart"/>
      <w:r w:rsidRPr="00E54858">
        <w:rPr>
          <w:rStyle w:val="Siln"/>
          <w:b w:val="0"/>
          <w:sz w:val="22"/>
          <w:szCs w:val="22"/>
          <w:lang w:val="sk-SK"/>
        </w:rPr>
        <w:t>rozcházejí</w:t>
      </w:r>
      <w:proofErr w:type="spellEnd"/>
      <w:r w:rsidRPr="00E54858">
        <w:rPr>
          <w:rStyle w:val="Siln"/>
          <w:b w:val="0"/>
          <w:sz w:val="22"/>
          <w:szCs w:val="22"/>
          <w:lang w:val="sk-SK"/>
        </w:rPr>
        <w:t xml:space="preserve"> do </w:t>
      </w:r>
      <w:proofErr w:type="spellStart"/>
      <w:r w:rsidRPr="00E54858">
        <w:rPr>
          <w:rStyle w:val="Siln"/>
          <w:b w:val="0"/>
          <w:sz w:val="22"/>
          <w:szCs w:val="22"/>
          <w:lang w:val="sk-SK"/>
        </w:rPr>
        <w:t>svých</w:t>
      </w:r>
      <w:proofErr w:type="spellEnd"/>
      <w:r w:rsidRPr="00E54858">
        <w:rPr>
          <w:rStyle w:val="Siln"/>
          <w:b w:val="0"/>
          <w:sz w:val="22"/>
          <w:szCs w:val="22"/>
          <w:lang w:val="sk-SK"/>
        </w:rPr>
        <w:t xml:space="preserve"> </w:t>
      </w:r>
      <w:proofErr w:type="spellStart"/>
      <w:r w:rsidRPr="00E54858">
        <w:rPr>
          <w:rStyle w:val="Siln"/>
          <w:b w:val="0"/>
          <w:sz w:val="22"/>
          <w:szCs w:val="22"/>
          <w:lang w:val="sk-SK"/>
        </w:rPr>
        <w:t>tříd</w:t>
      </w:r>
      <w:proofErr w:type="spellEnd"/>
      <w:r w:rsidRPr="00E54858">
        <w:rPr>
          <w:rStyle w:val="Siln"/>
          <w:b w:val="0"/>
          <w:sz w:val="22"/>
          <w:szCs w:val="22"/>
          <w:lang w:val="sk-SK"/>
        </w:rPr>
        <w:t>. Od</w:t>
      </w:r>
      <w:r w:rsidR="00E54858">
        <w:rPr>
          <w:rStyle w:val="Siln"/>
          <w:b w:val="0"/>
          <w:sz w:val="22"/>
          <w:szCs w:val="22"/>
          <w:lang w:val="sk-SK"/>
        </w:rPr>
        <w:t xml:space="preserve"> </w:t>
      </w:r>
      <w:r w:rsidRPr="00E54858">
        <w:rPr>
          <w:rStyle w:val="Siln"/>
          <w:b w:val="0"/>
          <w:sz w:val="22"/>
          <w:szCs w:val="22"/>
          <w:lang w:val="sk-SK"/>
        </w:rPr>
        <w:t xml:space="preserve">15.30 </w:t>
      </w:r>
      <w:proofErr w:type="spellStart"/>
      <w:r w:rsidRPr="00E54858">
        <w:rPr>
          <w:rStyle w:val="Siln"/>
          <w:b w:val="0"/>
          <w:sz w:val="22"/>
          <w:szCs w:val="22"/>
          <w:lang w:val="sk-SK"/>
        </w:rPr>
        <w:t>hodin</w:t>
      </w:r>
      <w:proofErr w:type="spellEnd"/>
      <w:r w:rsidRPr="00E54858">
        <w:rPr>
          <w:rStyle w:val="Siln"/>
          <w:b w:val="0"/>
          <w:sz w:val="22"/>
          <w:szCs w:val="22"/>
          <w:lang w:val="sk-SK"/>
        </w:rPr>
        <w:t xml:space="preserve"> </w:t>
      </w:r>
      <w:proofErr w:type="spellStart"/>
      <w:r w:rsidRPr="00E54858">
        <w:rPr>
          <w:rStyle w:val="Siln"/>
          <w:b w:val="0"/>
          <w:sz w:val="22"/>
          <w:szCs w:val="22"/>
          <w:lang w:val="sk-SK"/>
        </w:rPr>
        <w:t>jsou</w:t>
      </w:r>
      <w:proofErr w:type="spellEnd"/>
      <w:r w:rsidRPr="00E54858">
        <w:rPr>
          <w:rStyle w:val="Siln"/>
          <w:b w:val="0"/>
          <w:sz w:val="22"/>
          <w:szCs w:val="22"/>
          <w:lang w:val="sk-SK"/>
        </w:rPr>
        <w:t xml:space="preserve"> </w:t>
      </w:r>
      <w:proofErr w:type="spellStart"/>
      <w:r w:rsidRPr="00E54858">
        <w:rPr>
          <w:rStyle w:val="Siln"/>
          <w:b w:val="0"/>
          <w:sz w:val="22"/>
          <w:szCs w:val="22"/>
          <w:lang w:val="sk-SK"/>
        </w:rPr>
        <w:t>děti</w:t>
      </w:r>
      <w:proofErr w:type="spellEnd"/>
      <w:r w:rsidRPr="00E54858">
        <w:rPr>
          <w:rStyle w:val="Siln"/>
          <w:b w:val="0"/>
          <w:sz w:val="22"/>
          <w:szCs w:val="22"/>
          <w:lang w:val="sk-SK"/>
        </w:rPr>
        <w:t xml:space="preserve"> z </w:t>
      </w:r>
      <w:proofErr w:type="spellStart"/>
      <w:r w:rsidRPr="00E54858">
        <w:rPr>
          <w:rStyle w:val="Siln"/>
          <w:b w:val="0"/>
          <w:sz w:val="22"/>
          <w:szCs w:val="22"/>
          <w:lang w:val="sk-SK"/>
        </w:rPr>
        <w:t>běžných</w:t>
      </w:r>
      <w:proofErr w:type="spellEnd"/>
      <w:r w:rsidRPr="00E54858">
        <w:rPr>
          <w:rStyle w:val="Siln"/>
          <w:b w:val="0"/>
          <w:sz w:val="22"/>
          <w:szCs w:val="22"/>
          <w:lang w:val="sk-SK"/>
        </w:rPr>
        <w:t xml:space="preserve"> </w:t>
      </w:r>
      <w:proofErr w:type="spellStart"/>
      <w:r w:rsidRPr="00E54858">
        <w:rPr>
          <w:rStyle w:val="Siln"/>
          <w:b w:val="0"/>
          <w:sz w:val="22"/>
          <w:szCs w:val="22"/>
          <w:lang w:val="sk-SK"/>
        </w:rPr>
        <w:t>tříd</w:t>
      </w:r>
      <w:proofErr w:type="spellEnd"/>
      <w:r w:rsidRPr="00E54858">
        <w:rPr>
          <w:rStyle w:val="Siln"/>
          <w:b w:val="0"/>
          <w:sz w:val="22"/>
          <w:szCs w:val="22"/>
          <w:lang w:val="sk-SK"/>
        </w:rPr>
        <w:t xml:space="preserve">  na 3. </w:t>
      </w:r>
      <w:proofErr w:type="spellStart"/>
      <w:r w:rsidRPr="00E54858">
        <w:rPr>
          <w:rStyle w:val="Siln"/>
          <w:b w:val="0"/>
          <w:sz w:val="22"/>
          <w:szCs w:val="22"/>
          <w:lang w:val="sk-SK"/>
        </w:rPr>
        <w:t>tídě</w:t>
      </w:r>
      <w:proofErr w:type="spellEnd"/>
      <w:r w:rsidRPr="00E54858">
        <w:rPr>
          <w:rStyle w:val="Siln"/>
          <w:b w:val="0"/>
          <w:sz w:val="22"/>
          <w:szCs w:val="22"/>
          <w:lang w:val="sk-SK"/>
        </w:rPr>
        <w:t xml:space="preserve">, </w:t>
      </w:r>
      <w:proofErr w:type="spellStart"/>
      <w:r w:rsidRPr="00E54858">
        <w:rPr>
          <w:rStyle w:val="Siln"/>
          <w:b w:val="0"/>
          <w:sz w:val="22"/>
          <w:szCs w:val="22"/>
          <w:lang w:val="sk-SK"/>
        </w:rPr>
        <w:t>Děti</w:t>
      </w:r>
      <w:proofErr w:type="spellEnd"/>
      <w:r w:rsidRPr="00E54858">
        <w:rPr>
          <w:rStyle w:val="Siln"/>
          <w:b w:val="0"/>
          <w:sz w:val="22"/>
          <w:szCs w:val="22"/>
          <w:lang w:val="sk-SK"/>
        </w:rPr>
        <w:t xml:space="preserve"> z 5. logopedické </w:t>
      </w:r>
      <w:proofErr w:type="spellStart"/>
      <w:r w:rsidRPr="00E54858">
        <w:rPr>
          <w:rStyle w:val="Siln"/>
          <w:b w:val="0"/>
          <w:sz w:val="22"/>
          <w:szCs w:val="22"/>
          <w:lang w:val="sk-SK"/>
        </w:rPr>
        <w:t>třídy</w:t>
      </w:r>
      <w:proofErr w:type="spellEnd"/>
      <w:r w:rsidRPr="00E54858">
        <w:rPr>
          <w:rStyle w:val="Siln"/>
          <w:b w:val="0"/>
          <w:sz w:val="22"/>
          <w:szCs w:val="22"/>
          <w:lang w:val="sk-SK"/>
        </w:rPr>
        <w:t xml:space="preserve"> </w:t>
      </w:r>
      <w:proofErr w:type="spellStart"/>
      <w:r w:rsidRPr="00E54858">
        <w:rPr>
          <w:rStyle w:val="Siln"/>
          <w:b w:val="0"/>
          <w:sz w:val="22"/>
          <w:szCs w:val="22"/>
          <w:lang w:val="sk-SK"/>
        </w:rPr>
        <w:t>přecházejí</w:t>
      </w:r>
      <w:proofErr w:type="spellEnd"/>
      <w:r w:rsidRPr="00E54858">
        <w:rPr>
          <w:rStyle w:val="Siln"/>
          <w:b w:val="0"/>
          <w:sz w:val="22"/>
          <w:szCs w:val="22"/>
          <w:lang w:val="sk-SK"/>
        </w:rPr>
        <w:t xml:space="preserve"> v 15.30 </w:t>
      </w:r>
      <w:proofErr w:type="spellStart"/>
      <w:r w:rsidRPr="00E54858">
        <w:rPr>
          <w:rStyle w:val="Siln"/>
          <w:b w:val="0"/>
          <w:sz w:val="22"/>
          <w:szCs w:val="22"/>
          <w:lang w:val="sk-SK"/>
        </w:rPr>
        <w:t>hodin</w:t>
      </w:r>
      <w:proofErr w:type="spellEnd"/>
      <w:r w:rsidRPr="00E54858">
        <w:rPr>
          <w:rStyle w:val="Siln"/>
          <w:b w:val="0"/>
          <w:sz w:val="22"/>
          <w:szCs w:val="22"/>
          <w:lang w:val="sk-SK"/>
        </w:rPr>
        <w:t xml:space="preserve">  na 1. logopedickou </w:t>
      </w:r>
      <w:proofErr w:type="spellStart"/>
      <w:r w:rsidRPr="00E54858">
        <w:rPr>
          <w:rStyle w:val="Siln"/>
          <w:b w:val="0"/>
          <w:sz w:val="22"/>
          <w:szCs w:val="22"/>
          <w:lang w:val="sk-SK"/>
        </w:rPr>
        <w:t>t</w:t>
      </w:r>
      <w:r w:rsidRPr="00E54858" w:rsidR="00202117">
        <w:rPr>
          <w:rStyle w:val="Siln"/>
          <w:b w:val="0"/>
          <w:sz w:val="22"/>
          <w:szCs w:val="22"/>
          <w:lang w:val="sk-SK"/>
        </w:rPr>
        <w:t>řídu</w:t>
      </w:r>
      <w:proofErr w:type="spellEnd"/>
      <w:r w:rsidRPr="00E54858" w:rsidR="00202117">
        <w:rPr>
          <w:rStyle w:val="Siln"/>
          <w:b w:val="0"/>
          <w:sz w:val="22"/>
          <w:szCs w:val="22"/>
          <w:lang w:val="sk-SK"/>
        </w:rPr>
        <w:t xml:space="preserve">, </w:t>
      </w:r>
      <w:proofErr w:type="spellStart"/>
      <w:r w:rsidRPr="00E54858" w:rsidR="00202117">
        <w:rPr>
          <w:rStyle w:val="Siln"/>
          <w:b w:val="0"/>
          <w:sz w:val="22"/>
          <w:szCs w:val="22"/>
          <w:lang w:val="sk-SK"/>
        </w:rPr>
        <w:t>která</w:t>
      </w:r>
      <w:proofErr w:type="spellEnd"/>
      <w:r w:rsidRPr="00E54858" w:rsidR="00202117">
        <w:rPr>
          <w:rStyle w:val="Siln"/>
          <w:b w:val="0"/>
          <w:sz w:val="22"/>
          <w:szCs w:val="22"/>
          <w:lang w:val="sk-SK"/>
        </w:rPr>
        <w:t xml:space="preserve"> je v </w:t>
      </w:r>
      <w:proofErr w:type="spellStart"/>
      <w:r w:rsidRPr="00E54858" w:rsidR="00202117">
        <w:rPr>
          <w:rStyle w:val="Siln"/>
          <w:b w:val="0"/>
          <w:sz w:val="22"/>
          <w:szCs w:val="22"/>
          <w:lang w:val="sk-SK"/>
        </w:rPr>
        <w:t>provozu</w:t>
      </w:r>
      <w:proofErr w:type="spellEnd"/>
      <w:r w:rsidRPr="00E54858" w:rsidR="00202117">
        <w:rPr>
          <w:rStyle w:val="Siln"/>
          <w:b w:val="0"/>
          <w:sz w:val="22"/>
          <w:szCs w:val="22"/>
          <w:lang w:val="sk-SK"/>
        </w:rPr>
        <w:t xml:space="preserve"> do 16.0</w:t>
      </w:r>
      <w:r w:rsidRPr="00E54858">
        <w:rPr>
          <w:rStyle w:val="Siln"/>
          <w:b w:val="0"/>
          <w:sz w:val="22"/>
          <w:szCs w:val="22"/>
          <w:lang w:val="sk-SK"/>
        </w:rPr>
        <w:t xml:space="preserve">0 </w:t>
      </w:r>
      <w:proofErr w:type="spellStart"/>
      <w:r w:rsidRPr="00E54858">
        <w:rPr>
          <w:rStyle w:val="Siln"/>
          <w:b w:val="0"/>
          <w:sz w:val="22"/>
          <w:szCs w:val="22"/>
          <w:lang w:val="sk-SK"/>
        </w:rPr>
        <w:t>hodin</w:t>
      </w:r>
      <w:proofErr w:type="spellEnd"/>
      <w:r w:rsidRPr="00E54858">
        <w:rPr>
          <w:rStyle w:val="Siln"/>
          <w:b w:val="0"/>
          <w:sz w:val="22"/>
          <w:szCs w:val="22"/>
          <w:lang w:val="sk-SK"/>
        </w:rPr>
        <w:t xml:space="preserve">. </w:t>
      </w:r>
      <w:proofErr w:type="spellStart"/>
      <w:r w:rsidRPr="00E54858">
        <w:rPr>
          <w:rStyle w:val="Siln"/>
          <w:b w:val="0"/>
          <w:sz w:val="22"/>
          <w:szCs w:val="22"/>
          <w:lang w:val="sk-SK"/>
        </w:rPr>
        <w:t>Provoz</w:t>
      </w:r>
      <w:proofErr w:type="spellEnd"/>
      <w:r w:rsidRPr="00E54858">
        <w:rPr>
          <w:rStyle w:val="Siln"/>
          <w:b w:val="0"/>
          <w:sz w:val="22"/>
          <w:szCs w:val="22"/>
          <w:lang w:val="sk-SK"/>
        </w:rPr>
        <w:t xml:space="preserve"> na jednotlivých </w:t>
      </w:r>
      <w:proofErr w:type="spellStart"/>
      <w:r w:rsidRPr="00E54858">
        <w:rPr>
          <w:rStyle w:val="Siln"/>
          <w:b w:val="0"/>
          <w:sz w:val="22"/>
          <w:szCs w:val="22"/>
          <w:lang w:val="sk-SK"/>
        </w:rPr>
        <w:t>třídách</w:t>
      </w:r>
      <w:proofErr w:type="spellEnd"/>
      <w:r w:rsidRPr="00E54858">
        <w:rPr>
          <w:rStyle w:val="Siln"/>
          <w:b w:val="0"/>
          <w:sz w:val="22"/>
          <w:szCs w:val="22"/>
          <w:lang w:val="sk-SK"/>
        </w:rPr>
        <w:t xml:space="preserve"> </w:t>
      </w:r>
      <w:proofErr w:type="spellStart"/>
      <w:r w:rsidRPr="00E54858">
        <w:rPr>
          <w:rStyle w:val="Siln"/>
          <w:b w:val="0"/>
          <w:sz w:val="22"/>
          <w:szCs w:val="22"/>
          <w:lang w:val="sk-SK"/>
        </w:rPr>
        <w:t>se</w:t>
      </w:r>
      <w:proofErr w:type="spellEnd"/>
      <w:r w:rsidRPr="00E54858">
        <w:rPr>
          <w:rStyle w:val="Siln"/>
          <w:b w:val="0"/>
          <w:sz w:val="22"/>
          <w:szCs w:val="22"/>
          <w:lang w:val="sk-SK"/>
        </w:rPr>
        <w:t xml:space="preserve"> pro každý </w:t>
      </w:r>
      <w:r w:rsidRPr="00E54858">
        <w:rPr>
          <w:rStyle w:val="Siln"/>
          <w:b w:val="0"/>
          <w:sz w:val="22"/>
          <w:szCs w:val="22"/>
          <w:lang w:val="sk-SK"/>
        </w:rPr>
        <w:t xml:space="preserve">daný školní rok </w:t>
      </w:r>
      <w:proofErr w:type="spellStart"/>
      <w:r w:rsidRPr="00E54858">
        <w:rPr>
          <w:rStyle w:val="Siln"/>
          <w:b w:val="0"/>
          <w:sz w:val="22"/>
          <w:szCs w:val="22"/>
          <w:lang w:val="sk-SK"/>
        </w:rPr>
        <w:t>přizpůsobuje</w:t>
      </w:r>
      <w:proofErr w:type="spellEnd"/>
      <w:r w:rsidRPr="00E54858">
        <w:rPr>
          <w:rStyle w:val="Siln"/>
          <w:b w:val="0"/>
          <w:sz w:val="22"/>
          <w:szCs w:val="22"/>
          <w:lang w:val="sk-SK"/>
        </w:rPr>
        <w:t xml:space="preserve"> </w:t>
      </w:r>
      <w:proofErr w:type="spellStart"/>
      <w:r w:rsidRPr="00E54858">
        <w:rPr>
          <w:rStyle w:val="Siln"/>
          <w:b w:val="0"/>
          <w:sz w:val="22"/>
          <w:szCs w:val="22"/>
          <w:lang w:val="sk-SK"/>
        </w:rPr>
        <w:t>aktuálním</w:t>
      </w:r>
      <w:proofErr w:type="spellEnd"/>
      <w:r w:rsidRPr="00E54858">
        <w:rPr>
          <w:rStyle w:val="Siln"/>
          <w:b w:val="0"/>
          <w:sz w:val="22"/>
          <w:szCs w:val="22"/>
          <w:lang w:val="sk-SK"/>
        </w:rPr>
        <w:t xml:space="preserve"> </w:t>
      </w:r>
      <w:proofErr w:type="spellStart"/>
      <w:r w:rsidRPr="00E54858">
        <w:rPr>
          <w:rStyle w:val="Siln"/>
          <w:b w:val="0"/>
          <w:sz w:val="22"/>
          <w:szCs w:val="22"/>
          <w:lang w:val="sk-SK"/>
        </w:rPr>
        <w:t>podmínkám</w:t>
      </w:r>
      <w:proofErr w:type="spellEnd"/>
      <w:r w:rsidRPr="00E54858">
        <w:rPr>
          <w:rStyle w:val="Siln"/>
          <w:b w:val="0"/>
          <w:sz w:val="22"/>
          <w:szCs w:val="22"/>
          <w:lang w:val="sk-SK"/>
        </w:rPr>
        <w:t xml:space="preserve"> a </w:t>
      </w:r>
      <w:proofErr w:type="spellStart"/>
      <w:r w:rsidRPr="00E54858">
        <w:rPr>
          <w:rStyle w:val="Siln"/>
          <w:b w:val="0"/>
          <w:sz w:val="22"/>
          <w:szCs w:val="22"/>
          <w:lang w:val="sk-SK"/>
        </w:rPr>
        <w:t>požadavkům</w:t>
      </w:r>
      <w:proofErr w:type="spellEnd"/>
      <w:r w:rsidRPr="00E54858">
        <w:rPr>
          <w:rStyle w:val="Siln"/>
          <w:b w:val="0"/>
          <w:sz w:val="22"/>
          <w:szCs w:val="22"/>
          <w:lang w:val="sk-SK"/>
        </w:rPr>
        <w:t xml:space="preserve">, je-li to </w:t>
      </w:r>
      <w:proofErr w:type="spellStart"/>
      <w:r w:rsidRPr="00E54858">
        <w:rPr>
          <w:rStyle w:val="Siln"/>
          <w:b w:val="0"/>
          <w:sz w:val="22"/>
          <w:szCs w:val="22"/>
          <w:lang w:val="sk-SK"/>
        </w:rPr>
        <w:t>potřebné</w:t>
      </w:r>
      <w:proofErr w:type="spellEnd"/>
      <w:r w:rsidRPr="00E54858">
        <w:rPr>
          <w:rStyle w:val="Siln"/>
          <w:b w:val="0"/>
          <w:sz w:val="22"/>
          <w:szCs w:val="22"/>
          <w:lang w:val="sk-SK"/>
        </w:rPr>
        <w:t xml:space="preserve"> a vhodné </w:t>
      </w:r>
      <w:proofErr w:type="spellStart"/>
      <w:r w:rsidRPr="00E54858">
        <w:rPr>
          <w:rStyle w:val="Siln"/>
          <w:b w:val="0"/>
          <w:sz w:val="22"/>
          <w:szCs w:val="22"/>
          <w:lang w:val="sk-SK"/>
        </w:rPr>
        <w:t>může</w:t>
      </w:r>
      <w:proofErr w:type="spellEnd"/>
      <w:r w:rsidRPr="00E54858">
        <w:rPr>
          <w:rStyle w:val="Siln"/>
          <w:b w:val="0"/>
          <w:sz w:val="22"/>
          <w:szCs w:val="22"/>
          <w:lang w:val="sk-SK"/>
        </w:rPr>
        <w:t xml:space="preserve"> k </w:t>
      </w:r>
      <w:proofErr w:type="spellStart"/>
      <w:r w:rsidRPr="00E54858">
        <w:rPr>
          <w:rStyle w:val="Siln"/>
          <w:b w:val="0"/>
          <w:sz w:val="22"/>
          <w:szCs w:val="22"/>
          <w:lang w:val="sk-SK"/>
        </w:rPr>
        <w:t>úpravě</w:t>
      </w:r>
      <w:proofErr w:type="spellEnd"/>
      <w:r w:rsidRPr="00E54858">
        <w:rPr>
          <w:rStyle w:val="Siln"/>
          <w:b w:val="0"/>
          <w:sz w:val="22"/>
          <w:szCs w:val="22"/>
          <w:lang w:val="sk-SK"/>
        </w:rPr>
        <w:t xml:space="preserve"> </w:t>
      </w:r>
      <w:proofErr w:type="spellStart"/>
      <w:r w:rsidRPr="00E54858">
        <w:rPr>
          <w:rStyle w:val="Siln"/>
          <w:b w:val="0"/>
          <w:sz w:val="22"/>
          <w:szCs w:val="22"/>
          <w:lang w:val="sk-SK"/>
        </w:rPr>
        <w:t>dojít</w:t>
      </w:r>
      <w:proofErr w:type="spellEnd"/>
      <w:r w:rsidRPr="00E54858">
        <w:rPr>
          <w:rStyle w:val="Siln"/>
          <w:b w:val="0"/>
          <w:sz w:val="22"/>
          <w:szCs w:val="22"/>
          <w:lang w:val="sk-SK"/>
        </w:rPr>
        <w:t xml:space="preserve"> i v </w:t>
      </w:r>
      <w:proofErr w:type="spellStart"/>
      <w:r w:rsidRPr="00E54858">
        <w:rPr>
          <w:rStyle w:val="Siln"/>
          <w:b w:val="0"/>
          <w:sz w:val="22"/>
          <w:szCs w:val="22"/>
          <w:lang w:val="sk-SK"/>
        </w:rPr>
        <w:t>průběhu</w:t>
      </w:r>
      <w:proofErr w:type="spellEnd"/>
      <w:r w:rsidRPr="00E54858">
        <w:rPr>
          <w:rStyle w:val="Siln"/>
          <w:b w:val="0"/>
          <w:sz w:val="22"/>
          <w:szCs w:val="22"/>
          <w:lang w:val="sk-SK"/>
        </w:rPr>
        <w:t xml:space="preserve"> </w:t>
      </w:r>
      <w:proofErr w:type="spellStart"/>
      <w:r w:rsidRPr="00E54858">
        <w:rPr>
          <w:rStyle w:val="Siln"/>
          <w:b w:val="0"/>
          <w:sz w:val="22"/>
          <w:szCs w:val="22"/>
          <w:lang w:val="sk-SK"/>
        </w:rPr>
        <w:t>školního</w:t>
      </w:r>
      <w:proofErr w:type="spellEnd"/>
      <w:r w:rsidRPr="00E54858">
        <w:rPr>
          <w:rStyle w:val="Siln"/>
          <w:b w:val="0"/>
          <w:sz w:val="22"/>
          <w:szCs w:val="22"/>
          <w:lang w:val="sk-SK"/>
        </w:rPr>
        <w:t xml:space="preserve"> roku.</w:t>
      </w:r>
    </w:p>
    <w:p w:rsidR="00E54858" w:rsidP="00E54858" w:rsidRDefault="00E66EBC" w14:paraId="75AC4D7A" w14:textId="77777777">
      <w:pPr>
        <w:pStyle w:val="Normlnweb1"/>
        <w:numPr>
          <w:ilvl w:val="0"/>
          <w:numId w:val="21"/>
        </w:numPr>
        <w:tabs>
          <w:tab w:val="num" w:pos="1134"/>
        </w:tabs>
        <w:spacing w:before="0" w:beforeAutospacing="0" w:after="0" w:afterAutospacing="0"/>
        <w:ind w:hanging="731"/>
        <w:jc w:val="both"/>
        <w:rPr>
          <w:rStyle w:val="Siln"/>
          <w:b w:val="0"/>
          <w:sz w:val="22"/>
          <w:szCs w:val="22"/>
          <w:lang w:val="sk-SK"/>
        </w:rPr>
      </w:pPr>
      <w:proofErr w:type="spellStart"/>
      <w:r w:rsidRPr="00E54858">
        <w:rPr>
          <w:rStyle w:val="Siln"/>
          <w:b w:val="0"/>
          <w:sz w:val="22"/>
          <w:szCs w:val="22"/>
          <w:lang w:val="sk-SK"/>
        </w:rPr>
        <w:t>Vzdělávací</w:t>
      </w:r>
      <w:proofErr w:type="spellEnd"/>
      <w:r w:rsidRPr="00E54858">
        <w:rPr>
          <w:rStyle w:val="Siln"/>
          <w:b w:val="0"/>
          <w:sz w:val="22"/>
          <w:szCs w:val="22"/>
          <w:lang w:val="sk-SK"/>
        </w:rPr>
        <w:t xml:space="preserve"> </w:t>
      </w:r>
      <w:proofErr w:type="spellStart"/>
      <w:r w:rsidRPr="00E54858">
        <w:rPr>
          <w:rStyle w:val="Siln"/>
          <w:b w:val="0"/>
          <w:sz w:val="22"/>
          <w:szCs w:val="22"/>
          <w:lang w:val="sk-SK"/>
        </w:rPr>
        <w:t>nabídka</w:t>
      </w:r>
      <w:proofErr w:type="spellEnd"/>
      <w:r w:rsidRPr="00E54858">
        <w:rPr>
          <w:rStyle w:val="Siln"/>
          <w:b w:val="0"/>
          <w:sz w:val="22"/>
          <w:szCs w:val="22"/>
          <w:lang w:val="sk-SK"/>
        </w:rPr>
        <w:t xml:space="preserve"> pro každý </w:t>
      </w:r>
      <w:proofErr w:type="spellStart"/>
      <w:r w:rsidRPr="00E54858">
        <w:rPr>
          <w:rStyle w:val="Siln"/>
          <w:b w:val="0"/>
          <w:sz w:val="22"/>
          <w:szCs w:val="22"/>
          <w:lang w:val="sk-SK"/>
        </w:rPr>
        <w:t>den</w:t>
      </w:r>
      <w:proofErr w:type="spellEnd"/>
      <w:r w:rsidRPr="00E54858">
        <w:rPr>
          <w:rStyle w:val="Siln"/>
          <w:b w:val="0"/>
          <w:sz w:val="22"/>
          <w:szCs w:val="22"/>
          <w:lang w:val="sk-SK"/>
        </w:rPr>
        <w:t xml:space="preserve"> je </w:t>
      </w:r>
      <w:proofErr w:type="spellStart"/>
      <w:r w:rsidRPr="00E54858">
        <w:rPr>
          <w:rStyle w:val="Siln"/>
          <w:b w:val="0"/>
          <w:sz w:val="22"/>
          <w:szCs w:val="22"/>
          <w:lang w:val="sk-SK"/>
        </w:rPr>
        <w:t>připrave</w:t>
      </w:r>
      <w:r w:rsidR="00E54858">
        <w:rPr>
          <w:rStyle w:val="Siln"/>
          <w:b w:val="0"/>
          <w:sz w:val="22"/>
          <w:szCs w:val="22"/>
          <w:lang w:val="sk-SK"/>
        </w:rPr>
        <w:t>na</w:t>
      </w:r>
      <w:proofErr w:type="spellEnd"/>
      <w:r w:rsidR="00E54858">
        <w:rPr>
          <w:rStyle w:val="Siln"/>
          <w:b w:val="0"/>
          <w:sz w:val="22"/>
          <w:szCs w:val="22"/>
          <w:lang w:val="sk-SK"/>
        </w:rPr>
        <w:t xml:space="preserve"> tak, aby </w:t>
      </w:r>
      <w:proofErr w:type="spellStart"/>
      <w:r w:rsidR="00E54858">
        <w:rPr>
          <w:rStyle w:val="Siln"/>
          <w:b w:val="0"/>
          <w:sz w:val="22"/>
          <w:szCs w:val="22"/>
          <w:lang w:val="sk-SK"/>
        </w:rPr>
        <w:t>poměr</w:t>
      </w:r>
      <w:proofErr w:type="spellEnd"/>
      <w:r w:rsidR="00E54858">
        <w:rPr>
          <w:rStyle w:val="Siln"/>
          <w:b w:val="0"/>
          <w:sz w:val="22"/>
          <w:szCs w:val="22"/>
          <w:lang w:val="sk-SK"/>
        </w:rPr>
        <w:t xml:space="preserve"> </w:t>
      </w:r>
      <w:proofErr w:type="spellStart"/>
      <w:r w:rsidR="00E54858">
        <w:rPr>
          <w:rStyle w:val="Siln"/>
          <w:b w:val="0"/>
          <w:sz w:val="22"/>
          <w:szCs w:val="22"/>
          <w:lang w:val="sk-SK"/>
        </w:rPr>
        <w:t>mezi</w:t>
      </w:r>
      <w:proofErr w:type="spellEnd"/>
      <w:r w:rsidR="00E54858">
        <w:rPr>
          <w:rStyle w:val="Siln"/>
          <w:b w:val="0"/>
          <w:sz w:val="22"/>
          <w:szCs w:val="22"/>
          <w:lang w:val="sk-SK"/>
        </w:rPr>
        <w:t xml:space="preserve"> </w:t>
      </w:r>
      <w:proofErr w:type="spellStart"/>
      <w:r w:rsidR="00E54858">
        <w:rPr>
          <w:rStyle w:val="Siln"/>
          <w:b w:val="0"/>
          <w:sz w:val="22"/>
          <w:szCs w:val="22"/>
          <w:lang w:val="sk-SK"/>
        </w:rPr>
        <w:t>řízenými</w:t>
      </w:r>
      <w:proofErr w:type="spellEnd"/>
      <w:r w:rsidR="00E54858">
        <w:rPr>
          <w:rStyle w:val="Siln"/>
          <w:b w:val="0"/>
          <w:sz w:val="22"/>
          <w:szCs w:val="22"/>
          <w:lang w:val="sk-SK"/>
        </w:rPr>
        <w:t xml:space="preserve"> </w:t>
      </w:r>
      <w:r w:rsidRPr="00E54858">
        <w:rPr>
          <w:rStyle w:val="Siln"/>
          <w:b w:val="0"/>
          <w:sz w:val="22"/>
          <w:szCs w:val="22"/>
          <w:lang w:val="sk-SK"/>
        </w:rPr>
        <w:t>a</w:t>
      </w:r>
      <w:r w:rsidR="00E20607">
        <w:rPr>
          <w:rStyle w:val="Siln"/>
          <w:b w:val="0"/>
          <w:sz w:val="22"/>
          <w:szCs w:val="22"/>
          <w:lang w:val="sk-SK"/>
        </w:rPr>
        <w:t> </w:t>
      </w:r>
      <w:proofErr w:type="spellStart"/>
      <w:r w:rsidRPr="00E54858">
        <w:rPr>
          <w:rStyle w:val="Siln"/>
          <w:b w:val="0"/>
          <w:sz w:val="22"/>
          <w:szCs w:val="22"/>
          <w:lang w:val="sk-SK"/>
        </w:rPr>
        <w:t>spontánními</w:t>
      </w:r>
      <w:proofErr w:type="spellEnd"/>
      <w:r w:rsidR="00E20607">
        <w:rPr>
          <w:rStyle w:val="Siln"/>
          <w:b w:val="0"/>
          <w:sz w:val="22"/>
          <w:szCs w:val="22"/>
          <w:lang w:val="sk-SK"/>
        </w:rPr>
        <w:t xml:space="preserve"> </w:t>
      </w:r>
      <w:proofErr w:type="spellStart"/>
      <w:r w:rsidRPr="00E54858">
        <w:rPr>
          <w:rStyle w:val="Siln"/>
          <w:b w:val="0"/>
          <w:sz w:val="22"/>
          <w:szCs w:val="22"/>
          <w:lang w:val="sk-SK"/>
        </w:rPr>
        <w:t>činnostmi</w:t>
      </w:r>
      <w:proofErr w:type="spellEnd"/>
      <w:r w:rsidRPr="00E54858">
        <w:rPr>
          <w:rStyle w:val="Siln"/>
          <w:b w:val="0"/>
          <w:sz w:val="22"/>
          <w:szCs w:val="22"/>
          <w:lang w:val="sk-SK"/>
        </w:rPr>
        <w:t xml:space="preserve"> </w:t>
      </w:r>
      <w:proofErr w:type="spellStart"/>
      <w:r w:rsidRPr="00E54858">
        <w:rPr>
          <w:rStyle w:val="Siln"/>
          <w:b w:val="0"/>
          <w:sz w:val="22"/>
          <w:szCs w:val="22"/>
          <w:lang w:val="sk-SK"/>
        </w:rPr>
        <w:t>byl</w:t>
      </w:r>
      <w:proofErr w:type="spellEnd"/>
      <w:r w:rsidRPr="00E54858">
        <w:rPr>
          <w:rStyle w:val="Siln"/>
          <w:b w:val="0"/>
          <w:sz w:val="22"/>
          <w:szCs w:val="22"/>
          <w:lang w:val="sk-SK"/>
        </w:rPr>
        <w:t xml:space="preserve"> vyvážený.</w:t>
      </w:r>
    </w:p>
    <w:p w:rsidRPr="00E54858" w:rsidR="00E66EBC" w:rsidP="00E54858" w:rsidRDefault="00E66EBC" w14:paraId="75AC4D7B" w14:textId="77777777">
      <w:pPr>
        <w:pStyle w:val="Normlnweb1"/>
        <w:numPr>
          <w:ilvl w:val="0"/>
          <w:numId w:val="21"/>
        </w:numPr>
        <w:tabs>
          <w:tab w:val="num" w:pos="1134"/>
        </w:tabs>
        <w:spacing w:before="0" w:beforeAutospacing="0" w:after="0" w:afterAutospacing="0"/>
        <w:ind w:hanging="731"/>
        <w:jc w:val="both"/>
        <w:rPr>
          <w:rStyle w:val="Siln"/>
          <w:b w:val="0"/>
          <w:sz w:val="22"/>
          <w:szCs w:val="22"/>
          <w:lang w:val="sk-SK"/>
        </w:rPr>
      </w:pPr>
      <w:r w:rsidRPr="00E54858">
        <w:rPr>
          <w:rStyle w:val="Siln"/>
          <w:b w:val="0"/>
          <w:sz w:val="22"/>
          <w:szCs w:val="22"/>
          <w:lang w:val="sk-SK"/>
        </w:rPr>
        <w:t xml:space="preserve">Denní </w:t>
      </w:r>
      <w:proofErr w:type="spellStart"/>
      <w:r w:rsidRPr="00E54858">
        <w:rPr>
          <w:rStyle w:val="Siln"/>
          <w:b w:val="0"/>
          <w:sz w:val="22"/>
          <w:szCs w:val="22"/>
          <w:lang w:val="sk-SK"/>
        </w:rPr>
        <w:t>řád</w:t>
      </w:r>
      <w:proofErr w:type="spellEnd"/>
      <w:r w:rsidRPr="00E54858">
        <w:rPr>
          <w:rStyle w:val="Siln"/>
          <w:b w:val="0"/>
          <w:sz w:val="22"/>
          <w:szCs w:val="22"/>
          <w:lang w:val="sk-SK"/>
        </w:rPr>
        <w:t xml:space="preserve"> je </w:t>
      </w:r>
      <w:proofErr w:type="spellStart"/>
      <w:r w:rsidRPr="00E54858">
        <w:rPr>
          <w:rStyle w:val="Siln"/>
          <w:b w:val="0"/>
          <w:sz w:val="22"/>
          <w:szCs w:val="22"/>
          <w:lang w:val="sk-SK"/>
        </w:rPr>
        <w:t>rozvolněný</w:t>
      </w:r>
      <w:proofErr w:type="spellEnd"/>
      <w:r w:rsidRPr="00E54858">
        <w:rPr>
          <w:rStyle w:val="Siln"/>
          <w:b w:val="0"/>
          <w:sz w:val="22"/>
          <w:szCs w:val="22"/>
          <w:lang w:val="sk-SK"/>
        </w:rPr>
        <w:t xml:space="preserve">, </w:t>
      </w:r>
      <w:proofErr w:type="spellStart"/>
      <w:r w:rsidRPr="00E54858">
        <w:rPr>
          <w:rStyle w:val="Siln"/>
          <w:b w:val="0"/>
          <w:sz w:val="22"/>
          <w:szCs w:val="22"/>
          <w:lang w:val="sk-SK"/>
        </w:rPr>
        <w:t>vychází</w:t>
      </w:r>
      <w:proofErr w:type="spellEnd"/>
      <w:r w:rsidRPr="00E54858">
        <w:rPr>
          <w:rStyle w:val="Siln"/>
          <w:b w:val="0"/>
          <w:sz w:val="22"/>
          <w:szCs w:val="22"/>
          <w:lang w:val="sk-SK"/>
        </w:rPr>
        <w:t xml:space="preserve"> z </w:t>
      </w:r>
      <w:proofErr w:type="spellStart"/>
      <w:r w:rsidRPr="00E54858">
        <w:rPr>
          <w:rStyle w:val="Siln"/>
          <w:b w:val="0"/>
          <w:sz w:val="22"/>
          <w:szCs w:val="22"/>
          <w:lang w:val="sk-SK"/>
        </w:rPr>
        <w:t>potřeb</w:t>
      </w:r>
      <w:proofErr w:type="spellEnd"/>
      <w:r w:rsidRPr="00E54858">
        <w:rPr>
          <w:rStyle w:val="Siln"/>
          <w:b w:val="0"/>
          <w:sz w:val="22"/>
          <w:szCs w:val="22"/>
          <w:lang w:val="sk-SK"/>
        </w:rPr>
        <w:t xml:space="preserve"> </w:t>
      </w:r>
      <w:proofErr w:type="spellStart"/>
      <w:r w:rsidRPr="00E54858">
        <w:rPr>
          <w:rStyle w:val="Siln"/>
          <w:b w:val="0"/>
          <w:sz w:val="22"/>
          <w:szCs w:val="22"/>
          <w:lang w:val="sk-SK"/>
        </w:rPr>
        <w:t>dětí</w:t>
      </w:r>
      <w:proofErr w:type="spellEnd"/>
      <w:r w:rsidRPr="00E54858">
        <w:rPr>
          <w:rStyle w:val="Siln"/>
          <w:b w:val="0"/>
          <w:sz w:val="22"/>
          <w:szCs w:val="22"/>
          <w:lang w:val="sk-SK"/>
        </w:rPr>
        <w:t xml:space="preserve"> a </w:t>
      </w:r>
      <w:proofErr w:type="spellStart"/>
      <w:r w:rsidRPr="00E54858">
        <w:rPr>
          <w:rStyle w:val="Siln"/>
          <w:b w:val="0"/>
          <w:sz w:val="22"/>
          <w:szCs w:val="22"/>
          <w:lang w:val="sk-SK"/>
        </w:rPr>
        <w:t>nahodilých</w:t>
      </w:r>
      <w:proofErr w:type="spellEnd"/>
      <w:r w:rsidRPr="00E54858">
        <w:rPr>
          <w:rStyle w:val="Siln"/>
          <w:b w:val="0"/>
          <w:sz w:val="22"/>
          <w:szCs w:val="22"/>
          <w:lang w:val="sk-SK"/>
        </w:rPr>
        <w:t xml:space="preserve"> </w:t>
      </w:r>
      <w:proofErr w:type="spellStart"/>
      <w:r w:rsidRPr="00E54858">
        <w:rPr>
          <w:rStyle w:val="Siln"/>
          <w:b w:val="0"/>
          <w:sz w:val="22"/>
          <w:szCs w:val="22"/>
          <w:lang w:val="sk-SK"/>
        </w:rPr>
        <w:t>situací</w:t>
      </w:r>
      <w:proofErr w:type="spellEnd"/>
      <w:r w:rsidRPr="00E54858">
        <w:rPr>
          <w:rStyle w:val="Siln"/>
          <w:b w:val="0"/>
          <w:sz w:val="22"/>
          <w:szCs w:val="22"/>
          <w:lang w:val="sk-SK"/>
        </w:rPr>
        <w:t xml:space="preserve"> s </w:t>
      </w:r>
      <w:proofErr w:type="spellStart"/>
      <w:r w:rsidRPr="00E54858">
        <w:rPr>
          <w:rStyle w:val="Siln"/>
          <w:b w:val="0"/>
          <w:sz w:val="22"/>
          <w:szCs w:val="22"/>
          <w:lang w:val="sk-SK"/>
        </w:rPr>
        <w:t>respektem</w:t>
      </w:r>
      <w:proofErr w:type="spellEnd"/>
      <w:r w:rsidRPr="00E54858">
        <w:rPr>
          <w:rStyle w:val="Siln"/>
          <w:b w:val="0"/>
          <w:sz w:val="22"/>
          <w:szCs w:val="22"/>
          <w:lang w:val="sk-SK"/>
        </w:rPr>
        <w:t xml:space="preserve"> </w:t>
      </w:r>
      <w:proofErr w:type="spellStart"/>
      <w:r w:rsidRPr="00E54858">
        <w:rPr>
          <w:rStyle w:val="Siln"/>
          <w:b w:val="0"/>
          <w:sz w:val="22"/>
          <w:szCs w:val="22"/>
          <w:lang w:val="sk-SK"/>
        </w:rPr>
        <w:t>zachování</w:t>
      </w:r>
      <w:proofErr w:type="spellEnd"/>
      <w:r w:rsidRPr="00E54858">
        <w:rPr>
          <w:rStyle w:val="Siln"/>
          <w:b w:val="0"/>
          <w:sz w:val="22"/>
          <w:szCs w:val="22"/>
          <w:lang w:val="sk-SK"/>
        </w:rPr>
        <w:t xml:space="preserve"> </w:t>
      </w:r>
      <w:proofErr w:type="spellStart"/>
      <w:r w:rsidRPr="00E54858">
        <w:rPr>
          <w:rStyle w:val="Siln"/>
          <w:b w:val="0"/>
          <w:sz w:val="22"/>
          <w:szCs w:val="22"/>
          <w:lang w:val="sk-SK"/>
        </w:rPr>
        <w:t>intervalů</w:t>
      </w:r>
      <w:proofErr w:type="spellEnd"/>
      <w:r w:rsidRPr="00E54858">
        <w:rPr>
          <w:rStyle w:val="Siln"/>
          <w:b w:val="0"/>
          <w:sz w:val="22"/>
          <w:szCs w:val="22"/>
          <w:lang w:val="sk-SK"/>
        </w:rPr>
        <w:t xml:space="preserve"> </w:t>
      </w:r>
      <w:proofErr w:type="spellStart"/>
      <w:r w:rsidRPr="00E54858">
        <w:rPr>
          <w:rStyle w:val="Siln"/>
          <w:b w:val="0"/>
          <w:sz w:val="22"/>
          <w:szCs w:val="22"/>
          <w:lang w:val="sk-SK"/>
        </w:rPr>
        <w:t>mezi</w:t>
      </w:r>
      <w:proofErr w:type="spellEnd"/>
      <w:r w:rsidRPr="00E54858">
        <w:rPr>
          <w:rStyle w:val="Siln"/>
          <w:b w:val="0"/>
          <w:sz w:val="22"/>
          <w:szCs w:val="22"/>
          <w:lang w:val="sk-SK"/>
        </w:rPr>
        <w:t xml:space="preserve"> podávanými </w:t>
      </w:r>
      <w:proofErr w:type="spellStart"/>
      <w:r w:rsidRPr="00E54858">
        <w:rPr>
          <w:rStyle w:val="Siln"/>
          <w:b w:val="0"/>
          <w:sz w:val="22"/>
          <w:szCs w:val="22"/>
          <w:lang w:val="sk-SK"/>
        </w:rPr>
        <w:t>jídly</w:t>
      </w:r>
      <w:proofErr w:type="spellEnd"/>
      <w:r w:rsidRPr="00E54858">
        <w:rPr>
          <w:rStyle w:val="Siln"/>
          <w:b w:val="0"/>
          <w:sz w:val="22"/>
          <w:szCs w:val="22"/>
          <w:lang w:val="sk-SK"/>
        </w:rPr>
        <w:t>.</w:t>
      </w:r>
    </w:p>
    <w:p w:rsidRPr="00E54858" w:rsidR="00E66EBC" w:rsidP="001D2C1D" w:rsidRDefault="00E66EBC" w14:paraId="75AC4D7C" w14:textId="77777777">
      <w:pPr>
        <w:numPr>
          <w:ilvl w:val="0"/>
          <w:numId w:val="21"/>
        </w:numPr>
        <w:tabs>
          <w:tab w:val="num" w:pos="1134"/>
        </w:tabs>
        <w:ind w:left="1134" w:hanging="425"/>
        <w:jc w:val="both"/>
        <w:rPr>
          <w:rFonts w:eastAsia="Times New Roman"/>
          <w:sz w:val="22"/>
          <w:szCs w:val="22"/>
          <w:lang w:eastAsia="cs-CZ"/>
        </w:rPr>
      </w:pPr>
      <w:r w:rsidRPr="00E54858">
        <w:rPr>
          <w:rFonts w:eastAsia="Times New Roman"/>
          <w:sz w:val="22"/>
          <w:szCs w:val="22"/>
          <w:lang w:eastAsia="cs-CZ"/>
        </w:rPr>
        <w:t xml:space="preserve">Odpočinek dětí vychází z potřeby, relaxace trvá přibližně 30 minut a poté si děti, které nemají potřebu </w:t>
      </w:r>
      <w:proofErr w:type="gramStart"/>
      <w:r w:rsidRPr="00E54858">
        <w:rPr>
          <w:rFonts w:eastAsia="Times New Roman"/>
          <w:sz w:val="22"/>
          <w:szCs w:val="22"/>
          <w:lang w:eastAsia="cs-CZ"/>
        </w:rPr>
        <w:t>spánku  mohou</w:t>
      </w:r>
      <w:proofErr w:type="gramEnd"/>
      <w:r w:rsidRPr="00E54858">
        <w:rPr>
          <w:rFonts w:eastAsia="Times New Roman"/>
          <w:sz w:val="22"/>
          <w:szCs w:val="22"/>
          <w:lang w:eastAsia="cs-CZ"/>
        </w:rPr>
        <w:t xml:space="preserve"> volit klidové činnosti a zároveň je realizován doplňkový program. </w:t>
      </w:r>
    </w:p>
    <w:p w:rsidRPr="00E54858" w:rsidR="00E66EBC" w:rsidP="001D2C1D" w:rsidRDefault="00E54858" w14:paraId="75AC4D7D" w14:textId="77777777">
      <w:pPr>
        <w:numPr>
          <w:ilvl w:val="0"/>
          <w:numId w:val="21"/>
        </w:numPr>
        <w:tabs>
          <w:tab w:val="num" w:pos="1134"/>
        </w:tabs>
        <w:ind w:left="1134" w:hanging="425"/>
        <w:jc w:val="both"/>
        <w:rPr>
          <w:rFonts w:eastAsia="Times New Roman"/>
          <w:sz w:val="22"/>
          <w:szCs w:val="22"/>
          <w:lang w:eastAsia="cs-CZ"/>
        </w:rPr>
      </w:pPr>
      <w:r>
        <w:rPr>
          <w:rFonts w:eastAsia="Times New Roman"/>
          <w:sz w:val="22"/>
          <w:szCs w:val="22"/>
          <w:lang w:eastAsia="cs-CZ"/>
        </w:rPr>
        <w:t xml:space="preserve">Děti odpočívají na </w:t>
      </w:r>
      <w:r w:rsidRPr="00E54858" w:rsidR="00E66EBC">
        <w:rPr>
          <w:rFonts w:eastAsia="Times New Roman"/>
          <w:sz w:val="22"/>
          <w:szCs w:val="22"/>
          <w:lang w:eastAsia="cs-CZ"/>
        </w:rPr>
        <w:t xml:space="preserve">lehátkách, odpočinek je korigován dle potřeby dítěte. </w:t>
      </w:r>
    </w:p>
    <w:p w:rsidRPr="00E54858" w:rsidR="00E66EBC" w:rsidP="001D2C1D" w:rsidRDefault="00E66EBC" w14:paraId="75AC4D7F" w14:textId="77777777">
      <w:pPr>
        <w:numPr>
          <w:ilvl w:val="0"/>
          <w:numId w:val="21"/>
        </w:numPr>
        <w:tabs>
          <w:tab w:val="num" w:pos="1134"/>
        </w:tabs>
        <w:ind w:left="1134" w:hanging="425"/>
        <w:jc w:val="both"/>
        <w:rPr>
          <w:rFonts w:eastAsia="Times New Roman"/>
          <w:sz w:val="22"/>
          <w:szCs w:val="22"/>
          <w:lang w:eastAsia="cs-CZ"/>
        </w:rPr>
      </w:pPr>
      <w:r w:rsidRPr="00E54858">
        <w:rPr>
          <w:rFonts w:eastAsia="Times New Roman"/>
          <w:sz w:val="22"/>
          <w:szCs w:val="22"/>
          <w:lang w:eastAsia="cs-CZ"/>
        </w:rPr>
        <w:t xml:space="preserve">V případě výletů je organizace dne uzpůsobena daným potřebám. </w:t>
      </w:r>
    </w:p>
    <w:p w:rsidRPr="00E54858" w:rsidR="00E66EBC" w:rsidP="00E66EBC" w:rsidRDefault="00E66EBC" w14:paraId="75AC4D80" w14:textId="77777777">
      <w:pPr>
        <w:tabs>
          <w:tab w:val="num" w:pos="1134"/>
        </w:tabs>
        <w:rPr>
          <w:rFonts w:eastAsia="Times New Roman"/>
          <w:b/>
          <w:i/>
          <w:sz w:val="22"/>
          <w:szCs w:val="22"/>
          <w:lang w:eastAsia="cs-CZ"/>
        </w:rPr>
      </w:pPr>
    </w:p>
    <w:p w:rsidRPr="00E20607" w:rsidR="00DE3A56" w:rsidP="00DE3A56" w:rsidRDefault="00DE3A56" w14:paraId="75AC4D81" w14:textId="77777777">
      <w:pPr>
        <w:jc w:val="both"/>
        <w:rPr>
          <w:rStyle w:val="Zdraznn"/>
          <w:b/>
          <w:bCs/>
          <w:sz w:val="22"/>
          <w:szCs w:val="22"/>
          <w:lang w:val="sk-SK"/>
        </w:rPr>
      </w:pPr>
      <w:r w:rsidRPr="00E20607">
        <w:rPr>
          <w:rStyle w:val="Zdraznn"/>
          <w:b/>
          <w:bCs/>
          <w:sz w:val="22"/>
          <w:szCs w:val="22"/>
          <w:lang w:val="sk-SK"/>
        </w:rPr>
        <w:t xml:space="preserve">Plánované </w:t>
      </w:r>
      <w:proofErr w:type="spellStart"/>
      <w:r w:rsidRPr="00E20607">
        <w:rPr>
          <w:rStyle w:val="Zdraznn"/>
          <w:b/>
          <w:bCs/>
          <w:sz w:val="22"/>
          <w:szCs w:val="22"/>
          <w:lang w:val="sk-SK"/>
        </w:rPr>
        <w:t>záměry</w:t>
      </w:r>
      <w:proofErr w:type="spellEnd"/>
      <w:r w:rsidRPr="00E20607">
        <w:rPr>
          <w:rStyle w:val="Zdraznn"/>
          <w:b/>
          <w:bCs/>
          <w:sz w:val="22"/>
          <w:szCs w:val="22"/>
          <w:lang w:val="sk-SK"/>
        </w:rPr>
        <w:t xml:space="preserve"> </w:t>
      </w:r>
      <w:proofErr w:type="spellStart"/>
      <w:r w:rsidRPr="00E20607">
        <w:rPr>
          <w:rStyle w:val="Zdraznn"/>
          <w:b/>
          <w:bCs/>
          <w:sz w:val="22"/>
          <w:szCs w:val="22"/>
          <w:lang w:val="sk-SK"/>
        </w:rPr>
        <w:t>vedoucí</w:t>
      </w:r>
      <w:proofErr w:type="spellEnd"/>
      <w:r w:rsidRPr="00E20607">
        <w:rPr>
          <w:rStyle w:val="Zdraznn"/>
          <w:b/>
          <w:bCs/>
          <w:sz w:val="22"/>
          <w:szCs w:val="22"/>
          <w:lang w:val="sk-SK"/>
        </w:rPr>
        <w:t xml:space="preserve"> k rozvoji </w:t>
      </w:r>
      <w:proofErr w:type="spellStart"/>
      <w:r w:rsidRPr="00E20607">
        <w:rPr>
          <w:rStyle w:val="Zdraznn"/>
          <w:b/>
          <w:bCs/>
          <w:sz w:val="22"/>
          <w:szCs w:val="22"/>
          <w:lang w:val="sk-SK"/>
        </w:rPr>
        <w:t>této</w:t>
      </w:r>
      <w:proofErr w:type="spellEnd"/>
      <w:r w:rsidRPr="00E20607">
        <w:rPr>
          <w:rStyle w:val="Zdraznn"/>
          <w:b/>
          <w:bCs/>
          <w:sz w:val="22"/>
          <w:szCs w:val="22"/>
          <w:lang w:val="sk-SK"/>
        </w:rPr>
        <w:t xml:space="preserve"> oblasti: </w:t>
      </w:r>
    </w:p>
    <w:p w:rsidRPr="00E20607" w:rsidR="00DE3A56" w:rsidP="00DE3A56" w:rsidRDefault="00DE3A56" w14:paraId="75AC4D82" w14:textId="77777777">
      <w:pPr>
        <w:jc w:val="both"/>
        <w:rPr>
          <w:rStyle w:val="Zdraznn"/>
          <w:b/>
          <w:bCs/>
          <w:sz w:val="22"/>
          <w:szCs w:val="22"/>
          <w:lang w:val="sk-SK"/>
        </w:rPr>
      </w:pPr>
    </w:p>
    <w:p w:rsidRPr="00E20607" w:rsidR="00E66EBC" w:rsidP="00E20607" w:rsidRDefault="00E66EBC" w14:paraId="75AC4D84" w14:textId="77777777">
      <w:pPr>
        <w:pStyle w:val="Odstavecseseznamem"/>
        <w:numPr>
          <w:ilvl w:val="0"/>
          <w:numId w:val="137"/>
        </w:numPr>
        <w:tabs>
          <w:tab w:val="num" w:pos="1439"/>
        </w:tabs>
        <w:jc w:val="both"/>
        <w:rPr>
          <w:rFonts w:ascii="Times New Roman" w:hAnsi="Times New Roman" w:eastAsia="Times New Roman"/>
          <w:b/>
          <w:i/>
          <w:lang w:eastAsia="cs-CZ"/>
        </w:rPr>
      </w:pPr>
      <w:r w:rsidRPr="00E20607">
        <w:rPr>
          <w:rFonts w:ascii="Times New Roman" w:hAnsi="Times New Roman" w:eastAsia="Times New Roman"/>
          <w:b/>
          <w:i/>
          <w:lang w:eastAsia="cs-CZ"/>
        </w:rPr>
        <w:t>na základě evaluační činnosti zkvalitňovat organizaci chodu školy</w:t>
      </w:r>
    </w:p>
    <w:p w:rsidRPr="00E20607" w:rsidR="00DE3A56" w:rsidP="00E20607" w:rsidRDefault="00DE3A56" w14:paraId="75AC4D85" w14:textId="77777777">
      <w:pPr>
        <w:pStyle w:val="Odstavecseseznamem"/>
        <w:numPr>
          <w:ilvl w:val="0"/>
          <w:numId w:val="137"/>
        </w:numPr>
        <w:tabs>
          <w:tab w:val="num" w:pos="1439"/>
        </w:tabs>
        <w:jc w:val="both"/>
        <w:rPr>
          <w:rFonts w:ascii="Times New Roman" w:hAnsi="Times New Roman" w:eastAsia="Times New Roman"/>
          <w:b/>
          <w:i/>
          <w:lang w:eastAsia="cs-CZ"/>
        </w:rPr>
      </w:pPr>
      <w:r w:rsidRPr="00E20607">
        <w:rPr>
          <w:rFonts w:ascii="Times New Roman" w:hAnsi="Times New Roman" w:eastAsia="Times New Roman"/>
          <w:b/>
          <w:i/>
          <w:lang w:eastAsia="cs-CZ"/>
        </w:rPr>
        <w:t xml:space="preserve">v rámci vzdělávání střídat spontánní a řízené aktivity </w:t>
      </w:r>
    </w:p>
    <w:p w:rsidRPr="00E20607" w:rsidR="00E66EBC" w:rsidP="00E20607" w:rsidRDefault="00E66EBC" w14:paraId="75AC4D86" w14:textId="77777777">
      <w:pPr>
        <w:pStyle w:val="Odstavecseseznamem"/>
        <w:numPr>
          <w:ilvl w:val="0"/>
          <w:numId w:val="137"/>
        </w:numPr>
        <w:tabs>
          <w:tab w:val="num" w:pos="1439"/>
        </w:tabs>
        <w:jc w:val="both"/>
        <w:rPr>
          <w:rFonts w:ascii="Times New Roman" w:hAnsi="Times New Roman" w:eastAsia="Times New Roman"/>
          <w:b/>
          <w:i/>
          <w:lang w:eastAsia="cs-CZ"/>
        </w:rPr>
      </w:pPr>
      <w:r w:rsidRPr="00E20607">
        <w:rPr>
          <w:rFonts w:ascii="Times New Roman" w:hAnsi="Times New Roman" w:eastAsia="Times New Roman"/>
          <w:b/>
          <w:i/>
          <w:lang w:eastAsia="cs-CZ"/>
        </w:rPr>
        <w:t>v rámci realizace vzdělávání zajistit rovné přístupy pro všechny děti, dbát na vyváženost</w:t>
      </w:r>
      <w:r w:rsidRPr="00E20607" w:rsidR="00E54858">
        <w:rPr>
          <w:rFonts w:ascii="Times New Roman" w:hAnsi="Times New Roman" w:eastAsia="Times New Roman"/>
          <w:b/>
          <w:i/>
          <w:lang w:eastAsia="cs-CZ"/>
        </w:rPr>
        <w:t xml:space="preserve"> </w:t>
      </w:r>
      <w:r w:rsidRPr="00E20607">
        <w:rPr>
          <w:rFonts w:ascii="Times New Roman" w:hAnsi="Times New Roman" w:eastAsia="Times New Roman"/>
          <w:b/>
          <w:i/>
          <w:lang w:eastAsia="cs-CZ"/>
        </w:rPr>
        <w:t>řízených a spontánních činností a využívat situačního učení při všech příležitostech</w:t>
      </w:r>
      <w:r w:rsidRPr="00E20607" w:rsidR="00A32B4A">
        <w:rPr>
          <w:rFonts w:ascii="Times New Roman" w:hAnsi="Times New Roman" w:eastAsia="Times New Roman"/>
          <w:b/>
          <w:i/>
          <w:lang w:eastAsia="cs-CZ"/>
        </w:rPr>
        <w:t>,</w:t>
      </w:r>
    </w:p>
    <w:p w:rsidRPr="00E20607" w:rsidR="00E66EBC" w:rsidP="00E20607" w:rsidRDefault="00E66EBC" w14:paraId="75AC4D87" w14:textId="71B9634E">
      <w:pPr>
        <w:pStyle w:val="Odstavecseseznamem"/>
        <w:numPr>
          <w:ilvl w:val="0"/>
          <w:numId w:val="137"/>
        </w:numPr>
        <w:tabs>
          <w:tab w:val="num" w:pos="1439"/>
        </w:tabs>
        <w:jc w:val="both"/>
        <w:rPr>
          <w:rFonts w:ascii="Times New Roman" w:hAnsi="Times New Roman" w:eastAsia="Times New Roman"/>
          <w:b/>
          <w:i/>
          <w:lang w:eastAsia="cs-CZ"/>
        </w:rPr>
      </w:pPr>
      <w:r w:rsidRPr="00E20607">
        <w:rPr>
          <w:rFonts w:ascii="Times New Roman" w:hAnsi="Times New Roman" w:eastAsia="Times New Roman"/>
          <w:b/>
          <w:i/>
          <w:lang w:eastAsia="cs-CZ"/>
        </w:rPr>
        <w:t>přizpůsobit režim dne potřebám dětí mladších tří let</w:t>
      </w:r>
      <w:r w:rsidR="00472A90">
        <w:rPr>
          <w:rFonts w:ascii="Times New Roman" w:hAnsi="Times New Roman" w:eastAsia="Times New Roman"/>
          <w:b/>
          <w:i/>
          <w:lang w:eastAsia="cs-CZ"/>
        </w:rPr>
        <w:t xml:space="preserve"> a dětem s SVP</w:t>
      </w:r>
    </w:p>
    <w:p w:rsidRPr="00E20607" w:rsidR="00593C35" w:rsidP="00E20607" w:rsidRDefault="00AC1E27" w14:paraId="75AC4D88" w14:textId="77777777">
      <w:pPr>
        <w:pStyle w:val="Odstavecseseznamem"/>
        <w:numPr>
          <w:ilvl w:val="0"/>
          <w:numId w:val="137"/>
        </w:numPr>
        <w:tabs>
          <w:tab w:val="num" w:pos="1439"/>
        </w:tabs>
        <w:jc w:val="both"/>
        <w:rPr>
          <w:rStyle w:val="Siln"/>
          <w:rFonts w:ascii="Times New Roman" w:hAnsi="Times New Roman" w:eastAsia="Times New Roman"/>
          <w:bCs w:val="0"/>
          <w:i/>
          <w:lang w:eastAsia="cs-CZ"/>
        </w:rPr>
      </w:pPr>
      <w:r>
        <w:rPr>
          <w:rFonts w:ascii="Times New Roman" w:hAnsi="Times New Roman" w:eastAsia="Times New Roman"/>
          <w:b/>
          <w:i/>
          <w:lang w:eastAsia="cs-CZ"/>
        </w:rPr>
        <w:t>d</w:t>
      </w:r>
      <w:r w:rsidRPr="00E20607" w:rsidR="00593C35">
        <w:rPr>
          <w:rFonts w:ascii="Times New Roman" w:hAnsi="Times New Roman" w:eastAsia="Times New Roman"/>
          <w:b/>
          <w:i/>
          <w:lang w:eastAsia="cs-CZ"/>
        </w:rPr>
        <w:t xml:space="preserve">bát na úklid třídy po ukončení odpolední směny </w:t>
      </w:r>
    </w:p>
    <w:p w:rsidRPr="000A7104" w:rsidR="00E66EBC" w:rsidP="00E54858" w:rsidRDefault="00E66EBC" w14:paraId="75AC4D89" w14:textId="77777777">
      <w:pPr>
        <w:pStyle w:val="Normlnweb1"/>
        <w:spacing w:before="0" w:beforeAutospacing="0" w:after="0" w:afterAutospacing="0"/>
        <w:ind w:left="708"/>
        <w:jc w:val="both"/>
        <w:rPr>
          <w:rStyle w:val="Siln"/>
          <w:rFonts w:ascii="Arial" w:hAnsi="Arial" w:cs="Arial"/>
          <w:lang w:val="sk-SK"/>
        </w:rPr>
      </w:pPr>
    </w:p>
    <w:p w:rsidRPr="00276B25" w:rsidR="00E66EBC" w:rsidP="00276B25" w:rsidRDefault="00E66EBC" w14:paraId="75AC4D8A" w14:textId="77777777">
      <w:pPr>
        <w:pStyle w:val="Nadpis2"/>
        <w:rPr>
          <w:rStyle w:val="Siln"/>
          <w:b/>
          <w:bCs/>
          <w:color w:val="auto"/>
        </w:rPr>
      </w:pPr>
      <w:bookmarkStart w:name="_Toc175137331" w:id="8"/>
      <w:r w:rsidRPr="00276B25">
        <w:rPr>
          <w:rStyle w:val="Siln"/>
          <w:b/>
          <w:bCs/>
          <w:color w:val="auto"/>
        </w:rPr>
        <w:t>Řízení školy</w:t>
      </w:r>
      <w:bookmarkEnd w:id="8"/>
    </w:p>
    <w:p w:rsidRPr="000A7104" w:rsidR="00E66EBC" w:rsidP="00E66EBC" w:rsidRDefault="00E66EBC" w14:paraId="75AC4D8B" w14:textId="77777777">
      <w:pPr>
        <w:pStyle w:val="Normlnweb1"/>
        <w:spacing w:before="0" w:beforeAutospacing="0" w:after="0" w:afterAutospacing="0"/>
        <w:jc w:val="both"/>
        <w:rPr>
          <w:rFonts w:ascii="Arial" w:hAnsi="Arial" w:cs="Arial"/>
          <w:sz w:val="22"/>
          <w:szCs w:val="22"/>
          <w:lang w:val="sk-SK"/>
        </w:rPr>
      </w:pPr>
    </w:p>
    <w:p w:rsidRPr="00E20607" w:rsidR="00E66EBC" w:rsidP="001D2C1D" w:rsidRDefault="00E66EBC" w14:paraId="75AC4D8C" w14:textId="77777777">
      <w:pPr>
        <w:pStyle w:val="Normlnweb1"/>
        <w:numPr>
          <w:ilvl w:val="0"/>
          <w:numId w:val="12"/>
        </w:numPr>
        <w:tabs>
          <w:tab w:val="clear" w:pos="1080"/>
          <w:tab w:val="num" w:pos="900"/>
        </w:tabs>
        <w:spacing w:before="0" w:beforeAutospacing="0" w:after="0" w:afterAutospacing="0"/>
        <w:ind w:left="900"/>
        <w:jc w:val="both"/>
        <w:rPr>
          <w:sz w:val="22"/>
          <w:szCs w:val="22"/>
          <w:lang w:val="sk-SK"/>
        </w:rPr>
      </w:pPr>
      <w:r w:rsidRPr="00E20607">
        <w:rPr>
          <w:sz w:val="22"/>
          <w:szCs w:val="22"/>
          <w:lang w:val="sk-SK"/>
        </w:rPr>
        <w:t xml:space="preserve">Organizační </w:t>
      </w:r>
      <w:proofErr w:type="spellStart"/>
      <w:r w:rsidRPr="00E20607">
        <w:rPr>
          <w:sz w:val="22"/>
          <w:szCs w:val="22"/>
          <w:lang w:val="sk-SK"/>
        </w:rPr>
        <w:t>řád</w:t>
      </w:r>
      <w:proofErr w:type="spellEnd"/>
      <w:r w:rsidRPr="00E20607">
        <w:rPr>
          <w:sz w:val="22"/>
          <w:szCs w:val="22"/>
          <w:lang w:val="sk-SK"/>
        </w:rPr>
        <w:t xml:space="preserve"> a </w:t>
      </w:r>
      <w:proofErr w:type="spellStart"/>
      <w:r w:rsidRPr="00E20607">
        <w:rPr>
          <w:sz w:val="22"/>
          <w:szCs w:val="22"/>
          <w:lang w:val="sk-SK"/>
        </w:rPr>
        <w:t>směrnice</w:t>
      </w:r>
      <w:proofErr w:type="spellEnd"/>
      <w:r w:rsidRPr="00E20607">
        <w:rPr>
          <w:sz w:val="22"/>
          <w:szCs w:val="22"/>
          <w:lang w:val="sk-SK"/>
        </w:rPr>
        <w:t xml:space="preserve"> </w:t>
      </w:r>
      <w:proofErr w:type="spellStart"/>
      <w:r w:rsidRPr="00E20607">
        <w:rPr>
          <w:sz w:val="22"/>
          <w:szCs w:val="22"/>
          <w:lang w:val="sk-SK"/>
        </w:rPr>
        <w:t>ředitele</w:t>
      </w:r>
      <w:proofErr w:type="spellEnd"/>
      <w:r w:rsidRPr="00E20607">
        <w:rPr>
          <w:sz w:val="22"/>
          <w:szCs w:val="22"/>
          <w:lang w:val="sk-SK"/>
        </w:rPr>
        <w:t xml:space="preserve"> školy </w:t>
      </w:r>
      <w:proofErr w:type="spellStart"/>
      <w:r w:rsidRPr="00E20607">
        <w:rPr>
          <w:sz w:val="22"/>
          <w:szCs w:val="22"/>
          <w:lang w:val="sk-SK"/>
        </w:rPr>
        <w:t>vymezují</w:t>
      </w:r>
      <w:proofErr w:type="spellEnd"/>
      <w:r w:rsidRPr="00E20607">
        <w:rPr>
          <w:sz w:val="22"/>
          <w:szCs w:val="22"/>
          <w:lang w:val="sk-SK"/>
        </w:rPr>
        <w:t xml:space="preserve"> jasná pravidla a </w:t>
      </w:r>
      <w:proofErr w:type="spellStart"/>
      <w:r w:rsidRPr="00E20607">
        <w:rPr>
          <w:sz w:val="22"/>
          <w:szCs w:val="22"/>
          <w:lang w:val="sk-SK"/>
        </w:rPr>
        <w:t>kompetence</w:t>
      </w:r>
      <w:proofErr w:type="spellEnd"/>
      <w:r w:rsidRPr="00E20607">
        <w:rPr>
          <w:sz w:val="22"/>
          <w:szCs w:val="22"/>
          <w:lang w:val="sk-SK"/>
        </w:rPr>
        <w:t xml:space="preserve"> </w:t>
      </w:r>
      <w:proofErr w:type="spellStart"/>
      <w:r w:rsidRPr="00E20607">
        <w:rPr>
          <w:sz w:val="22"/>
          <w:szCs w:val="22"/>
          <w:lang w:val="sk-SK"/>
        </w:rPr>
        <w:t>zaměstnanců</w:t>
      </w:r>
      <w:proofErr w:type="spellEnd"/>
      <w:r w:rsidRPr="00E20607">
        <w:rPr>
          <w:sz w:val="22"/>
          <w:szCs w:val="22"/>
          <w:lang w:val="sk-SK"/>
        </w:rPr>
        <w:t xml:space="preserve"> školy. </w:t>
      </w:r>
    </w:p>
    <w:p w:rsidRPr="00E20607" w:rsidR="00E66EBC" w:rsidP="001D2C1D" w:rsidRDefault="00E66EBC" w14:paraId="75AC4D8D" w14:textId="77777777">
      <w:pPr>
        <w:pStyle w:val="Normlnweb1"/>
        <w:numPr>
          <w:ilvl w:val="0"/>
          <w:numId w:val="12"/>
        </w:numPr>
        <w:tabs>
          <w:tab w:val="clear" w:pos="1080"/>
          <w:tab w:val="num" w:pos="900"/>
        </w:tabs>
        <w:spacing w:before="0" w:beforeAutospacing="0" w:after="0" w:afterAutospacing="0"/>
        <w:ind w:left="900"/>
        <w:jc w:val="both"/>
        <w:rPr>
          <w:sz w:val="22"/>
          <w:szCs w:val="22"/>
          <w:lang w:val="sk-SK"/>
        </w:rPr>
      </w:pPr>
      <w:proofErr w:type="spellStart"/>
      <w:r w:rsidRPr="00E20607">
        <w:rPr>
          <w:sz w:val="22"/>
          <w:szCs w:val="22"/>
          <w:lang w:val="sk-SK"/>
        </w:rPr>
        <w:t>Velký</w:t>
      </w:r>
      <w:proofErr w:type="spellEnd"/>
      <w:r w:rsidRPr="00E20607">
        <w:rPr>
          <w:sz w:val="22"/>
          <w:szCs w:val="22"/>
          <w:lang w:val="sk-SK"/>
        </w:rPr>
        <w:t xml:space="preserve"> </w:t>
      </w:r>
      <w:proofErr w:type="spellStart"/>
      <w:r w:rsidRPr="00E20607">
        <w:rPr>
          <w:sz w:val="22"/>
          <w:szCs w:val="22"/>
          <w:lang w:val="sk-SK"/>
        </w:rPr>
        <w:t>důraz</w:t>
      </w:r>
      <w:proofErr w:type="spellEnd"/>
      <w:r w:rsidRPr="00E20607">
        <w:rPr>
          <w:sz w:val="22"/>
          <w:szCs w:val="22"/>
          <w:lang w:val="sk-SK"/>
        </w:rPr>
        <w:t xml:space="preserve"> je </w:t>
      </w:r>
      <w:proofErr w:type="spellStart"/>
      <w:r w:rsidRPr="00E20607">
        <w:rPr>
          <w:sz w:val="22"/>
          <w:szCs w:val="22"/>
          <w:lang w:val="sk-SK"/>
        </w:rPr>
        <w:t>kladen</w:t>
      </w:r>
      <w:proofErr w:type="spellEnd"/>
      <w:r w:rsidRPr="00E20607">
        <w:rPr>
          <w:sz w:val="22"/>
          <w:szCs w:val="22"/>
          <w:lang w:val="sk-SK"/>
        </w:rPr>
        <w:t xml:space="preserve"> na </w:t>
      </w:r>
      <w:proofErr w:type="spellStart"/>
      <w:r w:rsidRPr="00E20607">
        <w:rPr>
          <w:sz w:val="22"/>
          <w:szCs w:val="22"/>
          <w:lang w:val="sk-SK"/>
        </w:rPr>
        <w:t>týmovou</w:t>
      </w:r>
      <w:proofErr w:type="spellEnd"/>
      <w:r w:rsidRPr="00E20607">
        <w:rPr>
          <w:sz w:val="22"/>
          <w:szCs w:val="22"/>
          <w:lang w:val="sk-SK"/>
        </w:rPr>
        <w:t xml:space="preserve"> práci, </w:t>
      </w:r>
      <w:proofErr w:type="spellStart"/>
      <w:r w:rsidRPr="00E20607">
        <w:rPr>
          <w:sz w:val="22"/>
          <w:szCs w:val="22"/>
          <w:lang w:val="sk-SK"/>
        </w:rPr>
        <w:t>vzájemnou</w:t>
      </w:r>
      <w:proofErr w:type="spellEnd"/>
      <w:r w:rsidRPr="00E20607">
        <w:rPr>
          <w:sz w:val="22"/>
          <w:szCs w:val="22"/>
          <w:lang w:val="sk-SK"/>
        </w:rPr>
        <w:t xml:space="preserve"> spolupráci, </w:t>
      </w:r>
      <w:proofErr w:type="spellStart"/>
      <w:r w:rsidRPr="00E20607">
        <w:rPr>
          <w:sz w:val="22"/>
          <w:szCs w:val="22"/>
          <w:lang w:val="sk-SK"/>
        </w:rPr>
        <w:t>respektování</w:t>
      </w:r>
      <w:proofErr w:type="spellEnd"/>
      <w:r w:rsidRPr="00E20607">
        <w:rPr>
          <w:sz w:val="22"/>
          <w:szCs w:val="22"/>
          <w:lang w:val="sk-SK"/>
        </w:rPr>
        <w:t xml:space="preserve"> </w:t>
      </w:r>
      <w:proofErr w:type="spellStart"/>
      <w:r w:rsidRPr="00E20607">
        <w:rPr>
          <w:sz w:val="22"/>
          <w:szCs w:val="22"/>
          <w:lang w:val="sk-SK"/>
        </w:rPr>
        <w:t>profesní</w:t>
      </w:r>
      <w:proofErr w:type="spellEnd"/>
      <w:r w:rsidRPr="00E20607">
        <w:rPr>
          <w:sz w:val="22"/>
          <w:szCs w:val="22"/>
          <w:lang w:val="sk-SK"/>
        </w:rPr>
        <w:t xml:space="preserve"> odlišnosti a </w:t>
      </w:r>
      <w:proofErr w:type="spellStart"/>
      <w:r w:rsidRPr="00E20607">
        <w:rPr>
          <w:sz w:val="22"/>
          <w:szCs w:val="22"/>
          <w:lang w:val="sk-SK"/>
        </w:rPr>
        <w:t>vytváření</w:t>
      </w:r>
      <w:proofErr w:type="spellEnd"/>
      <w:r w:rsidRPr="00E20607">
        <w:rPr>
          <w:sz w:val="22"/>
          <w:szCs w:val="22"/>
          <w:lang w:val="sk-SK"/>
        </w:rPr>
        <w:t xml:space="preserve"> </w:t>
      </w:r>
      <w:proofErr w:type="spellStart"/>
      <w:r w:rsidRPr="00E20607">
        <w:rPr>
          <w:sz w:val="22"/>
          <w:szCs w:val="22"/>
          <w:lang w:val="sk-SK"/>
        </w:rPr>
        <w:t>prostředí</w:t>
      </w:r>
      <w:proofErr w:type="spellEnd"/>
      <w:r w:rsidRPr="00E20607">
        <w:rPr>
          <w:sz w:val="22"/>
          <w:szCs w:val="22"/>
          <w:lang w:val="sk-SK"/>
        </w:rPr>
        <w:t xml:space="preserve"> </w:t>
      </w:r>
      <w:proofErr w:type="spellStart"/>
      <w:r w:rsidRPr="00E20607">
        <w:rPr>
          <w:sz w:val="22"/>
          <w:szCs w:val="22"/>
          <w:lang w:val="sk-SK"/>
        </w:rPr>
        <w:t>důvěry</w:t>
      </w:r>
      <w:proofErr w:type="spellEnd"/>
      <w:r w:rsidRPr="00E20607">
        <w:rPr>
          <w:sz w:val="22"/>
          <w:szCs w:val="22"/>
          <w:lang w:val="sk-SK"/>
        </w:rPr>
        <w:t xml:space="preserve">, </w:t>
      </w:r>
      <w:proofErr w:type="spellStart"/>
      <w:r w:rsidRPr="00E20607">
        <w:rPr>
          <w:sz w:val="22"/>
          <w:szCs w:val="22"/>
          <w:lang w:val="sk-SK"/>
        </w:rPr>
        <w:t>otevřenosti</w:t>
      </w:r>
      <w:proofErr w:type="spellEnd"/>
      <w:r w:rsidRPr="00E20607">
        <w:rPr>
          <w:sz w:val="22"/>
          <w:szCs w:val="22"/>
          <w:lang w:val="sk-SK"/>
        </w:rPr>
        <w:t xml:space="preserve"> a </w:t>
      </w:r>
      <w:proofErr w:type="spellStart"/>
      <w:r w:rsidRPr="00E20607">
        <w:rPr>
          <w:sz w:val="22"/>
          <w:szCs w:val="22"/>
          <w:lang w:val="sk-SK"/>
        </w:rPr>
        <w:t>přátelství</w:t>
      </w:r>
      <w:proofErr w:type="spellEnd"/>
      <w:r w:rsidRPr="00E20607">
        <w:rPr>
          <w:sz w:val="22"/>
          <w:szCs w:val="22"/>
          <w:lang w:val="sk-SK"/>
        </w:rPr>
        <w:t>.</w:t>
      </w:r>
    </w:p>
    <w:p w:rsidRPr="00E20607" w:rsidR="00E66EBC" w:rsidP="001D2C1D" w:rsidRDefault="00E66EBC" w14:paraId="75AC4D8E" w14:textId="77777777">
      <w:pPr>
        <w:pStyle w:val="Normlnweb1"/>
        <w:numPr>
          <w:ilvl w:val="0"/>
          <w:numId w:val="12"/>
        </w:numPr>
        <w:tabs>
          <w:tab w:val="clear" w:pos="1080"/>
          <w:tab w:val="num" w:pos="900"/>
        </w:tabs>
        <w:spacing w:before="0" w:beforeAutospacing="0" w:after="0" w:afterAutospacing="0"/>
        <w:ind w:left="900"/>
        <w:jc w:val="both"/>
        <w:rPr>
          <w:sz w:val="22"/>
          <w:szCs w:val="22"/>
          <w:lang w:val="sk-SK"/>
        </w:rPr>
      </w:pPr>
      <w:proofErr w:type="spellStart"/>
      <w:r w:rsidRPr="00E20607">
        <w:rPr>
          <w:sz w:val="22"/>
          <w:szCs w:val="22"/>
          <w:lang w:val="sk-SK"/>
        </w:rPr>
        <w:t>Ředitelka</w:t>
      </w:r>
      <w:proofErr w:type="spellEnd"/>
      <w:r w:rsidRPr="00E20607">
        <w:rPr>
          <w:sz w:val="22"/>
          <w:szCs w:val="22"/>
          <w:lang w:val="sk-SK"/>
        </w:rPr>
        <w:t xml:space="preserve"> </w:t>
      </w:r>
      <w:proofErr w:type="spellStart"/>
      <w:r w:rsidRPr="00E20607">
        <w:rPr>
          <w:sz w:val="22"/>
          <w:szCs w:val="22"/>
          <w:lang w:val="sk-SK"/>
        </w:rPr>
        <w:t>vytváří</w:t>
      </w:r>
      <w:proofErr w:type="spellEnd"/>
      <w:r w:rsidRPr="00E20607">
        <w:rPr>
          <w:sz w:val="22"/>
          <w:szCs w:val="22"/>
          <w:lang w:val="sk-SK"/>
        </w:rPr>
        <w:t xml:space="preserve"> </w:t>
      </w:r>
      <w:proofErr w:type="spellStart"/>
      <w:r w:rsidRPr="00E20607">
        <w:rPr>
          <w:sz w:val="22"/>
          <w:szCs w:val="22"/>
          <w:lang w:val="sk-SK"/>
        </w:rPr>
        <w:t>prostor</w:t>
      </w:r>
      <w:proofErr w:type="spellEnd"/>
      <w:r w:rsidRPr="00E20607">
        <w:rPr>
          <w:sz w:val="22"/>
          <w:szCs w:val="22"/>
          <w:lang w:val="sk-SK"/>
        </w:rPr>
        <w:t xml:space="preserve"> na </w:t>
      </w:r>
      <w:proofErr w:type="spellStart"/>
      <w:r w:rsidRPr="00E20607">
        <w:rPr>
          <w:sz w:val="22"/>
          <w:szCs w:val="22"/>
          <w:lang w:val="sk-SK"/>
        </w:rPr>
        <w:t>spoluúčast</w:t>
      </w:r>
      <w:proofErr w:type="spellEnd"/>
      <w:r w:rsidRPr="00E20607">
        <w:rPr>
          <w:sz w:val="22"/>
          <w:szCs w:val="22"/>
          <w:lang w:val="sk-SK"/>
        </w:rPr>
        <w:t xml:space="preserve"> </w:t>
      </w:r>
      <w:proofErr w:type="spellStart"/>
      <w:r w:rsidRPr="00E20607">
        <w:rPr>
          <w:sz w:val="22"/>
          <w:szCs w:val="22"/>
          <w:lang w:val="sk-SK"/>
        </w:rPr>
        <w:t>při</w:t>
      </w:r>
      <w:proofErr w:type="spellEnd"/>
      <w:r w:rsidRPr="00E20607">
        <w:rPr>
          <w:sz w:val="22"/>
          <w:szCs w:val="22"/>
          <w:lang w:val="sk-SK"/>
        </w:rPr>
        <w:t xml:space="preserve"> </w:t>
      </w:r>
      <w:proofErr w:type="spellStart"/>
      <w:r w:rsidRPr="00E20607">
        <w:rPr>
          <w:sz w:val="22"/>
          <w:szCs w:val="22"/>
          <w:lang w:val="sk-SK"/>
        </w:rPr>
        <w:t>řízení</w:t>
      </w:r>
      <w:proofErr w:type="spellEnd"/>
      <w:r w:rsidRPr="00E20607">
        <w:rPr>
          <w:sz w:val="22"/>
          <w:szCs w:val="22"/>
          <w:lang w:val="sk-SK"/>
        </w:rPr>
        <w:t xml:space="preserve"> pro </w:t>
      </w:r>
      <w:proofErr w:type="spellStart"/>
      <w:r w:rsidRPr="00E20607">
        <w:rPr>
          <w:sz w:val="22"/>
          <w:szCs w:val="22"/>
          <w:lang w:val="sk-SK"/>
        </w:rPr>
        <w:t>všechny</w:t>
      </w:r>
      <w:proofErr w:type="spellEnd"/>
      <w:r w:rsidRPr="00E20607">
        <w:rPr>
          <w:sz w:val="22"/>
          <w:szCs w:val="22"/>
          <w:lang w:val="sk-SK"/>
        </w:rPr>
        <w:t xml:space="preserve"> </w:t>
      </w:r>
      <w:proofErr w:type="spellStart"/>
      <w:r w:rsidRPr="00E20607">
        <w:rPr>
          <w:sz w:val="22"/>
          <w:szCs w:val="22"/>
          <w:lang w:val="sk-SK"/>
        </w:rPr>
        <w:t>zaměstnance</w:t>
      </w:r>
      <w:proofErr w:type="spellEnd"/>
      <w:r w:rsidRPr="00E20607">
        <w:rPr>
          <w:sz w:val="22"/>
          <w:szCs w:val="22"/>
          <w:lang w:val="sk-SK"/>
        </w:rPr>
        <w:t xml:space="preserve">, názor a </w:t>
      </w:r>
      <w:proofErr w:type="spellStart"/>
      <w:r w:rsidRPr="00E20607">
        <w:rPr>
          <w:sz w:val="22"/>
          <w:szCs w:val="22"/>
          <w:lang w:val="sk-SK"/>
        </w:rPr>
        <w:t>myšlenka</w:t>
      </w:r>
      <w:proofErr w:type="spellEnd"/>
      <w:r w:rsidRPr="00E20607">
        <w:rPr>
          <w:sz w:val="22"/>
          <w:szCs w:val="22"/>
          <w:lang w:val="sk-SK"/>
        </w:rPr>
        <w:t xml:space="preserve"> každého </w:t>
      </w:r>
      <w:proofErr w:type="spellStart"/>
      <w:r w:rsidRPr="00E20607">
        <w:rPr>
          <w:sz w:val="22"/>
          <w:szCs w:val="22"/>
          <w:lang w:val="sk-SK"/>
        </w:rPr>
        <w:t>zaměstnance</w:t>
      </w:r>
      <w:proofErr w:type="spellEnd"/>
      <w:r w:rsidRPr="00E20607">
        <w:rPr>
          <w:sz w:val="22"/>
          <w:szCs w:val="22"/>
          <w:lang w:val="sk-SK"/>
        </w:rPr>
        <w:t xml:space="preserve"> je </w:t>
      </w:r>
      <w:proofErr w:type="spellStart"/>
      <w:r w:rsidRPr="00E20607">
        <w:rPr>
          <w:sz w:val="22"/>
          <w:szCs w:val="22"/>
          <w:lang w:val="sk-SK"/>
        </w:rPr>
        <w:t>přijímána</w:t>
      </w:r>
      <w:proofErr w:type="spellEnd"/>
      <w:r w:rsidRPr="00E20607">
        <w:rPr>
          <w:sz w:val="22"/>
          <w:szCs w:val="22"/>
          <w:lang w:val="sk-SK"/>
        </w:rPr>
        <w:t xml:space="preserve">, </w:t>
      </w:r>
      <w:proofErr w:type="spellStart"/>
      <w:r w:rsidRPr="00E20607">
        <w:rPr>
          <w:sz w:val="22"/>
          <w:szCs w:val="22"/>
          <w:lang w:val="sk-SK"/>
        </w:rPr>
        <w:t>všichni</w:t>
      </w:r>
      <w:proofErr w:type="spellEnd"/>
      <w:r w:rsidRPr="00E20607">
        <w:rPr>
          <w:sz w:val="22"/>
          <w:szCs w:val="22"/>
          <w:lang w:val="sk-SK"/>
        </w:rPr>
        <w:t xml:space="preserve"> </w:t>
      </w:r>
      <w:proofErr w:type="spellStart"/>
      <w:r w:rsidRPr="00E20607">
        <w:rPr>
          <w:sz w:val="22"/>
          <w:szCs w:val="22"/>
          <w:lang w:val="sk-SK"/>
        </w:rPr>
        <w:t>se</w:t>
      </w:r>
      <w:proofErr w:type="spellEnd"/>
      <w:r w:rsidRPr="00E20607">
        <w:rPr>
          <w:sz w:val="22"/>
          <w:szCs w:val="22"/>
          <w:lang w:val="sk-SK"/>
        </w:rPr>
        <w:t xml:space="preserve"> </w:t>
      </w:r>
      <w:proofErr w:type="spellStart"/>
      <w:r w:rsidRPr="00E20607">
        <w:rPr>
          <w:sz w:val="22"/>
          <w:szCs w:val="22"/>
          <w:lang w:val="sk-SK"/>
        </w:rPr>
        <w:t>podílí</w:t>
      </w:r>
      <w:proofErr w:type="spellEnd"/>
      <w:r w:rsidRPr="00E20607">
        <w:rPr>
          <w:sz w:val="22"/>
          <w:szCs w:val="22"/>
          <w:lang w:val="sk-SK"/>
        </w:rPr>
        <w:t xml:space="preserve"> na </w:t>
      </w:r>
      <w:proofErr w:type="spellStart"/>
      <w:r w:rsidRPr="00E20607">
        <w:rPr>
          <w:sz w:val="22"/>
          <w:szCs w:val="22"/>
          <w:lang w:val="sk-SK"/>
        </w:rPr>
        <w:t>dění</w:t>
      </w:r>
      <w:proofErr w:type="spellEnd"/>
      <w:r w:rsidRPr="00E20607">
        <w:rPr>
          <w:sz w:val="22"/>
          <w:szCs w:val="22"/>
          <w:lang w:val="sk-SK"/>
        </w:rPr>
        <w:t xml:space="preserve"> v </w:t>
      </w:r>
      <w:proofErr w:type="spellStart"/>
      <w:r w:rsidRPr="00E20607">
        <w:rPr>
          <w:sz w:val="22"/>
          <w:szCs w:val="22"/>
          <w:lang w:val="sk-SK"/>
        </w:rPr>
        <w:t>mateřské</w:t>
      </w:r>
      <w:proofErr w:type="spellEnd"/>
      <w:r w:rsidRPr="00E20607">
        <w:rPr>
          <w:sz w:val="22"/>
          <w:szCs w:val="22"/>
          <w:lang w:val="sk-SK"/>
        </w:rPr>
        <w:t xml:space="preserve"> škole.</w:t>
      </w:r>
    </w:p>
    <w:p w:rsidRPr="00E20607" w:rsidR="00E66EBC" w:rsidP="001D2C1D" w:rsidRDefault="00E66EBC" w14:paraId="75AC4D8F" w14:textId="77777777">
      <w:pPr>
        <w:pStyle w:val="Normlnweb1"/>
        <w:numPr>
          <w:ilvl w:val="0"/>
          <w:numId w:val="12"/>
        </w:numPr>
        <w:tabs>
          <w:tab w:val="clear" w:pos="1080"/>
          <w:tab w:val="num" w:pos="900"/>
        </w:tabs>
        <w:spacing w:before="0" w:beforeAutospacing="0" w:after="0" w:afterAutospacing="0"/>
        <w:ind w:left="900"/>
        <w:jc w:val="both"/>
        <w:rPr>
          <w:sz w:val="22"/>
          <w:szCs w:val="22"/>
          <w:lang w:val="sk-SK"/>
        </w:rPr>
      </w:pPr>
      <w:r w:rsidRPr="00E20607">
        <w:rPr>
          <w:sz w:val="22"/>
          <w:szCs w:val="22"/>
          <w:lang w:val="sk-SK"/>
        </w:rPr>
        <w:t xml:space="preserve">Tvorba ŠVP je </w:t>
      </w:r>
      <w:proofErr w:type="spellStart"/>
      <w:r w:rsidRPr="00E20607">
        <w:rPr>
          <w:sz w:val="22"/>
          <w:szCs w:val="22"/>
          <w:lang w:val="sk-SK"/>
        </w:rPr>
        <w:t>výsledkem</w:t>
      </w:r>
      <w:proofErr w:type="spellEnd"/>
      <w:r w:rsidRPr="00E20607">
        <w:rPr>
          <w:sz w:val="22"/>
          <w:szCs w:val="22"/>
          <w:lang w:val="sk-SK"/>
        </w:rPr>
        <w:t xml:space="preserve"> celého </w:t>
      </w:r>
      <w:proofErr w:type="spellStart"/>
      <w:r w:rsidRPr="00E20607">
        <w:rPr>
          <w:sz w:val="22"/>
          <w:szCs w:val="22"/>
          <w:lang w:val="sk-SK"/>
        </w:rPr>
        <w:t>týmu</w:t>
      </w:r>
      <w:proofErr w:type="spellEnd"/>
      <w:r w:rsidRPr="00E20607">
        <w:rPr>
          <w:sz w:val="22"/>
          <w:szCs w:val="22"/>
          <w:lang w:val="sk-SK"/>
        </w:rPr>
        <w:t xml:space="preserve"> školy </w:t>
      </w:r>
      <w:proofErr w:type="spellStart"/>
      <w:r w:rsidRPr="00E20607">
        <w:rPr>
          <w:sz w:val="22"/>
          <w:szCs w:val="22"/>
          <w:lang w:val="sk-SK"/>
        </w:rPr>
        <w:t>včetně</w:t>
      </w:r>
      <w:proofErr w:type="spellEnd"/>
      <w:r w:rsidRPr="00E20607">
        <w:rPr>
          <w:sz w:val="22"/>
          <w:szCs w:val="22"/>
          <w:lang w:val="sk-SK"/>
        </w:rPr>
        <w:t xml:space="preserve"> </w:t>
      </w:r>
      <w:proofErr w:type="spellStart"/>
      <w:r w:rsidRPr="00E20607">
        <w:rPr>
          <w:sz w:val="22"/>
          <w:szCs w:val="22"/>
          <w:lang w:val="sk-SK"/>
        </w:rPr>
        <w:t>provozních</w:t>
      </w:r>
      <w:proofErr w:type="spellEnd"/>
      <w:r w:rsidRPr="00E20607">
        <w:rPr>
          <w:sz w:val="22"/>
          <w:szCs w:val="22"/>
          <w:lang w:val="sk-SK"/>
        </w:rPr>
        <w:t xml:space="preserve"> </w:t>
      </w:r>
      <w:proofErr w:type="spellStart"/>
      <w:r w:rsidRPr="00E20607">
        <w:rPr>
          <w:sz w:val="22"/>
          <w:szCs w:val="22"/>
          <w:lang w:val="sk-SK"/>
        </w:rPr>
        <w:t>zaměstnanců</w:t>
      </w:r>
      <w:proofErr w:type="spellEnd"/>
      <w:r w:rsidRPr="00E20607">
        <w:rPr>
          <w:sz w:val="22"/>
          <w:szCs w:val="22"/>
          <w:lang w:val="sk-SK"/>
        </w:rPr>
        <w:t>.</w:t>
      </w:r>
    </w:p>
    <w:p w:rsidRPr="00E20607" w:rsidR="00E66EBC" w:rsidP="001D2C1D" w:rsidRDefault="00E66EBC" w14:paraId="75AC4D90" w14:textId="77777777">
      <w:pPr>
        <w:pStyle w:val="Normlnweb1"/>
        <w:numPr>
          <w:ilvl w:val="0"/>
          <w:numId w:val="12"/>
        </w:numPr>
        <w:tabs>
          <w:tab w:val="clear" w:pos="1080"/>
          <w:tab w:val="num" w:pos="900"/>
        </w:tabs>
        <w:spacing w:before="0" w:beforeAutospacing="0" w:after="0" w:afterAutospacing="0"/>
        <w:ind w:left="900"/>
        <w:jc w:val="both"/>
        <w:rPr>
          <w:sz w:val="22"/>
          <w:szCs w:val="22"/>
          <w:lang w:val="sk-SK"/>
        </w:rPr>
      </w:pPr>
      <w:proofErr w:type="spellStart"/>
      <w:r w:rsidRPr="00E20607">
        <w:rPr>
          <w:sz w:val="22"/>
          <w:szCs w:val="22"/>
          <w:lang w:val="sk-SK"/>
        </w:rPr>
        <w:t>Ředitelka</w:t>
      </w:r>
      <w:proofErr w:type="spellEnd"/>
      <w:r w:rsidRPr="00E20607">
        <w:rPr>
          <w:sz w:val="22"/>
          <w:szCs w:val="22"/>
          <w:lang w:val="sk-SK"/>
        </w:rPr>
        <w:t xml:space="preserve"> školy vyhodnocuje práci </w:t>
      </w:r>
      <w:proofErr w:type="spellStart"/>
      <w:r w:rsidRPr="00E20607">
        <w:rPr>
          <w:sz w:val="22"/>
          <w:szCs w:val="22"/>
          <w:lang w:val="sk-SK"/>
        </w:rPr>
        <w:t>všech</w:t>
      </w:r>
      <w:proofErr w:type="spellEnd"/>
      <w:r w:rsidRPr="00E20607">
        <w:rPr>
          <w:sz w:val="22"/>
          <w:szCs w:val="22"/>
          <w:lang w:val="sk-SK"/>
        </w:rPr>
        <w:t xml:space="preserve"> </w:t>
      </w:r>
      <w:proofErr w:type="spellStart"/>
      <w:r w:rsidRPr="00E20607">
        <w:rPr>
          <w:sz w:val="22"/>
          <w:szCs w:val="22"/>
          <w:lang w:val="sk-SK"/>
        </w:rPr>
        <w:t>zaměstnanců</w:t>
      </w:r>
      <w:proofErr w:type="spellEnd"/>
      <w:r w:rsidRPr="00E20607">
        <w:rPr>
          <w:sz w:val="22"/>
          <w:szCs w:val="22"/>
          <w:lang w:val="sk-SK"/>
        </w:rPr>
        <w:t>.</w:t>
      </w:r>
    </w:p>
    <w:p w:rsidRPr="00E20607" w:rsidR="00E66EBC" w:rsidP="001D2C1D" w:rsidRDefault="00E66EBC" w14:paraId="75AC4D91" w14:textId="77777777">
      <w:pPr>
        <w:pStyle w:val="Normlnweb1"/>
        <w:numPr>
          <w:ilvl w:val="0"/>
          <w:numId w:val="12"/>
        </w:numPr>
        <w:tabs>
          <w:tab w:val="clear" w:pos="1080"/>
          <w:tab w:val="num" w:pos="900"/>
        </w:tabs>
        <w:spacing w:before="0" w:beforeAutospacing="0" w:after="0" w:afterAutospacing="0"/>
        <w:ind w:left="900"/>
        <w:jc w:val="both"/>
        <w:rPr>
          <w:sz w:val="22"/>
          <w:szCs w:val="22"/>
          <w:lang w:val="sk-SK"/>
        </w:rPr>
      </w:pPr>
      <w:proofErr w:type="spellStart"/>
      <w:r w:rsidRPr="00E20607">
        <w:rPr>
          <w:sz w:val="22"/>
          <w:szCs w:val="22"/>
          <w:lang w:val="sk-SK"/>
        </w:rPr>
        <w:t>Ve</w:t>
      </w:r>
      <w:proofErr w:type="spellEnd"/>
      <w:r w:rsidRPr="00E20607">
        <w:rPr>
          <w:sz w:val="22"/>
          <w:szCs w:val="22"/>
          <w:lang w:val="sk-SK"/>
        </w:rPr>
        <w:t xml:space="preserve"> škole je </w:t>
      </w:r>
      <w:proofErr w:type="spellStart"/>
      <w:r w:rsidRPr="00E20607">
        <w:rPr>
          <w:sz w:val="22"/>
          <w:szCs w:val="22"/>
          <w:lang w:val="sk-SK"/>
        </w:rPr>
        <w:t>zaveden</w:t>
      </w:r>
      <w:proofErr w:type="spellEnd"/>
      <w:r w:rsidRPr="00E20607">
        <w:rPr>
          <w:sz w:val="22"/>
          <w:szCs w:val="22"/>
          <w:lang w:val="sk-SK"/>
        </w:rPr>
        <w:t xml:space="preserve"> funkční </w:t>
      </w:r>
      <w:proofErr w:type="spellStart"/>
      <w:r w:rsidRPr="00E20607">
        <w:rPr>
          <w:sz w:val="22"/>
          <w:szCs w:val="22"/>
          <w:lang w:val="sk-SK"/>
        </w:rPr>
        <w:t>vnitřní</w:t>
      </w:r>
      <w:proofErr w:type="spellEnd"/>
      <w:r w:rsidRPr="00E20607">
        <w:rPr>
          <w:sz w:val="22"/>
          <w:szCs w:val="22"/>
          <w:lang w:val="sk-SK"/>
        </w:rPr>
        <w:t xml:space="preserve"> i </w:t>
      </w:r>
      <w:proofErr w:type="spellStart"/>
      <w:r w:rsidRPr="00E20607">
        <w:rPr>
          <w:sz w:val="22"/>
          <w:szCs w:val="22"/>
          <w:lang w:val="sk-SK"/>
        </w:rPr>
        <w:t>vnější</w:t>
      </w:r>
      <w:proofErr w:type="spellEnd"/>
      <w:r w:rsidRPr="00E20607">
        <w:rPr>
          <w:sz w:val="22"/>
          <w:szCs w:val="22"/>
          <w:lang w:val="sk-SK"/>
        </w:rPr>
        <w:t xml:space="preserve"> informační systém. </w:t>
      </w:r>
    </w:p>
    <w:p w:rsidRPr="00E20607" w:rsidR="00E66EBC" w:rsidP="001D2C1D" w:rsidRDefault="00E66EBC" w14:paraId="75AC4D92" w14:textId="77777777">
      <w:pPr>
        <w:pStyle w:val="Normlnweb1"/>
        <w:numPr>
          <w:ilvl w:val="0"/>
          <w:numId w:val="12"/>
        </w:numPr>
        <w:tabs>
          <w:tab w:val="clear" w:pos="1080"/>
          <w:tab w:val="num" w:pos="900"/>
        </w:tabs>
        <w:spacing w:before="0" w:beforeAutospacing="0" w:after="0" w:afterAutospacing="0"/>
        <w:ind w:left="900"/>
        <w:jc w:val="both"/>
        <w:rPr>
          <w:sz w:val="22"/>
          <w:szCs w:val="22"/>
          <w:lang w:val="sk-SK"/>
        </w:rPr>
      </w:pPr>
      <w:r w:rsidRPr="00E20607">
        <w:rPr>
          <w:sz w:val="22"/>
          <w:szCs w:val="22"/>
          <w:lang w:val="sk-SK"/>
        </w:rPr>
        <w:t xml:space="preserve">Pro pedagogické </w:t>
      </w:r>
      <w:proofErr w:type="spellStart"/>
      <w:r w:rsidRPr="00E20607">
        <w:rPr>
          <w:sz w:val="22"/>
          <w:szCs w:val="22"/>
          <w:lang w:val="sk-SK"/>
        </w:rPr>
        <w:t>pracovníky</w:t>
      </w:r>
      <w:proofErr w:type="spellEnd"/>
      <w:r w:rsidRPr="00E20607">
        <w:rPr>
          <w:sz w:val="22"/>
          <w:szCs w:val="22"/>
          <w:lang w:val="sk-SK"/>
        </w:rPr>
        <w:t xml:space="preserve"> </w:t>
      </w:r>
      <w:proofErr w:type="spellStart"/>
      <w:r w:rsidRPr="00E20607">
        <w:rPr>
          <w:sz w:val="22"/>
          <w:szCs w:val="22"/>
          <w:lang w:val="sk-SK"/>
        </w:rPr>
        <w:t>jsou</w:t>
      </w:r>
      <w:proofErr w:type="spellEnd"/>
      <w:r w:rsidRPr="00E20607">
        <w:rPr>
          <w:sz w:val="22"/>
          <w:szCs w:val="22"/>
          <w:lang w:val="sk-SK"/>
        </w:rPr>
        <w:t xml:space="preserve"> v režimu školy </w:t>
      </w:r>
      <w:proofErr w:type="spellStart"/>
      <w:r w:rsidRPr="00E20607">
        <w:rPr>
          <w:sz w:val="22"/>
          <w:szCs w:val="22"/>
          <w:lang w:val="sk-SK"/>
        </w:rPr>
        <w:t>zařazeny</w:t>
      </w:r>
      <w:proofErr w:type="spellEnd"/>
      <w:r w:rsidRPr="00E20607">
        <w:rPr>
          <w:sz w:val="22"/>
          <w:szCs w:val="22"/>
          <w:lang w:val="sk-SK"/>
        </w:rPr>
        <w:t xml:space="preserve"> </w:t>
      </w:r>
      <w:proofErr w:type="spellStart"/>
      <w:r w:rsidRPr="00E20607">
        <w:rPr>
          <w:sz w:val="22"/>
          <w:szCs w:val="22"/>
          <w:lang w:val="sk-SK"/>
        </w:rPr>
        <w:t>operativní</w:t>
      </w:r>
      <w:proofErr w:type="spellEnd"/>
      <w:r w:rsidRPr="00E20607">
        <w:rPr>
          <w:sz w:val="22"/>
          <w:szCs w:val="22"/>
          <w:lang w:val="sk-SK"/>
        </w:rPr>
        <w:t xml:space="preserve"> porady 1x v </w:t>
      </w:r>
      <w:proofErr w:type="spellStart"/>
      <w:r w:rsidRPr="00E20607">
        <w:rPr>
          <w:sz w:val="22"/>
          <w:szCs w:val="22"/>
          <w:lang w:val="sk-SK"/>
        </w:rPr>
        <w:t>týdnu</w:t>
      </w:r>
      <w:proofErr w:type="spellEnd"/>
      <w:r w:rsidRPr="00E20607">
        <w:rPr>
          <w:sz w:val="22"/>
          <w:szCs w:val="22"/>
          <w:lang w:val="sk-SK"/>
        </w:rPr>
        <w:t xml:space="preserve"> nebo </w:t>
      </w:r>
      <w:proofErr w:type="spellStart"/>
      <w:r w:rsidRPr="00E20607">
        <w:rPr>
          <w:sz w:val="22"/>
          <w:szCs w:val="22"/>
          <w:lang w:val="sk-SK"/>
        </w:rPr>
        <w:t>dle</w:t>
      </w:r>
      <w:proofErr w:type="spellEnd"/>
      <w:r w:rsidRPr="00E20607">
        <w:rPr>
          <w:sz w:val="22"/>
          <w:szCs w:val="22"/>
          <w:lang w:val="sk-SK"/>
        </w:rPr>
        <w:t xml:space="preserve"> </w:t>
      </w:r>
      <w:proofErr w:type="spellStart"/>
      <w:r w:rsidRPr="00E20607">
        <w:rPr>
          <w:sz w:val="22"/>
          <w:szCs w:val="22"/>
          <w:lang w:val="sk-SK"/>
        </w:rPr>
        <w:t>potřeby</w:t>
      </w:r>
      <w:proofErr w:type="spellEnd"/>
      <w:r w:rsidRPr="00E20607">
        <w:rPr>
          <w:sz w:val="22"/>
          <w:szCs w:val="22"/>
          <w:lang w:val="sk-SK"/>
        </w:rPr>
        <w:t xml:space="preserve">, pro </w:t>
      </w:r>
      <w:proofErr w:type="spellStart"/>
      <w:r w:rsidRPr="00E20607">
        <w:rPr>
          <w:sz w:val="22"/>
          <w:szCs w:val="22"/>
          <w:lang w:val="sk-SK"/>
        </w:rPr>
        <w:t>provozní</w:t>
      </w:r>
      <w:proofErr w:type="spellEnd"/>
      <w:r w:rsidRPr="00E20607">
        <w:rPr>
          <w:sz w:val="22"/>
          <w:szCs w:val="22"/>
          <w:lang w:val="sk-SK"/>
        </w:rPr>
        <w:t xml:space="preserve"> </w:t>
      </w:r>
      <w:proofErr w:type="spellStart"/>
      <w:r w:rsidRPr="00E20607">
        <w:rPr>
          <w:sz w:val="22"/>
          <w:szCs w:val="22"/>
          <w:lang w:val="sk-SK"/>
        </w:rPr>
        <w:t>zaměstnance</w:t>
      </w:r>
      <w:proofErr w:type="spellEnd"/>
      <w:r w:rsidRPr="00E20607">
        <w:rPr>
          <w:sz w:val="22"/>
          <w:szCs w:val="22"/>
          <w:lang w:val="sk-SK"/>
        </w:rPr>
        <w:t xml:space="preserve"> </w:t>
      </w:r>
      <w:proofErr w:type="spellStart"/>
      <w:r w:rsidRPr="00E20607">
        <w:rPr>
          <w:sz w:val="22"/>
          <w:szCs w:val="22"/>
          <w:lang w:val="sk-SK"/>
        </w:rPr>
        <w:t>dle</w:t>
      </w:r>
      <w:proofErr w:type="spellEnd"/>
      <w:r w:rsidRPr="00E20607">
        <w:rPr>
          <w:sz w:val="22"/>
          <w:szCs w:val="22"/>
          <w:lang w:val="sk-SK"/>
        </w:rPr>
        <w:t xml:space="preserve"> </w:t>
      </w:r>
      <w:proofErr w:type="spellStart"/>
      <w:r w:rsidRPr="00E20607">
        <w:rPr>
          <w:sz w:val="22"/>
          <w:szCs w:val="22"/>
          <w:lang w:val="sk-SK"/>
        </w:rPr>
        <w:t>potřeb</w:t>
      </w:r>
      <w:proofErr w:type="spellEnd"/>
      <w:r w:rsidRPr="00E20607">
        <w:rPr>
          <w:sz w:val="22"/>
          <w:szCs w:val="22"/>
          <w:lang w:val="sk-SK"/>
        </w:rPr>
        <w:t xml:space="preserve"> školy.</w:t>
      </w:r>
    </w:p>
    <w:p w:rsidRPr="00E20607" w:rsidR="00E66EBC" w:rsidP="001D2C1D" w:rsidRDefault="00E66EBC" w14:paraId="75AC4D93" w14:textId="77777777">
      <w:pPr>
        <w:pStyle w:val="Normlnweb1"/>
        <w:numPr>
          <w:ilvl w:val="0"/>
          <w:numId w:val="16"/>
        </w:numPr>
        <w:tabs>
          <w:tab w:val="clear" w:pos="1620"/>
          <w:tab w:val="num" w:pos="900"/>
        </w:tabs>
        <w:spacing w:before="0" w:beforeAutospacing="0" w:after="0" w:afterAutospacing="0"/>
        <w:ind w:left="900"/>
        <w:jc w:val="both"/>
        <w:rPr>
          <w:sz w:val="22"/>
          <w:szCs w:val="22"/>
          <w:lang w:val="sk-SK"/>
        </w:rPr>
      </w:pPr>
      <w:r w:rsidRPr="00E20607">
        <w:rPr>
          <w:sz w:val="22"/>
          <w:szCs w:val="22"/>
          <w:lang w:val="sk-SK"/>
        </w:rPr>
        <w:t xml:space="preserve">Integrované pedagogické a </w:t>
      </w:r>
      <w:proofErr w:type="spellStart"/>
      <w:r w:rsidRPr="00E20607">
        <w:rPr>
          <w:sz w:val="22"/>
          <w:szCs w:val="22"/>
          <w:lang w:val="sk-SK"/>
        </w:rPr>
        <w:t>provozní</w:t>
      </w:r>
      <w:proofErr w:type="spellEnd"/>
      <w:r w:rsidRPr="00E20607">
        <w:rPr>
          <w:sz w:val="22"/>
          <w:szCs w:val="22"/>
          <w:lang w:val="sk-SK"/>
        </w:rPr>
        <w:t xml:space="preserve"> porady </w:t>
      </w:r>
      <w:proofErr w:type="spellStart"/>
      <w:r w:rsidRPr="00E20607">
        <w:rPr>
          <w:sz w:val="22"/>
          <w:szCs w:val="22"/>
          <w:lang w:val="sk-SK"/>
        </w:rPr>
        <w:t>jsou</w:t>
      </w:r>
      <w:proofErr w:type="spellEnd"/>
      <w:r w:rsidRPr="00E20607">
        <w:rPr>
          <w:sz w:val="22"/>
          <w:szCs w:val="22"/>
          <w:lang w:val="sk-SK"/>
        </w:rPr>
        <w:t xml:space="preserve"> </w:t>
      </w:r>
      <w:proofErr w:type="spellStart"/>
      <w:r w:rsidRPr="00E20607">
        <w:rPr>
          <w:sz w:val="22"/>
          <w:szCs w:val="22"/>
          <w:lang w:val="sk-SK"/>
        </w:rPr>
        <w:t>konány</w:t>
      </w:r>
      <w:proofErr w:type="spellEnd"/>
      <w:r w:rsidRPr="00E20607">
        <w:rPr>
          <w:sz w:val="22"/>
          <w:szCs w:val="22"/>
          <w:lang w:val="sk-SK"/>
        </w:rPr>
        <w:t xml:space="preserve"> </w:t>
      </w:r>
      <w:proofErr w:type="spellStart"/>
      <w:r w:rsidRPr="00E20607">
        <w:rPr>
          <w:sz w:val="22"/>
          <w:szCs w:val="22"/>
          <w:lang w:val="sk-SK"/>
        </w:rPr>
        <w:t>pololetně</w:t>
      </w:r>
      <w:proofErr w:type="spellEnd"/>
      <w:r w:rsidRPr="00E20607">
        <w:rPr>
          <w:sz w:val="22"/>
          <w:szCs w:val="22"/>
          <w:lang w:val="sk-SK"/>
        </w:rPr>
        <w:t xml:space="preserve"> za </w:t>
      </w:r>
      <w:proofErr w:type="spellStart"/>
      <w:r w:rsidRPr="00E20607">
        <w:rPr>
          <w:sz w:val="22"/>
          <w:szCs w:val="22"/>
          <w:lang w:val="sk-SK"/>
        </w:rPr>
        <w:t>účelem</w:t>
      </w:r>
      <w:proofErr w:type="spellEnd"/>
      <w:r w:rsidRPr="00E20607">
        <w:rPr>
          <w:sz w:val="22"/>
          <w:szCs w:val="22"/>
          <w:lang w:val="sk-SK"/>
        </w:rPr>
        <w:t xml:space="preserve"> podpory </w:t>
      </w:r>
      <w:proofErr w:type="spellStart"/>
      <w:r w:rsidRPr="00E20607">
        <w:rPr>
          <w:sz w:val="22"/>
          <w:szCs w:val="22"/>
          <w:lang w:val="sk-SK"/>
        </w:rPr>
        <w:t>týmové</w:t>
      </w:r>
      <w:proofErr w:type="spellEnd"/>
      <w:r w:rsidRPr="00E20607">
        <w:rPr>
          <w:sz w:val="22"/>
          <w:szCs w:val="22"/>
          <w:lang w:val="sk-SK"/>
        </w:rPr>
        <w:t xml:space="preserve"> práce a </w:t>
      </w:r>
      <w:proofErr w:type="spellStart"/>
      <w:r w:rsidRPr="00E20607">
        <w:rPr>
          <w:sz w:val="22"/>
          <w:szCs w:val="22"/>
          <w:lang w:val="sk-SK"/>
        </w:rPr>
        <w:t>řešení</w:t>
      </w:r>
      <w:proofErr w:type="spellEnd"/>
      <w:r w:rsidRPr="00E20607">
        <w:rPr>
          <w:sz w:val="22"/>
          <w:szCs w:val="22"/>
          <w:lang w:val="sk-SK"/>
        </w:rPr>
        <w:t xml:space="preserve"> </w:t>
      </w:r>
      <w:proofErr w:type="spellStart"/>
      <w:r w:rsidRPr="00E20607">
        <w:rPr>
          <w:sz w:val="22"/>
          <w:szCs w:val="22"/>
          <w:lang w:val="sk-SK"/>
        </w:rPr>
        <w:t>problémů</w:t>
      </w:r>
      <w:proofErr w:type="spellEnd"/>
      <w:r w:rsidRPr="00E20607">
        <w:rPr>
          <w:sz w:val="22"/>
          <w:szCs w:val="22"/>
          <w:lang w:val="sk-SK"/>
        </w:rPr>
        <w:t xml:space="preserve"> za účasti </w:t>
      </w:r>
      <w:proofErr w:type="spellStart"/>
      <w:r w:rsidRPr="00E20607">
        <w:rPr>
          <w:sz w:val="22"/>
          <w:szCs w:val="22"/>
          <w:lang w:val="sk-SK"/>
        </w:rPr>
        <w:t>všech</w:t>
      </w:r>
      <w:proofErr w:type="spellEnd"/>
      <w:r w:rsidRPr="00E20607">
        <w:rPr>
          <w:sz w:val="22"/>
          <w:szCs w:val="22"/>
          <w:lang w:val="sk-SK"/>
        </w:rPr>
        <w:t xml:space="preserve"> </w:t>
      </w:r>
      <w:proofErr w:type="spellStart"/>
      <w:r w:rsidRPr="00E20607">
        <w:rPr>
          <w:sz w:val="22"/>
          <w:szCs w:val="22"/>
          <w:lang w:val="sk-SK"/>
        </w:rPr>
        <w:t>pracovníků</w:t>
      </w:r>
      <w:proofErr w:type="spellEnd"/>
      <w:r w:rsidRPr="00E20607">
        <w:rPr>
          <w:sz w:val="22"/>
          <w:szCs w:val="22"/>
          <w:lang w:val="sk-SK"/>
        </w:rPr>
        <w:t xml:space="preserve"> školy.</w:t>
      </w:r>
    </w:p>
    <w:p w:rsidRPr="00E20607" w:rsidR="00E66EBC" w:rsidP="001D2C1D" w:rsidRDefault="00E66EBC" w14:paraId="75AC4D94" w14:textId="77777777">
      <w:pPr>
        <w:pStyle w:val="Normlnweb1"/>
        <w:numPr>
          <w:ilvl w:val="0"/>
          <w:numId w:val="12"/>
        </w:numPr>
        <w:tabs>
          <w:tab w:val="clear" w:pos="1080"/>
          <w:tab w:val="num" w:pos="900"/>
        </w:tabs>
        <w:spacing w:before="0" w:beforeAutospacing="0" w:after="0" w:afterAutospacing="0"/>
        <w:ind w:left="900"/>
        <w:jc w:val="both"/>
        <w:rPr>
          <w:sz w:val="22"/>
          <w:szCs w:val="22"/>
          <w:lang w:val="sk-SK"/>
        </w:rPr>
      </w:pPr>
      <w:r w:rsidRPr="00E20607">
        <w:rPr>
          <w:sz w:val="22"/>
          <w:szCs w:val="22"/>
          <w:lang w:val="sk-SK"/>
        </w:rPr>
        <w:t>Na spolupráci s </w:t>
      </w:r>
      <w:proofErr w:type="spellStart"/>
      <w:r w:rsidRPr="00E20607">
        <w:rPr>
          <w:sz w:val="22"/>
          <w:szCs w:val="22"/>
          <w:lang w:val="sk-SK"/>
        </w:rPr>
        <w:t>rodiči</w:t>
      </w:r>
      <w:proofErr w:type="spellEnd"/>
      <w:r w:rsidRPr="00E20607">
        <w:rPr>
          <w:sz w:val="22"/>
          <w:szCs w:val="22"/>
          <w:lang w:val="sk-SK"/>
        </w:rPr>
        <w:t xml:space="preserve"> </w:t>
      </w:r>
      <w:proofErr w:type="spellStart"/>
      <w:r w:rsidRPr="00E20607">
        <w:rPr>
          <w:sz w:val="22"/>
          <w:szCs w:val="22"/>
          <w:lang w:val="sk-SK"/>
        </w:rPr>
        <w:t>se</w:t>
      </w:r>
      <w:proofErr w:type="spellEnd"/>
      <w:r w:rsidRPr="00E20607">
        <w:rPr>
          <w:sz w:val="22"/>
          <w:szCs w:val="22"/>
          <w:lang w:val="sk-SK"/>
        </w:rPr>
        <w:t xml:space="preserve"> </w:t>
      </w:r>
      <w:proofErr w:type="spellStart"/>
      <w:r w:rsidRPr="00E20607">
        <w:rPr>
          <w:sz w:val="22"/>
          <w:szCs w:val="22"/>
          <w:lang w:val="sk-SK"/>
        </w:rPr>
        <w:t>podílí</w:t>
      </w:r>
      <w:proofErr w:type="spellEnd"/>
      <w:r w:rsidRPr="00E20607">
        <w:rPr>
          <w:sz w:val="22"/>
          <w:szCs w:val="22"/>
          <w:lang w:val="sk-SK"/>
        </w:rPr>
        <w:t xml:space="preserve"> </w:t>
      </w:r>
      <w:proofErr w:type="spellStart"/>
      <w:r w:rsidRPr="00E20607">
        <w:rPr>
          <w:sz w:val="22"/>
          <w:szCs w:val="22"/>
          <w:lang w:val="sk-SK"/>
        </w:rPr>
        <w:t>všichni</w:t>
      </w:r>
      <w:proofErr w:type="spellEnd"/>
      <w:r w:rsidRPr="00E20607">
        <w:rPr>
          <w:sz w:val="22"/>
          <w:szCs w:val="22"/>
          <w:lang w:val="sk-SK"/>
        </w:rPr>
        <w:t xml:space="preserve"> </w:t>
      </w:r>
      <w:proofErr w:type="spellStart"/>
      <w:r w:rsidRPr="00E20607">
        <w:rPr>
          <w:sz w:val="22"/>
          <w:szCs w:val="22"/>
          <w:lang w:val="sk-SK"/>
        </w:rPr>
        <w:t>zaměstnanci</w:t>
      </w:r>
      <w:proofErr w:type="spellEnd"/>
      <w:r w:rsidRPr="00E20607">
        <w:rPr>
          <w:sz w:val="22"/>
          <w:szCs w:val="22"/>
          <w:lang w:val="sk-SK"/>
        </w:rPr>
        <w:t xml:space="preserve"> </w:t>
      </w:r>
      <w:proofErr w:type="spellStart"/>
      <w:r w:rsidRPr="00E20607">
        <w:rPr>
          <w:sz w:val="22"/>
          <w:szCs w:val="22"/>
          <w:lang w:val="sk-SK"/>
        </w:rPr>
        <w:t>větší</w:t>
      </w:r>
      <w:proofErr w:type="spellEnd"/>
      <w:r w:rsidRPr="00E20607">
        <w:rPr>
          <w:sz w:val="22"/>
          <w:szCs w:val="22"/>
          <w:lang w:val="sk-SK"/>
        </w:rPr>
        <w:t xml:space="preserve"> či menší </w:t>
      </w:r>
      <w:proofErr w:type="spellStart"/>
      <w:r w:rsidRPr="00E20607">
        <w:rPr>
          <w:sz w:val="22"/>
          <w:szCs w:val="22"/>
          <w:lang w:val="sk-SK"/>
        </w:rPr>
        <w:t>měrou</w:t>
      </w:r>
      <w:proofErr w:type="spellEnd"/>
      <w:r w:rsidRPr="00E20607">
        <w:rPr>
          <w:sz w:val="22"/>
          <w:szCs w:val="22"/>
          <w:lang w:val="sk-SK"/>
        </w:rPr>
        <w:t xml:space="preserve">, </w:t>
      </w:r>
      <w:proofErr w:type="spellStart"/>
      <w:r w:rsidRPr="00E20607">
        <w:rPr>
          <w:sz w:val="22"/>
          <w:szCs w:val="22"/>
          <w:lang w:val="sk-SK"/>
        </w:rPr>
        <w:t>dle</w:t>
      </w:r>
      <w:proofErr w:type="spellEnd"/>
      <w:r w:rsidRPr="00E20607">
        <w:rPr>
          <w:sz w:val="22"/>
          <w:szCs w:val="22"/>
          <w:lang w:val="sk-SK"/>
        </w:rPr>
        <w:t xml:space="preserve"> </w:t>
      </w:r>
      <w:proofErr w:type="spellStart"/>
      <w:r w:rsidRPr="00E20607">
        <w:rPr>
          <w:sz w:val="22"/>
          <w:szCs w:val="22"/>
          <w:lang w:val="sk-SK"/>
        </w:rPr>
        <w:t>záměru</w:t>
      </w:r>
      <w:proofErr w:type="spellEnd"/>
      <w:r w:rsidRPr="00E20607">
        <w:rPr>
          <w:sz w:val="22"/>
          <w:szCs w:val="22"/>
          <w:lang w:val="sk-SK"/>
        </w:rPr>
        <w:t xml:space="preserve"> plánovaných </w:t>
      </w:r>
      <w:proofErr w:type="spellStart"/>
      <w:r w:rsidRPr="00E20607">
        <w:rPr>
          <w:sz w:val="22"/>
          <w:szCs w:val="22"/>
          <w:lang w:val="sk-SK"/>
        </w:rPr>
        <w:t>akcí</w:t>
      </w:r>
      <w:proofErr w:type="spellEnd"/>
      <w:r w:rsidRPr="00E20607">
        <w:rPr>
          <w:sz w:val="22"/>
          <w:szCs w:val="22"/>
          <w:lang w:val="sk-SK"/>
        </w:rPr>
        <w:t>.</w:t>
      </w:r>
    </w:p>
    <w:p w:rsidRPr="00E20607" w:rsidR="00E66EBC" w:rsidP="001D2C1D" w:rsidRDefault="00E66EBC" w14:paraId="75AC4D95" w14:textId="77777777">
      <w:pPr>
        <w:pStyle w:val="Normlnweb1"/>
        <w:numPr>
          <w:ilvl w:val="0"/>
          <w:numId w:val="12"/>
        </w:numPr>
        <w:tabs>
          <w:tab w:val="clear" w:pos="1080"/>
          <w:tab w:val="num" w:pos="900"/>
        </w:tabs>
        <w:spacing w:before="0" w:beforeAutospacing="0" w:after="0" w:afterAutospacing="0"/>
        <w:ind w:left="900"/>
        <w:jc w:val="both"/>
        <w:rPr>
          <w:sz w:val="22"/>
          <w:szCs w:val="22"/>
          <w:lang w:val="sk-SK"/>
        </w:rPr>
      </w:pPr>
      <w:proofErr w:type="spellStart"/>
      <w:r w:rsidRPr="00E20607">
        <w:rPr>
          <w:sz w:val="22"/>
          <w:szCs w:val="22"/>
          <w:lang w:val="sk-SK"/>
        </w:rPr>
        <w:t>Mateřská</w:t>
      </w:r>
      <w:proofErr w:type="spellEnd"/>
      <w:r w:rsidRPr="00E20607">
        <w:rPr>
          <w:sz w:val="22"/>
          <w:szCs w:val="22"/>
          <w:lang w:val="sk-SK"/>
        </w:rPr>
        <w:t xml:space="preserve"> škola </w:t>
      </w:r>
      <w:proofErr w:type="spellStart"/>
      <w:r w:rsidRPr="00E20607">
        <w:rPr>
          <w:sz w:val="22"/>
          <w:szCs w:val="22"/>
          <w:lang w:val="sk-SK"/>
        </w:rPr>
        <w:t>úzce</w:t>
      </w:r>
      <w:proofErr w:type="spellEnd"/>
      <w:r w:rsidRPr="00E20607">
        <w:rPr>
          <w:sz w:val="22"/>
          <w:szCs w:val="22"/>
          <w:lang w:val="sk-SK"/>
        </w:rPr>
        <w:t xml:space="preserve"> spolupracuje </w:t>
      </w:r>
      <w:proofErr w:type="spellStart"/>
      <w:r w:rsidRPr="00E20607">
        <w:rPr>
          <w:sz w:val="22"/>
          <w:szCs w:val="22"/>
          <w:lang w:val="sk-SK"/>
        </w:rPr>
        <w:t>se</w:t>
      </w:r>
      <w:proofErr w:type="spellEnd"/>
      <w:r w:rsidRPr="00E20607">
        <w:rPr>
          <w:sz w:val="22"/>
          <w:szCs w:val="22"/>
          <w:lang w:val="sk-SK"/>
        </w:rPr>
        <w:t xml:space="preserve"> </w:t>
      </w:r>
      <w:proofErr w:type="spellStart"/>
      <w:r w:rsidRPr="00E20607">
        <w:rPr>
          <w:sz w:val="22"/>
          <w:szCs w:val="22"/>
          <w:lang w:val="sk-SK"/>
        </w:rPr>
        <w:t>zřizovatelem</w:t>
      </w:r>
      <w:proofErr w:type="spellEnd"/>
      <w:r w:rsidRPr="00E20607">
        <w:rPr>
          <w:sz w:val="22"/>
          <w:szCs w:val="22"/>
          <w:lang w:val="sk-SK"/>
        </w:rPr>
        <w:t xml:space="preserve">, orgány </w:t>
      </w:r>
      <w:proofErr w:type="spellStart"/>
      <w:r w:rsidRPr="00E20607">
        <w:rPr>
          <w:sz w:val="22"/>
          <w:szCs w:val="22"/>
          <w:lang w:val="sk-SK"/>
        </w:rPr>
        <w:t>veřejné</w:t>
      </w:r>
      <w:proofErr w:type="spellEnd"/>
      <w:r w:rsidRPr="00E20607">
        <w:rPr>
          <w:sz w:val="22"/>
          <w:szCs w:val="22"/>
          <w:lang w:val="sk-SK"/>
        </w:rPr>
        <w:t xml:space="preserve"> správy a samosprávy, </w:t>
      </w:r>
      <w:proofErr w:type="spellStart"/>
      <w:r w:rsidRPr="00E20607">
        <w:rPr>
          <w:sz w:val="22"/>
          <w:szCs w:val="22"/>
          <w:lang w:val="sk-SK"/>
        </w:rPr>
        <w:t>pracovníky</w:t>
      </w:r>
      <w:proofErr w:type="spellEnd"/>
      <w:r w:rsidRPr="00E20607">
        <w:rPr>
          <w:sz w:val="22"/>
          <w:szCs w:val="22"/>
          <w:lang w:val="sk-SK"/>
        </w:rPr>
        <w:t xml:space="preserve"> SPC, klinickým </w:t>
      </w:r>
      <w:proofErr w:type="spellStart"/>
      <w:r w:rsidRPr="00E20607">
        <w:rPr>
          <w:sz w:val="22"/>
          <w:szCs w:val="22"/>
          <w:lang w:val="sk-SK"/>
        </w:rPr>
        <w:t>logopedem</w:t>
      </w:r>
      <w:proofErr w:type="spellEnd"/>
      <w:r w:rsidRPr="00E20607">
        <w:rPr>
          <w:sz w:val="22"/>
          <w:szCs w:val="22"/>
          <w:lang w:val="sk-SK"/>
        </w:rPr>
        <w:t xml:space="preserve">, </w:t>
      </w:r>
      <w:proofErr w:type="spellStart"/>
      <w:r w:rsidRPr="00E20607">
        <w:rPr>
          <w:sz w:val="22"/>
          <w:szCs w:val="22"/>
          <w:lang w:val="sk-SK"/>
        </w:rPr>
        <w:t>psychologem</w:t>
      </w:r>
      <w:proofErr w:type="spellEnd"/>
      <w:r w:rsidRPr="00E20607">
        <w:rPr>
          <w:sz w:val="22"/>
          <w:szCs w:val="22"/>
          <w:lang w:val="sk-SK"/>
        </w:rPr>
        <w:t xml:space="preserve">, s PPP, </w:t>
      </w:r>
      <w:proofErr w:type="spellStart"/>
      <w:r w:rsidRPr="00E20607">
        <w:rPr>
          <w:sz w:val="22"/>
          <w:szCs w:val="22"/>
          <w:lang w:val="sk-SK"/>
        </w:rPr>
        <w:t>RaD</w:t>
      </w:r>
      <w:proofErr w:type="spellEnd"/>
      <w:r w:rsidRPr="00E20607">
        <w:rPr>
          <w:sz w:val="22"/>
          <w:szCs w:val="22"/>
          <w:lang w:val="sk-SK"/>
        </w:rPr>
        <w:t xml:space="preserve">, ZŠ, ZUŠ, Plavecká škola, </w:t>
      </w:r>
      <w:proofErr w:type="spellStart"/>
      <w:r w:rsidRPr="00E20607">
        <w:rPr>
          <w:sz w:val="22"/>
          <w:szCs w:val="22"/>
          <w:lang w:val="sk-SK"/>
        </w:rPr>
        <w:t>Městská</w:t>
      </w:r>
      <w:proofErr w:type="spellEnd"/>
      <w:r w:rsidRPr="00E20607">
        <w:rPr>
          <w:sz w:val="22"/>
          <w:szCs w:val="22"/>
          <w:lang w:val="sk-SK"/>
        </w:rPr>
        <w:t xml:space="preserve"> </w:t>
      </w:r>
      <w:proofErr w:type="spellStart"/>
      <w:r w:rsidRPr="00E20607">
        <w:rPr>
          <w:sz w:val="22"/>
          <w:szCs w:val="22"/>
          <w:lang w:val="sk-SK"/>
        </w:rPr>
        <w:t>knihovna</w:t>
      </w:r>
      <w:proofErr w:type="spellEnd"/>
      <w:r w:rsidRPr="00E20607">
        <w:rPr>
          <w:sz w:val="22"/>
          <w:szCs w:val="22"/>
          <w:lang w:val="sk-SK"/>
        </w:rPr>
        <w:t xml:space="preserve">, KDPB....... spolupráce </w:t>
      </w:r>
      <w:proofErr w:type="spellStart"/>
      <w:r w:rsidRPr="00E20607">
        <w:rPr>
          <w:sz w:val="22"/>
          <w:szCs w:val="22"/>
          <w:lang w:val="sk-SK"/>
        </w:rPr>
        <w:t>vychází</w:t>
      </w:r>
      <w:proofErr w:type="spellEnd"/>
      <w:r w:rsidRPr="00E20607">
        <w:rPr>
          <w:sz w:val="22"/>
          <w:szCs w:val="22"/>
          <w:lang w:val="sk-SK"/>
        </w:rPr>
        <w:t xml:space="preserve"> z </w:t>
      </w:r>
      <w:proofErr w:type="spellStart"/>
      <w:r w:rsidRPr="00E20607">
        <w:rPr>
          <w:sz w:val="22"/>
          <w:szCs w:val="22"/>
          <w:lang w:val="sk-SK"/>
        </w:rPr>
        <w:t>předem</w:t>
      </w:r>
      <w:proofErr w:type="spellEnd"/>
      <w:r w:rsidRPr="00E20607">
        <w:rPr>
          <w:sz w:val="22"/>
          <w:szCs w:val="22"/>
          <w:lang w:val="sk-SK"/>
        </w:rPr>
        <w:t xml:space="preserve"> stanovených jasných </w:t>
      </w:r>
      <w:proofErr w:type="spellStart"/>
      <w:r w:rsidRPr="00E20607">
        <w:rPr>
          <w:sz w:val="22"/>
          <w:szCs w:val="22"/>
          <w:lang w:val="sk-SK"/>
        </w:rPr>
        <w:t>pravidel</w:t>
      </w:r>
      <w:proofErr w:type="spellEnd"/>
      <w:r w:rsidRPr="00E20607">
        <w:rPr>
          <w:sz w:val="22"/>
          <w:szCs w:val="22"/>
          <w:lang w:val="sk-SK"/>
        </w:rPr>
        <w:t>, v </w:t>
      </w:r>
      <w:proofErr w:type="spellStart"/>
      <w:r w:rsidRPr="00E20607">
        <w:rPr>
          <w:sz w:val="22"/>
          <w:szCs w:val="22"/>
          <w:lang w:val="sk-SK"/>
        </w:rPr>
        <w:t>některých</w:t>
      </w:r>
      <w:proofErr w:type="spellEnd"/>
      <w:r w:rsidRPr="00E20607">
        <w:rPr>
          <w:sz w:val="22"/>
          <w:szCs w:val="22"/>
          <w:lang w:val="sk-SK"/>
        </w:rPr>
        <w:t xml:space="preserve"> </w:t>
      </w:r>
      <w:proofErr w:type="spellStart"/>
      <w:r w:rsidRPr="00E20607">
        <w:rPr>
          <w:sz w:val="22"/>
          <w:szCs w:val="22"/>
          <w:lang w:val="sk-SK"/>
        </w:rPr>
        <w:t>případech</w:t>
      </w:r>
      <w:proofErr w:type="spellEnd"/>
      <w:r w:rsidRPr="00E20607">
        <w:rPr>
          <w:sz w:val="22"/>
          <w:szCs w:val="22"/>
          <w:lang w:val="sk-SK"/>
        </w:rPr>
        <w:t xml:space="preserve"> je spolupráce </w:t>
      </w:r>
      <w:proofErr w:type="spellStart"/>
      <w:r w:rsidRPr="00E20607">
        <w:rPr>
          <w:sz w:val="22"/>
          <w:szCs w:val="22"/>
          <w:lang w:val="sk-SK"/>
        </w:rPr>
        <w:t>realizována</w:t>
      </w:r>
      <w:proofErr w:type="spellEnd"/>
      <w:r w:rsidRPr="00E20607">
        <w:rPr>
          <w:sz w:val="22"/>
          <w:szCs w:val="22"/>
          <w:lang w:val="sk-SK"/>
        </w:rPr>
        <w:t xml:space="preserve"> na </w:t>
      </w:r>
      <w:proofErr w:type="spellStart"/>
      <w:r w:rsidRPr="00E20607">
        <w:rPr>
          <w:sz w:val="22"/>
          <w:szCs w:val="22"/>
          <w:lang w:val="sk-SK"/>
        </w:rPr>
        <w:t>základě</w:t>
      </w:r>
      <w:proofErr w:type="spellEnd"/>
      <w:r w:rsidRPr="00E20607">
        <w:rPr>
          <w:sz w:val="22"/>
          <w:szCs w:val="22"/>
          <w:lang w:val="sk-SK"/>
        </w:rPr>
        <w:t xml:space="preserve"> </w:t>
      </w:r>
      <w:proofErr w:type="spellStart"/>
      <w:r w:rsidRPr="00E20607">
        <w:rPr>
          <w:sz w:val="22"/>
          <w:szCs w:val="22"/>
          <w:lang w:val="sk-SK"/>
        </w:rPr>
        <w:t>smlouvy</w:t>
      </w:r>
      <w:proofErr w:type="spellEnd"/>
      <w:r w:rsidRPr="00E20607">
        <w:rPr>
          <w:sz w:val="22"/>
          <w:szCs w:val="22"/>
          <w:lang w:val="sk-SK"/>
        </w:rPr>
        <w:t xml:space="preserve"> či plánu spolupráce.</w:t>
      </w:r>
    </w:p>
    <w:p w:rsidRPr="00E20607" w:rsidR="00E66EBC" w:rsidP="00E66EBC" w:rsidRDefault="00E66EBC" w14:paraId="75AC4D96" w14:textId="77777777">
      <w:pPr>
        <w:pStyle w:val="Normlnweb1"/>
        <w:tabs>
          <w:tab w:val="num" w:pos="900"/>
        </w:tabs>
        <w:spacing w:before="0" w:beforeAutospacing="0" w:after="0" w:afterAutospacing="0"/>
        <w:jc w:val="both"/>
        <w:rPr>
          <w:sz w:val="22"/>
          <w:szCs w:val="22"/>
          <w:lang w:val="sk-SK"/>
        </w:rPr>
      </w:pPr>
    </w:p>
    <w:p w:rsidRPr="00E20607" w:rsidR="0099236A" w:rsidP="0099236A" w:rsidRDefault="0099236A" w14:paraId="75AC4D97" w14:textId="77777777">
      <w:pPr>
        <w:jc w:val="both"/>
        <w:rPr>
          <w:rStyle w:val="Zdraznn"/>
          <w:b/>
          <w:bCs/>
          <w:sz w:val="22"/>
          <w:szCs w:val="22"/>
          <w:lang w:val="sk-SK"/>
        </w:rPr>
      </w:pPr>
      <w:r w:rsidRPr="00E20607">
        <w:rPr>
          <w:rStyle w:val="Zdraznn"/>
          <w:b/>
          <w:bCs/>
          <w:sz w:val="22"/>
          <w:szCs w:val="22"/>
          <w:lang w:val="sk-SK"/>
        </w:rPr>
        <w:t xml:space="preserve">Plánované </w:t>
      </w:r>
      <w:proofErr w:type="spellStart"/>
      <w:r w:rsidRPr="00E20607">
        <w:rPr>
          <w:rStyle w:val="Zdraznn"/>
          <w:b/>
          <w:bCs/>
          <w:sz w:val="22"/>
          <w:szCs w:val="22"/>
          <w:lang w:val="sk-SK"/>
        </w:rPr>
        <w:t>záměry</w:t>
      </w:r>
      <w:proofErr w:type="spellEnd"/>
      <w:r w:rsidRPr="00E20607">
        <w:rPr>
          <w:rStyle w:val="Zdraznn"/>
          <w:b/>
          <w:bCs/>
          <w:sz w:val="22"/>
          <w:szCs w:val="22"/>
          <w:lang w:val="sk-SK"/>
        </w:rPr>
        <w:t xml:space="preserve"> </w:t>
      </w:r>
      <w:proofErr w:type="spellStart"/>
      <w:r w:rsidRPr="00E20607">
        <w:rPr>
          <w:rStyle w:val="Zdraznn"/>
          <w:b/>
          <w:bCs/>
          <w:sz w:val="22"/>
          <w:szCs w:val="22"/>
          <w:lang w:val="sk-SK"/>
        </w:rPr>
        <w:t>vedoucí</w:t>
      </w:r>
      <w:proofErr w:type="spellEnd"/>
      <w:r w:rsidRPr="00E20607">
        <w:rPr>
          <w:rStyle w:val="Zdraznn"/>
          <w:b/>
          <w:bCs/>
          <w:sz w:val="22"/>
          <w:szCs w:val="22"/>
          <w:lang w:val="sk-SK"/>
        </w:rPr>
        <w:t xml:space="preserve"> k rozvoji </w:t>
      </w:r>
      <w:proofErr w:type="spellStart"/>
      <w:r w:rsidRPr="00E20607">
        <w:rPr>
          <w:rStyle w:val="Zdraznn"/>
          <w:b/>
          <w:bCs/>
          <w:sz w:val="22"/>
          <w:szCs w:val="22"/>
          <w:lang w:val="sk-SK"/>
        </w:rPr>
        <w:t>této</w:t>
      </w:r>
      <w:proofErr w:type="spellEnd"/>
      <w:r w:rsidRPr="00E20607">
        <w:rPr>
          <w:rStyle w:val="Zdraznn"/>
          <w:b/>
          <w:bCs/>
          <w:sz w:val="22"/>
          <w:szCs w:val="22"/>
          <w:lang w:val="sk-SK"/>
        </w:rPr>
        <w:t xml:space="preserve"> oblasti: </w:t>
      </w:r>
    </w:p>
    <w:p w:rsidRPr="00E20607" w:rsidR="00E66EBC" w:rsidP="00E66EBC" w:rsidRDefault="00E66EBC" w14:paraId="75AC4D98" w14:textId="77777777">
      <w:pPr>
        <w:pStyle w:val="Normlnweb1"/>
        <w:spacing w:before="0" w:beforeAutospacing="0" w:after="0" w:afterAutospacing="0"/>
        <w:jc w:val="both"/>
        <w:rPr>
          <w:rStyle w:val="Zdraznn"/>
          <w:b/>
          <w:bCs/>
          <w:sz w:val="22"/>
          <w:szCs w:val="22"/>
          <w:lang w:val="sk-SK"/>
        </w:rPr>
      </w:pPr>
    </w:p>
    <w:p w:rsidRPr="00E20607" w:rsidR="00E66EBC" w:rsidP="001D2C1D" w:rsidRDefault="00E66EBC" w14:paraId="75AC4D99" w14:textId="77777777">
      <w:pPr>
        <w:pStyle w:val="Normlnweb1"/>
        <w:numPr>
          <w:ilvl w:val="0"/>
          <w:numId w:val="1"/>
        </w:numPr>
        <w:spacing w:before="0" w:beforeAutospacing="0" w:after="0" w:afterAutospacing="0"/>
        <w:jc w:val="both"/>
        <w:rPr>
          <w:b/>
          <w:bCs/>
          <w:sz w:val="22"/>
          <w:szCs w:val="22"/>
          <w:lang w:val="sk-SK"/>
        </w:rPr>
      </w:pPr>
      <w:proofErr w:type="spellStart"/>
      <w:r w:rsidRPr="00E20607">
        <w:rPr>
          <w:rStyle w:val="Zdraznn"/>
          <w:b/>
          <w:bCs/>
          <w:sz w:val="22"/>
          <w:szCs w:val="22"/>
          <w:lang w:val="sk-SK"/>
        </w:rPr>
        <w:t>pozitivně</w:t>
      </w:r>
      <w:proofErr w:type="spellEnd"/>
      <w:r w:rsidRPr="00E20607">
        <w:rPr>
          <w:rStyle w:val="Zdraznn"/>
          <w:b/>
          <w:bCs/>
          <w:sz w:val="22"/>
          <w:szCs w:val="22"/>
          <w:lang w:val="sk-SK"/>
        </w:rPr>
        <w:t xml:space="preserve"> </w:t>
      </w:r>
      <w:proofErr w:type="spellStart"/>
      <w:r w:rsidRPr="00E20607">
        <w:rPr>
          <w:rStyle w:val="Zdraznn"/>
          <w:b/>
          <w:bCs/>
          <w:sz w:val="22"/>
          <w:szCs w:val="22"/>
          <w:lang w:val="sk-SK"/>
        </w:rPr>
        <w:t>hodnotit</w:t>
      </w:r>
      <w:proofErr w:type="spellEnd"/>
      <w:r w:rsidRPr="00E20607">
        <w:rPr>
          <w:rStyle w:val="Zdraznn"/>
          <w:b/>
          <w:bCs/>
          <w:sz w:val="22"/>
          <w:szCs w:val="22"/>
          <w:lang w:val="sk-SK"/>
        </w:rPr>
        <w:t xml:space="preserve"> i jednotlivé </w:t>
      </w:r>
      <w:proofErr w:type="spellStart"/>
      <w:r w:rsidRPr="00E20607">
        <w:rPr>
          <w:rStyle w:val="Zdraznn"/>
          <w:b/>
          <w:bCs/>
          <w:sz w:val="22"/>
          <w:szCs w:val="22"/>
          <w:lang w:val="sk-SK"/>
        </w:rPr>
        <w:t>dílčí</w:t>
      </w:r>
      <w:proofErr w:type="spellEnd"/>
      <w:r w:rsidRPr="00E20607">
        <w:rPr>
          <w:rStyle w:val="Zdraznn"/>
          <w:b/>
          <w:bCs/>
          <w:sz w:val="22"/>
          <w:szCs w:val="22"/>
          <w:lang w:val="sk-SK"/>
        </w:rPr>
        <w:t xml:space="preserve"> </w:t>
      </w:r>
      <w:proofErr w:type="spellStart"/>
      <w:r w:rsidRPr="00E20607">
        <w:rPr>
          <w:rStyle w:val="Zdraznn"/>
          <w:b/>
          <w:bCs/>
          <w:sz w:val="22"/>
          <w:szCs w:val="22"/>
          <w:lang w:val="sk-SK"/>
        </w:rPr>
        <w:t>úspěc</w:t>
      </w:r>
      <w:r w:rsidRPr="00E20607" w:rsidR="002A14B9">
        <w:rPr>
          <w:rStyle w:val="Zdraznn"/>
          <w:b/>
          <w:bCs/>
          <w:sz w:val="22"/>
          <w:szCs w:val="22"/>
          <w:lang w:val="sk-SK"/>
        </w:rPr>
        <w:t>hy</w:t>
      </w:r>
      <w:proofErr w:type="spellEnd"/>
      <w:r w:rsidRPr="00E20607" w:rsidR="002A14B9">
        <w:rPr>
          <w:rStyle w:val="Zdraznn"/>
          <w:b/>
          <w:bCs/>
          <w:sz w:val="22"/>
          <w:szCs w:val="22"/>
          <w:lang w:val="sk-SK"/>
        </w:rPr>
        <w:t xml:space="preserve">  a tím </w:t>
      </w:r>
      <w:proofErr w:type="spellStart"/>
      <w:r w:rsidRPr="00E20607" w:rsidR="002A14B9">
        <w:rPr>
          <w:rStyle w:val="Zdraznn"/>
          <w:b/>
          <w:bCs/>
          <w:sz w:val="22"/>
          <w:szCs w:val="22"/>
          <w:lang w:val="sk-SK"/>
        </w:rPr>
        <w:t>motivovat</w:t>
      </w:r>
      <w:proofErr w:type="spellEnd"/>
      <w:r w:rsidRPr="00E20607" w:rsidR="002A14B9">
        <w:rPr>
          <w:rStyle w:val="Zdraznn"/>
          <w:b/>
          <w:bCs/>
          <w:sz w:val="22"/>
          <w:szCs w:val="22"/>
          <w:lang w:val="sk-SK"/>
        </w:rPr>
        <w:t xml:space="preserve"> </w:t>
      </w:r>
      <w:proofErr w:type="spellStart"/>
      <w:r w:rsidRPr="00E20607" w:rsidR="002A14B9">
        <w:rPr>
          <w:rStyle w:val="Zdraznn"/>
          <w:b/>
          <w:bCs/>
          <w:sz w:val="22"/>
          <w:szCs w:val="22"/>
          <w:lang w:val="sk-SK"/>
        </w:rPr>
        <w:t>zaměstnance</w:t>
      </w:r>
      <w:proofErr w:type="spellEnd"/>
      <w:r w:rsidRPr="00E20607" w:rsidR="002A14B9">
        <w:rPr>
          <w:rStyle w:val="Zdraznn"/>
          <w:b/>
          <w:bCs/>
          <w:sz w:val="22"/>
          <w:szCs w:val="22"/>
          <w:lang w:val="sk-SK"/>
        </w:rPr>
        <w:t>,</w:t>
      </w:r>
      <w:r w:rsidRPr="00E20607">
        <w:rPr>
          <w:rStyle w:val="Zdraznn"/>
          <w:b/>
          <w:bCs/>
          <w:sz w:val="22"/>
          <w:szCs w:val="22"/>
          <w:lang w:val="sk-SK"/>
        </w:rPr>
        <w:t xml:space="preserve"> </w:t>
      </w:r>
    </w:p>
    <w:p w:rsidRPr="00E20607" w:rsidR="00E66EBC" w:rsidP="001D2C1D" w:rsidRDefault="00E66EBC" w14:paraId="75AC4D9A" w14:textId="77777777">
      <w:pPr>
        <w:pStyle w:val="Normlnweb1"/>
        <w:numPr>
          <w:ilvl w:val="0"/>
          <w:numId w:val="1"/>
        </w:numPr>
        <w:spacing w:before="0" w:beforeAutospacing="0" w:after="0" w:afterAutospacing="0"/>
        <w:jc w:val="both"/>
        <w:rPr>
          <w:rStyle w:val="Zdraznn"/>
          <w:b/>
          <w:bCs/>
          <w:i w:val="0"/>
          <w:iCs w:val="0"/>
          <w:sz w:val="22"/>
          <w:szCs w:val="22"/>
          <w:lang w:val="sk-SK"/>
        </w:rPr>
      </w:pPr>
      <w:proofErr w:type="spellStart"/>
      <w:r w:rsidRPr="00E20607">
        <w:rPr>
          <w:rStyle w:val="Zdraznn"/>
          <w:b/>
          <w:bCs/>
          <w:sz w:val="22"/>
          <w:szCs w:val="22"/>
          <w:lang w:val="sk-SK"/>
        </w:rPr>
        <w:t>vést</w:t>
      </w:r>
      <w:proofErr w:type="spellEnd"/>
      <w:r w:rsidRPr="00E20607">
        <w:rPr>
          <w:rStyle w:val="Zdraznn"/>
          <w:b/>
          <w:bCs/>
          <w:sz w:val="22"/>
          <w:szCs w:val="22"/>
          <w:lang w:val="sk-SK"/>
        </w:rPr>
        <w:t xml:space="preserve"> </w:t>
      </w:r>
      <w:proofErr w:type="spellStart"/>
      <w:r w:rsidRPr="00E20607">
        <w:rPr>
          <w:rStyle w:val="Zdraznn"/>
          <w:b/>
          <w:bCs/>
          <w:sz w:val="22"/>
          <w:szCs w:val="22"/>
          <w:lang w:val="sk-SK"/>
        </w:rPr>
        <w:t>všechny</w:t>
      </w:r>
      <w:proofErr w:type="spellEnd"/>
      <w:r w:rsidRPr="00E20607">
        <w:rPr>
          <w:rStyle w:val="Zdraznn"/>
          <w:b/>
          <w:bCs/>
          <w:sz w:val="22"/>
          <w:szCs w:val="22"/>
          <w:lang w:val="sk-SK"/>
        </w:rPr>
        <w:t xml:space="preserve"> </w:t>
      </w:r>
      <w:proofErr w:type="spellStart"/>
      <w:r w:rsidRPr="00E20607">
        <w:rPr>
          <w:rStyle w:val="Zdraznn"/>
          <w:b/>
          <w:bCs/>
          <w:sz w:val="22"/>
          <w:szCs w:val="22"/>
          <w:lang w:val="sk-SK"/>
        </w:rPr>
        <w:t>pracovníky</w:t>
      </w:r>
      <w:proofErr w:type="spellEnd"/>
      <w:r w:rsidRPr="00E20607">
        <w:rPr>
          <w:rStyle w:val="Zdraznn"/>
          <w:b/>
          <w:bCs/>
          <w:sz w:val="22"/>
          <w:szCs w:val="22"/>
          <w:lang w:val="sk-SK"/>
        </w:rPr>
        <w:t xml:space="preserve"> k </w:t>
      </w:r>
      <w:proofErr w:type="spellStart"/>
      <w:r w:rsidRPr="00E20607">
        <w:rPr>
          <w:rStyle w:val="Zdraznn"/>
          <w:b/>
          <w:bCs/>
          <w:sz w:val="22"/>
          <w:szCs w:val="22"/>
          <w:lang w:val="sk-SK"/>
        </w:rPr>
        <w:t>uvědomění</w:t>
      </w:r>
      <w:proofErr w:type="spellEnd"/>
      <w:r w:rsidRPr="00E20607">
        <w:rPr>
          <w:rStyle w:val="Zdraznn"/>
          <w:b/>
          <w:bCs/>
          <w:sz w:val="22"/>
          <w:szCs w:val="22"/>
          <w:lang w:val="sk-SK"/>
        </w:rPr>
        <w:t xml:space="preserve"> si </w:t>
      </w:r>
      <w:proofErr w:type="spellStart"/>
      <w:r w:rsidRPr="00E20607">
        <w:rPr>
          <w:rStyle w:val="Zdraznn"/>
          <w:b/>
          <w:bCs/>
          <w:sz w:val="22"/>
          <w:szCs w:val="22"/>
          <w:lang w:val="sk-SK"/>
        </w:rPr>
        <w:t>myšlenky</w:t>
      </w:r>
      <w:proofErr w:type="spellEnd"/>
      <w:r w:rsidRPr="00E20607">
        <w:rPr>
          <w:rStyle w:val="Zdraznn"/>
          <w:b/>
          <w:bCs/>
          <w:sz w:val="22"/>
          <w:szCs w:val="22"/>
          <w:lang w:val="sk-SK"/>
        </w:rPr>
        <w:t xml:space="preserve"> , že o tom jak </w:t>
      </w:r>
      <w:proofErr w:type="spellStart"/>
      <w:r w:rsidRPr="00E20607">
        <w:rPr>
          <w:rStyle w:val="Zdraznn"/>
          <w:b/>
          <w:bCs/>
          <w:sz w:val="22"/>
          <w:szCs w:val="22"/>
          <w:lang w:val="sk-SK"/>
        </w:rPr>
        <w:t>se</w:t>
      </w:r>
      <w:proofErr w:type="spellEnd"/>
      <w:r w:rsidRPr="00E20607">
        <w:rPr>
          <w:rStyle w:val="Zdraznn"/>
          <w:b/>
          <w:bCs/>
          <w:sz w:val="22"/>
          <w:szCs w:val="22"/>
          <w:lang w:val="sk-SK"/>
        </w:rPr>
        <w:t xml:space="preserve"> bude </w:t>
      </w:r>
      <w:proofErr w:type="spellStart"/>
      <w:r w:rsidRPr="00E20607">
        <w:rPr>
          <w:rStyle w:val="Zdraznn"/>
          <w:b/>
          <w:bCs/>
          <w:sz w:val="22"/>
          <w:szCs w:val="22"/>
          <w:lang w:val="sk-SK"/>
        </w:rPr>
        <w:t>dítě</w:t>
      </w:r>
      <w:proofErr w:type="spellEnd"/>
      <w:r w:rsidRPr="00E20607">
        <w:rPr>
          <w:rStyle w:val="Zdraznn"/>
          <w:b/>
          <w:bCs/>
          <w:sz w:val="22"/>
          <w:szCs w:val="22"/>
          <w:lang w:val="sk-SK"/>
        </w:rPr>
        <w:t>  v </w:t>
      </w:r>
      <w:proofErr w:type="spellStart"/>
      <w:r w:rsidRPr="00E20607">
        <w:rPr>
          <w:rStyle w:val="Zdraznn"/>
          <w:b/>
          <w:bCs/>
          <w:sz w:val="22"/>
          <w:szCs w:val="22"/>
          <w:lang w:val="sk-SK"/>
        </w:rPr>
        <w:t>mateřské</w:t>
      </w:r>
      <w:proofErr w:type="spellEnd"/>
      <w:r w:rsidRPr="00E20607">
        <w:rPr>
          <w:rStyle w:val="Zdraznn"/>
          <w:b/>
          <w:bCs/>
          <w:sz w:val="22"/>
          <w:szCs w:val="22"/>
          <w:lang w:val="sk-SK"/>
        </w:rPr>
        <w:t xml:space="preserve"> škole </w:t>
      </w:r>
      <w:proofErr w:type="spellStart"/>
      <w:r w:rsidRPr="00E20607">
        <w:rPr>
          <w:rStyle w:val="Zdraznn"/>
          <w:b/>
          <w:bCs/>
          <w:sz w:val="22"/>
          <w:szCs w:val="22"/>
          <w:lang w:val="sk-SK"/>
        </w:rPr>
        <w:t>cítit</w:t>
      </w:r>
      <w:proofErr w:type="spellEnd"/>
      <w:r w:rsidRPr="00E20607">
        <w:rPr>
          <w:rStyle w:val="Zdraznn"/>
          <w:b/>
          <w:bCs/>
          <w:sz w:val="22"/>
          <w:szCs w:val="22"/>
          <w:lang w:val="sk-SK"/>
        </w:rPr>
        <w:t xml:space="preserve"> </w:t>
      </w:r>
      <w:proofErr w:type="spellStart"/>
      <w:r w:rsidRPr="00E20607">
        <w:rPr>
          <w:rStyle w:val="Zdraznn"/>
          <w:b/>
          <w:bCs/>
          <w:sz w:val="22"/>
          <w:szCs w:val="22"/>
          <w:lang w:val="sk-SK"/>
        </w:rPr>
        <w:t>rozhodují</w:t>
      </w:r>
      <w:proofErr w:type="spellEnd"/>
      <w:r w:rsidRPr="00E20607">
        <w:rPr>
          <w:rStyle w:val="Zdraznn"/>
          <w:b/>
          <w:bCs/>
          <w:sz w:val="22"/>
          <w:szCs w:val="22"/>
          <w:lang w:val="sk-SK"/>
        </w:rPr>
        <w:t xml:space="preserve"> </w:t>
      </w:r>
      <w:proofErr w:type="spellStart"/>
      <w:r w:rsidRPr="00E20607">
        <w:rPr>
          <w:rStyle w:val="Zdraznn"/>
          <w:b/>
          <w:bCs/>
          <w:sz w:val="22"/>
          <w:szCs w:val="22"/>
          <w:lang w:val="sk-SK"/>
        </w:rPr>
        <w:t>vztahy</w:t>
      </w:r>
      <w:proofErr w:type="spellEnd"/>
      <w:r w:rsidRPr="00E20607">
        <w:rPr>
          <w:rStyle w:val="Zdraznn"/>
          <w:b/>
          <w:bCs/>
          <w:sz w:val="22"/>
          <w:szCs w:val="22"/>
          <w:lang w:val="sk-SK"/>
        </w:rPr>
        <w:t xml:space="preserve"> </w:t>
      </w:r>
      <w:proofErr w:type="spellStart"/>
      <w:r w:rsidRPr="00E20607">
        <w:rPr>
          <w:rStyle w:val="Zdraznn"/>
          <w:b/>
          <w:bCs/>
          <w:sz w:val="22"/>
          <w:szCs w:val="22"/>
          <w:lang w:val="sk-SK"/>
        </w:rPr>
        <w:t>všech</w:t>
      </w:r>
      <w:proofErr w:type="spellEnd"/>
      <w:r w:rsidRPr="00E20607">
        <w:rPr>
          <w:rStyle w:val="Zdraznn"/>
          <w:b/>
          <w:bCs/>
          <w:sz w:val="22"/>
          <w:szCs w:val="22"/>
          <w:lang w:val="sk-SK"/>
        </w:rPr>
        <w:t xml:space="preserve">, </w:t>
      </w:r>
      <w:proofErr w:type="spellStart"/>
      <w:r w:rsidRPr="00E20607">
        <w:rPr>
          <w:rStyle w:val="Zdraznn"/>
          <w:b/>
          <w:bCs/>
          <w:sz w:val="22"/>
          <w:szCs w:val="22"/>
          <w:lang w:val="sk-SK"/>
        </w:rPr>
        <w:t>které</w:t>
      </w:r>
      <w:proofErr w:type="spellEnd"/>
      <w:r w:rsidRPr="00E20607">
        <w:rPr>
          <w:rStyle w:val="Zdraznn"/>
          <w:b/>
          <w:bCs/>
          <w:sz w:val="22"/>
          <w:szCs w:val="22"/>
          <w:lang w:val="sk-SK"/>
        </w:rPr>
        <w:t xml:space="preserve"> </w:t>
      </w:r>
      <w:proofErr w:type="spellStart"/>
      <w:r w:rsidRPr="00E20607">
        <w:rPr>
          <w:rStyle w:val="Zdraznn"/>
          <w:b/>
          <w:bCs/>
          <w:sz w:val="22"/>
          <w:szCs w:val="22"/>
          <w:lang w:val="sk-SK"/>
        </w:rPr>
        <w:t>se</w:t>
      </w:r>
      <w:proofErr w:type="spellEnd"/>
      <w:r w:rsidRPr="00E20607">
        <w:rPr>
          <w:rStyle w:val="Zdraznn"/>
          <w:b/>
          <w:bCs/>
          <w:sz w:val="22"/>
          <w:szCs w:val="22"/>
          <w:lang w:val="sk-SK"/>
        </w:rPr>
        <w:t xml:space="preserve"> na jeho </w:t>
      </w:r>
      <w:proofErr w:type="spellStart"/>
      <w:r w:rsidRPr="00E20607">
        <w:rPr>
          <w:rStyle w:val="Zdraznn"/>
          <w:b/>
          <w:bCs/>
          <w:sz w:val="22"/>
          <w:szCs w:val="22"/>
          <w:lang w:val="sk-SK"/>
        </w:rPr>
        <w:t>vzdělávání</w:t>
      </w:r>
      <w:proofErr w:type="spellEnd"/>
      <w:r w:rsidRPr="00E20607">
        <w:rPr>
          <w:rStyle w:val="Zdraznn"/>
          <w:b/>
          <w:bCs/>
          <w:sz w:val="22"/>
          <w:szCs w:val="22"/>
          <w:lang w:val="sk-SK"/>
        </w:rPr>
        <w:t xml:space="preserve"> </w:t>
      </w:r>
      <w:proofErr w:type="spellStart"/>
      <w:r w:rsidRPr="00E20607">
        <w:rPr>
          <w:rStyle w:val="Zdraznn"/>
          <w:b/>
          <w:bCs/>
          <w:sz w:val="22"/>
          <w:szCs w:val="22"/>
          <w:lang w:val="sk-SK"/>
        </w:rPr>
        <w:t>podílejí</w:t>
      </w:r>
      <w:proofErr w:type="spellEnd"/>
      <w:r w:rsidRPr="00E20607" w:rsidR="002A14B9">
        <w:rPr>
          <w:rStyle w:val="Zdraznn"/>
          <w:b/>
          <w:bCs/>
          <w:sz w:val="22"/>
          <w:szCs w:val="22"/>
          <w:lang w:val="sk-SK"/>
        </w:rPr>
        <w:t>,</w:t>
      </w:r>
      <w:r w:rsidRPr="00E20607">
        <w:rPr>
          <w:rStyle w:val="Zdraznn"/>
          <w:b/>
          <w:bCs/>
          <w:sz w:val="22"/>
          <w:szCs w:val="22"/>
          <w:lang w:val="sk-SK"/>
        </w:rPr>
        <w:t> </w:t>
      </w:r>
    </w:p>
    <w:p w:rsidRPr="00697399" w:rsidR="00697399" w:rsidP="00697399" w:rsidRDefault="00E66EBC" w14:paraId="161EEE96" w14:textId="77777777">
      <w:pPr>
        <w:pStyle w:val="Normlnweb1"/>
        <w:numPr>
          <w:ilvl w:val="0"/>
          <w:numId w:val="1"/>
        </w:numPr>
        <w:spacing w:before="0" w:beforeAutospacing="0" w:after="0" w:afterAutospacing="0"/>
        <w:jc w:val="both"/>
        <w:rPr>
          <w:rStyle w:val="Zdraznn"/>
          <w:b/>
          <w:bCs/>
          <w:i w:val="0"/>
          <w:iCs w:val="0"/>
          <w:sz w:val="22"/>
          <w:szCs w:val="22"/>
          <w:lang w:val="sk-SK"/>
        </w:rPr>
      </w:pPr>
      <w:proofErr w:type="spellStart"/>
      <w:r w:rsidRPr="00E20607">
        <w:rPr>
          <w:rStyle w:val="Zdraznn"/>
          <w:b/>
          <w:bCs/>
          <w:sz w:val="22"/>
          <w:szCs w:val="22"/>
          <w:lang w:val="sk-SK"/>
        </w:rPr>
        <w:t>zkvali</w:t>
      </w:r>
      <w:r w:rsidRPr="00E20607" w:rsidR="00F92314">
        <w:rPr>
          <w:rStyle w:val="Zdraznn"/>
          <w:b/>
          <w:bCs/>
          <w:sz w:val="22"/>
          <w:szCs w:val="22"/>
          <w:lang w:val="sk-SK"/>
        </w:rPr>
        <w:t>tnit</w:t>
      </w:r>
      <w:proofErr w:type="spellEnd"/>
      <w:r w:rsidRPr="00E20607" w:rsidR="00F92314">
        <w:rPr>
          <w:rStyle w:val="Zdraznn"/>
          <w:b/>
          <w:bCs/>
          <w:sz w:val="22"/>
          <w:szCs w:val="22"/>
          <w:lang w:val="sk-SK"/>
        </w:rPr>
        <w:t xml:space="preserve"> spolupráci s </w:t>
      </w:r>
      <w:proofErr w:type="spellStart"/>
      <w:r w:rsidRPr="00E20607" w:rsidR="00F92314">
        <w:rPr>
          <w:rStyle w:val="Zdraznn"/>
          <w:b/>
          <w:bCs/>
          <w:sz w:val="22"/>
          <w:szCs w:val="22"/>
          <w:lang w:val="sk-SK"/>
        </w:rPr>
        <w:t>pracovníky</w:t>
      </w:r>
      <w:proofErr w:type="spellEnd"/>
      <w:r w:rsidRPr="00E20607" w:rsidR="00F92314">
        <w:rPr>
          <w:rStyle w:val="Zdraznn"/>
          <w:b/>
          <w:bCs/>
          <w:sz w:val="22"/>
          <w:szCs w:val="22"/>
          <w:lang w:val="sk-SK"/>
        </w:rPr>
        <w:t xml:space="preserve"> SPC</w:t>
      </w:r>
      <w:r w:rsidRPr="00E20607">
        <w:rPr>
          <w:rStyle w:val="Zdraznn"/>
          <w:b/>
          <w:bCs/>
          <w:sz w:val="22"/>
          <w:szCs w:val="22"/>
          <w:lang w:val="sk-SK"/>
        </w:rPr>
        <w:t xml:space="preserve">, touto spolupráci, </w:t>
      </w:r>
      <w:proofErr w:type="spellStart"/>
      <w:r w:rsidRPr="00E20607">
        <w:rPr>
          <w:rStyle w:val="Zdraznn"/>
          <w:b/>
          <w:bCs/>
          <w:sz w:val="22"/>
          <w:szCs w:val="22"/>
          <w:lang w:val="sk-SK"/>
        </w:rPr>
        <w:t>předáváním</w:t>
      </w:r>
      <w:proofErr w:type="spellEnd"/>
      <w:r w:rsidRPr="00E20607">
        <w:rPr>
          <w:rStyle w:val="Zdraznn"/>
          <w:b/>
          <w:bCs/>
          <w:sz w:val="22"/>
          <w:szCs w:val="22"/>
          <w:lang w:val="sk-SK"/>
        </w:rPr>
        <w:t xml:space="preserve"> </w:t>
      </w:r>
      <w:proofErr w:type="spellStart"/>
      <w:r w:rsidRPr="00E20607">
        <w:rPr>
          <w:rStyle w:val="Zdraznn"/>
          <w:b/>
          <w:bCs/>
          <w:sz w:val="22"/>
          <w:szCs w:val="22"/>
          <w:lang w:val="sk-SK"/>
        </w:rPr>
        <w:t>poznatků</w:t>
      </w:r>
      <w:proofErr w:type="spellEnd"/>
      <w:r w:rsidRPr="00E20607">
        <w:rPr>
          <w:rStyle w:val="Zdraznn"/>
          <w:b/>
          <w:bCs/>
          <w:sz w:val="22"/>
          <w:szCs w:val="22"/>
          <w:lang w:val="sk-SK"/>
        </w:rPr>
        <w:t xml:space="preserve"> a </w:t>
      </w:r>
      <w:proofErr w:type="spellStart"/>
      <w:r w:rsidRPr="00E20607">
        <w:rPr>
          <w:rStyle w:val="Zdraznn"/>
          <w:b/>
          <w:bCs/>
          <w:sz w:val="22"/>
          <w:szCs w:val="22"/>
          <w:lang w:val="sk-SK"/>
        </w:rPr>
        <w:t>zkušeností</w:t>
      </w:r>
      <w:proofErr w:type="spellEnd"/>
      <w:r w:rsidRPr="00E20607">
        <w:rPr>
          <w:rStyle w:val="Zdraznn"/>
          <w:b/>
          <w:bCs/>
          <w:sz w:val="22"/>
          <w:szCs w:val="22"/>
          <w:lang w:val="sk-SK"/>
        </w:rPr>
        <w:t xml:space="preserve"> </w:t>
      </w:r>
      <w:proofErr w:type="spellStart"/>
      <w:r w:rsidRPr="00E20607">
        <w:rPr>
          <w:rStyle w:val="Zdraznn"/>
          <w:b/>
          <w:bCs/>
          <w:sz w:val="22"/>
          <w:szCs w:val="22"/>
          <w:lang w:val="sk-SK"/>
        </w:rPr>
        <w:t>zvýšit</w:t>
      </w:r>
      <w:proofErr w:type="spellEnd"/>
      <w:r w:rsidRPr="00E20607">
        <w:rPr>
          <w:rStyle w:val="Zdraznn"/>
          <w:b/>
          <w:bCs/>
          <w:sz w:val="22"/>
          <w:szCs w:val="22"/>
          <w:lang w:val="sk-SK"/>
        </w:rPr>
        <w:t xml:space="preserve"> </w:t>
      </w:r>
      <w:proofErr w:type="spellStart"/>
      <w:r w:rsidRPr="00E20607">
        <w:rPr>
          <w:rStyle w:val="Zdraznn"/>
          <w:b/>
          <w:bCs/>
          <w:sz w:val="22"/>
          <w:szCs w:val="22"/>
          <w:lang w:val="sk-SK"/>
        </w:rPr>
        <w:t>profesionalizaci</w:t>
      </w:r>
      <w:proofErr w:type="spellEnd"/>
      <w:r w:rsidRPr="00E20607">
        <w:rPr>
          <w:rStyle w:val="Zdraznn"/>
          <w:b/>
          <w:bCs/>
          <w:sz w:val="22"/>
          <w:szCs w:val="22"/>
          <w:lang w:val="sk-SK"/>
        </w:rPr>
        <w:t xml:space="preserve"> </w:t>
      </w:r>
      <w:proofErr w:type="spellStart"/>
      <w:r w:rsidRPr="00E20607">
        <w:rPr>
          <w:rStyle w:val="Zdraznn"/>
          <w:b/>
          <w:bCs/>
          <w:sz w:val="22"/>
          <w:szCs w:val="22"/>
          <w:lang w:val="sk-SK"/>
        </w:rPr>
        <w:t>pedagogů</w:t>
      </w:r>
      <w:proofErr w:type="spellEnd"/>
      <w:r w:rsidRPr="00E20607">
        <w:rPr>
          <w:rStyle w:val="Zdraznn"/>
          <w:b/>
          <w:bCs/>
          <w:sz w:val="22"/>
          <w:szCs w:val="22"/>
          <w:lang w:val="sk-SK"/>
        </w:rPr>
        <w:t xml:space="preserve"> </w:t>
      </w:r>
      <w:proofErr w:type="spellStart"/>
      <w:r w:rsidRPr="00E20607">
        <w:rPr>
          <w:rStyle w:val="Zdraznn"/>
          <w:b/>
          <w:bCs/>
          <w:sz w:val="22"/>
          <w:szCs w:val="22"/>
          <w:lang w:val="sk-SK"/>
        </w:rPr>
        <w:t>mateřské</w:t>
      </w:r>
      <w:proofErr w:type="spellEnd"/>
      <w:r w:rsidRPr="00E20607">
        <w:rPr>
          <w:rStyle w:val="Zdraznn"/>
          <w:b/>
          <w:bCs/>
          <w:sz w:val="22"/>
          <w:szCs w:val="22"/>
          <w:lang w:val="sk-SK"/>
        </w:rPr>
        <w:t xml:space="preserve"> školy</w:t>
      </w:r>
    </w:p>
    <w:p w:rsidRPr="00697399" w:rsidR="009220DF" w:rsidP="00697399" w:rsidRDefault="00697399" w14:paraId="68F22508" w14:textId="14AEC674">
      <w:pPr>
        <w:pStyle w:val="Normlnweb1"/>
        <w:numPr>
          <w:ilvl w:val="0"/>
          <w:numId w:val="1"/>
        </w:numPr>
        <w:spacing w:before="0" w:beforeAutospacing="0" w:after="0" w:afterAutospacing="0"/>
        <w:jc w:val="both"/>
        <w:rPr>
          <w:rStyle w:val="Zdraznn"/>
          <w:b/>
          <w:bCs/>
          <w:i w:val="0"/>
          <w:iCs w:val="0"/>
          <w:sz w:val="22"/>
          <w:szCs w:val="22"/>
          <w:lang w:val="sk-SK"/>
        </w:rPr>
      </w:pPr>
      <w:r>
        <w:rPr>
          <w:rStyle w:val="Zdraznn"/>
          <w:b/>
          <w:bCs/>
          <w:sz w:val="22"/>
          <w:szCs w:val="22"/>
          <w:lang w:val="sk-SK"/>
        </w:rPr>
        <w:t xml:space="preserve">pomocí </w:t>
      </w:r>
      <w:proofErr w:type="spellStart"/>
      <w:r w:rsidRPr="00697399">
        <w:rPr>
          <w:rStyle w:val="Zdraznn"/>
          <w:b/>
          <w:bCs/>
          <w:sz w:val="22"/>
          <w:szCs w:val="22"/>
          <w:lang w:val="sk-SK"/>
        </w:rPr>
        <w:t>vzájemných</w:t>
      </w:r>
      <w:proofErr w:type="spellEnd"/>
      <w:r w:rsidRPr="00697399">
        <w:rPr>
          <w:rStyle w:val="Zdraznn"/>
          <w:b/>
          <w:bCs/>
          <w:sz w:val="22"/>
          <w:szCs w:val="22"/>
          <w:lang w:val="sk-SK"/>
        </w:rPr>
        <w:t xml:space="preserve"> </w:t>
      </w:r>
      <w:proofErr w:type="spellStart"/>
      <w:r w:rsidRPr="00697399">
        <w:rPr>
          <w:rStyle w:val="Zdraznn"/>
          <w:b/>
          <w:bCs/>
          <w:sz w:val="22"/>
          <w:szCs w:val="22"/>
          <w:lang w:val="sk-SK"/>
        </w:rPr>
        <w:t>hospitací</w:t>
      </w:r>
      <w:proofErr w:type="spellEnd"/>
      <w:r w:rsidRPr="00697399">
        <w:rPr>
          <w:rStyle w:val="Zdraznn"/>
          <w:b/>
          <w:bCs/>
          <w:sz w:val="22"/>
          <w:szCs w:val="22"/>
          <w:lang w:val="sk-SK"/>
        </w:rPr>
        <w:t xml:space="preserve"> </w:t>
      </w:r>
      <w:proofErr w:type="spellStart"/>
      <w:r>
        <w:rPr>
          <w:rStyle w:val="Zdraznn"/>
          <w:b/>
          <w:bCs/>
          <w:sz w:val="22"/>
          <w:szCs w:val="22"/>
          <w:lang w:val="sk-SK"/>
        </w:rPr>
        <w:t>zkvalitňovat</w:t>
      </w:r>
      <w:proofErr w:type="spellEnd"/>
      <w:r>
        <w:rPr>
          <w:rStyle w:val="Zdraznn"/>
          <w:b/>
          <w:bCs/>
          <w:sz w:val="22"/>
          <w:szCs w:val="22"/>
          <w:lang w:val="sk-SK"/>
        </w:rPr>
        <w:t xml:space="preserve"> </w:t>
      </w:r>
      <w:proofErr w:type="spellStart"/>
      <w:r>
        <w:rPr>
          <w:rStyle w:val="Zdraznn"/>
          <w:b/>
          <w:bCs/>
          <w:sz w:val="22"/>
          <w:szCs w:val="22"/>
          <w:lang w:val="sk-SK"/>
        </w:rPr>
        <w:t>vzdělávání</w:t>
      </w:r>
      <w:proofErr w:type="spellEnd"/>
      <w:r>
        <w:rPr>
          <w:rStyle w:val="Zdraznn"/>
          <w:b/>
          <w:bCs/>
          <w:sz w:val="22"/>
          <w:szCs w:val="22"/>
          <w:lang w:val="sk-SK"/>
        </w:rPr>
        <w:t xml:space="preserve"> </w:t>
      </w:r>
    </w:p>
    <w:p w:rsidRPr="0094184F" w:rsidR="00E66EBC" w:rsidP="00E66EBC" w:rsidRDefault="0099236A" w14:paraId="75AC4D9D" w14:textId="77777777">
      <w:pPr>
        <w:pStyle w:val="Normlnweb1"/>
        <w:numPr>
          <w:ilvl w:val="0"/>
          <w:numId w:val="1"/>
        </w:numPr>
        <w:spacing w:before="0" w:beforeAutospacing="0" w:after="0" w:afterAutospacing="0"/>
        <w:jc w:val="both"/>
        <w:rPr>
          <w:rStyle w:val="Siln"/>
          <w:i/>
          <w:sz w:val="22"/>
          <w:szCs w:val="22"/>
          <w:lang w:val="sk-SK"/>
        </w:rPr>
      </w:pPr>
      <w:proofErr w:type="spellStart"/>
      <w:r w:rsidRPr="00E20607">
        <w:rPr>
          <w:b/>
          <w:bCs/>
          <w:i/>
          <w:sz w:val="22"/>
          <w:szCs w:val="22"/>
          <w:lang w:val="sk-SK"/>
        </w:rPr>
        <w:t>motivovat</w:t>
      </w:r>
      <w:proofErr w:type="spellEnd"/>
      <w:r w:rsidRPr="00E20607">
        <w:rPr>
          <w:b/>
          <w:bCs/>
          <w:i/>
          <w:sz w:val="22"/>
          <w:szCs w:val="22"/>
          <w:lang w:val="sk-SK"/>
        </w:rPr>
        <w:t xml:space="preserve"> </w:t>
      </w:r>
      <w:proofErr w:type="spellStart"/>
      <w:r w:rsidRPr="00E20607">
        <w:rPr>
          <w:b/>
          <w:bCs/>
          <w:i/>
          <w:sz w:val="22"/>
          <w:szCs w:val="22"/>
          <w:lang w:val="sk-SK"/>
        </w:rPr>
        <w:t>zaměstnance</w:t>
      </w:r>
      <w:proofErr w:type="spellEnd"/>
      <w:r w:rsidRPr="00E20607">
        <w:rPr>
          <w:b/>
          <w:bCs/>
          <w:i/>
          <w:sz w:val="22"/>
          <w:szCs w:val="22"/>
          <w:lang w:val="sk-SK"/>
        </w:rPr>
        <w:t xml:space="preserve"> k rozvoji v </w:t>
      </w:r>
      <w:proofErr w:type="spellStart"/>
      <w:r w:rsidRPr="00E20607">
        <w:rPr>
          <w:b/>
          <w:bCs/>
          <w:i/>
          <w:sz w:val="22"/>
          <w:szCs w:val="22"/>
          <w:lang w:val="sk-SK"/>
        </w:rPr>
        <w:t>oblastech</w:t>
      </w:r>
      <w:proofErr w:type="spellEnd"/>
      <w:r w:rsidRPr="00E20607">
        <w:rPr>
          <w:b/>
          <w:bCs/>
          <w:i/>
          <w:sz w:val="22"/>
          <w:szCs w:val="22"/>
          <w:lang w:val="sk-SK"/>
        </w:rPr>
        <w:t xml:space="preserve"> IT, </w:t>
      </w:r>
      <w:proofErr w:type="spellStart"/>
      <w:r w:rsidRPr="00E20607">
        <w:rPr>
          <w:b/>
          <w:bCs/>
          <w:i/>
          <w:sz w:val="22"/>
          <w:szCs w:val="22"/>
          <w:lang w:val="sk-SK"/>
        </w:rPr>
        <w:t>digitalizace</w:t>
      </w:r>
      <w:proofErr w:type="spellEnd"/>
      <w:r w:rsidRPr="00E20607">
        <w:rPr>
          <w:b/>
          <w:bCs/>
          <w:i/>
          <w:sz w:val="22"/>
          <w:szCs w:val="22"/>
          <w:lang w:val="sk-SK"/>
        </w:rPr>
        <w:t xml:space="preserve">, </w:t>
      </w:r>
      <w:proofErr w:type="spellStart"/>
      <w:r w:rsidRPr="00E20607">
        <w:rPr>
          <w:b/>
          <w:bCs/>
          <w:i/>
          <w:sz w:val="22"/>
          <w:szCs w:val="22"/>
          <w:lang w:val="sk-SK"/>
        </w:rPr>
        <w:t>určit</w:t>
      </w:r>
      <w:proofErr w:type="spellEnd"/>
      <w:r w:rsidRPr="00E20607">
        <w:rPr>
          <w:b/>
          <w:bCs/>
          <w:i/>
          <w:sz w:val="22"/>
          <w:szCs w:val="22"/>
          <w:lang w:val="sk-SK"/>
        </w:rPr>
        <w:t xml:space="preserve"> </w:t>
      </w:r>
      <w:proofErr w:type="spellStart"/>
      <w:r w:rsidRPr="00E20607">
        <w:rPr>
          <w:b/>
          <w:bCs/>
          <w:i/>
          <w:sz w:val="22"/>
          <w:szCs w:val="22"/>
          <w:lang w:val="sk-SK"/>
        </w:rPr>
        <w:t>zaměstnance</w:t>
      </w:r>
      <w:proofErr w:type="spellEnd"/>
      <w:r w:rsidRPr="00E20607">
        <w:rPr>
          <w:b/>
          <w:bCs/>
          <w:i/>
          <w:sz w:val="22"/>
          <w:szCs w:val="22"/>
          <w:lang w:val="sk-SK"/>
        </w:rPr>
        <w:t xml:space="preserve">, </w:t>
      </w:r>
      <w:proofErr w:type="spellStart"/>
      <w:r w:rsidRPr="00E20607">
        <w:rPr>
          <w:b/>
          <w:bCs/>
          <w:i/>
          <w:sz w:val="22"/>
          <w:szCs w:val="22"/>
          <w:lang w:val="sk-SK"/>
        </w:rPr>
        <w:t>kt</w:t>
      </w:r>
      <w:r w:rsidR="00AC1E27">
        <w:rPr>
          <w:b/>
          <w:bCs/>
          <w:i/>
          <w:sz w:val="22"/>
          <w:szCs w:val="22"/>
          <w:lang w:val="sk-SK"/>
        </w:rPr>
        <w:t>erý</w:t>
      </w:r>
      <w:proofErr w:type="spellEnd"/>
      <w:r w:rsidR="00AC1E27">
        <w:rPr>
          <w:b/>
          <w:bCs/>
          <w:i/>
          <w:sz w:val="22"/>
          <w:szCs w:val="22"/>
          <w:lang w:val="sk-SK"/>
        </w:rPr>
        <w:t xml:space="preserve"> </w:t>
      </w:r>
      <w:proofErr w:type="spellStart"/>
      <w:r w:rsidR="00AC1E27">
        <w:rPr>
          <w:b/>
          <w:bCs/>
          <w:i/>
          <w:sz w:val="22"/>
          <w:szCs w:val="22"/>
          <w:lang w:val="sk-SK"/>
        </w:rPr>
        <w:t>vědomosti</w:t>
      </w:r>
      <w:proofErr w:type="spellEnd"/>
      <w:r w:rsidR="00AC1E27">
        <w:rPr>
          <w:b/>
          <w:bCs/>
          <w:i/>
          <w:sz w:val="22"/>
          <w:szCs w:val="22"/>
          <w:lang w:val="sk-SK"/>
        </w:rPr>
        <w:t xml:space="preserve"> v </w:t>
      </w:r>
      <w:proofErr w:type="spellStart"/>
      <w:r w:rsidR="00AC1E27">
        <w:rPr>
          <w:b/>
          <w:bCs/>
          <w:i/>
          <w:sz w:val="22"/>
          <w:szCs w:val="22"/>
          <w:lang w:val="sk-SK"/>
        </w:rPr>
        <w:t>této</w:t>
      </w:r>
      <w:proofErr w:type="spellEnd"/>
      <w:r w:rsidR="00AC1E27">
        <w:rPr>
          <w:b/>
          <w:bCs/>
          <w:i/>
          <w:sz w:val="22"/>
          <w:szCs w:val="22"/>
          <w:lang w:val="sk-SK"/>
        </w:rPr>
        <w:t xml:space="preserve"> oblasti má a </w:t>
      </w:r>
      <w:proofErr w:type="spellStart"/>
      <w:r w:rsidR="00AC1E27">
        <w:rPr>
          <w:b/>
          <w:bCs/>
          <w:i/>
          <w:sz w:val="22"/>
          <w:szCs w:val="22"/>
          <w:lang w:val="sk-SK"/>
        </w:rPr>
        <w:t>může</w:t>
      </w:r>
      <w:proofErr w:type="spellEnd"/>
      <w:r w:rsidR="00AC1E27">
        <w:rPr>
          <w:b/>
          <w:bCs/>
          <w:i/>
          <w:sz w:val="22"/>
          <w:szCs w:val="22"/>
          <w:lang w:val="sk-SK"/>
        </w:rPr>
        <w:t xml:space="preserve"> </w:t>
      </w:r>
      <w:proofErr w:type="spellStart"/>
      <w:r w:rsidR="00AC1E27">
        <w:rPr>
          <w:b/>
          <w:bCs/>
          <w:i/>
          <w:sz w:val="22"/>
          <w:szCs w:val="22"/>
          <w:lang w:val="sk-SK"/>
        </w:rPr>
        <w:t>kolegyním</w:t>
      </w:r>
      <w:proofErr w:type="spellEnd"/>
      <w:r w:rsidR="00AC1E27">
        <w:rPr>
          <w:b/>
          <w:bCs/>
          <w:i/>
          <w:sz w:val="22"/>
          <w:szCs w:val="22"/>
          <w:lang w:val="sk-SK"/>
        </w:rPr>
        <w:t xml:space="preserve"> </w:t>
      </w:r>
      <w:proofErr w:type="spellStart"/>
      <w:r w:rsidR="00AC1E27">
        <w:rPr>
          <w:b/>
          <w:bCs/>
          <w:i/>
          <w:sz w:val="22"/>
          <w:szCs w:val="22"/>
          <w:lang w:val="sk-SK"/>
        </w:rPr>
        <w:t>předat</w:t>
      </w:r>
      <w:proofErr w:type="spellEnd"/>
      <w:r w:rsidR="00AC1E27">
        <w:rPr>
          <w:b/>
          <w:bCs/>
          <w:i/>
          <w:sz w:val="22"/>
          <w:szCs w:val="22"/>
          <w:lang w:val="sk-SK"/>
        </w:rPr>
        <w:t xml:space="preserve">, </w:t>
      </w:r>
      <w:r w:rsidRPr="00E20607">
        <w:rPr>
          <w:b/>
          <w:bCs/>
          <w:i/>
          <w:sz w:val="22"/>
          <w:szCs w:val="22"/>
          <w:lang w:val="sk-SK"/>
        </w:rPr>
        <w:t xml:space="preserve"> nebo </w:t>
      </w:r>
      <w:proofErr w:type="spellStart"/>
      <w:r w:rsidRPr="00E20607">
        <w:rPr>
          <w:b/>
          <w:bCs/>
          <w:i/>
          <w:sz w:val="22"/>
          <w:szCs w:val="22"/>
          <w:lang w:val="sk-SK"/>
        </w:rPr>
        <w:t>zařídit</w:t>
      </w:r>
      <w:proofErr w:type="spellEnd"/>
      <w:r w:rsidRPr="00E20607">
        <w:rPr>
          <w:b/>
          <w:bCs/>
          <w:i/>
          <w:sz w:val="22"/>
          <w:szCs w:val="22"/>
          <w:lang w:val="sk-SK"/>
        </w:rPr>
        <w:t xml:space="preserve"> kurz v oblasti DVPP </w:t>
      </w:r>
    </w:p>
    <w:p w:rsidRPr="000A7104" w:rsidR="00E66EBC" w:rsidP="00E66EBC" w:rsidRDefault="00E66EBC" w14:paraId="75AC4D9E" w14:textId="77777777">
      <w:pPr>
        <w:pStyle w:val="Normlnweb1"/>
        <w:spacing w:before="0" w:beforeAutospacing="0" w:after="0" w:afterAutospacing="0"/>
        <w:jc w:val="both"/>
        <w:rPr>
          <w:rStyle w:val="Siln"/>
          <w:rFonts w:ascii="Arial" w:hAnsi="Arial" w:cs="Arial"/>
          <w:sz w:val="28"/>
          <w:szCs w:val="28"/>
          <w:lang w:val="sk-SK"/>
        </w:rPr>
      </w:pPr>
    </w:p>
    <w:p w:rsidRPr="00276B25" w:rsidR="00E66EBC" w:rsidP="00276B25" w:rsidRDefault="00E66EBC" w14:paraId="75AC4D9F" w14:textId="77777777">
      <w:pPr>
        <w:pStyle w:val="Nadpis2"/>
        <w:rPr>
          <w:rStyle w:val="Siln"/>
          <w:b/>
          <w:bCs/>
          <w:color w:val="auto"/>
        </w:rPr>
      </w:pPr>
      <w:bookmarkStart w:name="_Toc175137332" w:id="9"/>
      <w:r w:rsidRPr="00276B25">
        <w:rPr>
          <w:rStyle w:val="Siln"/>
          <w:b/>
          <w:bCs/>
          <w:color w:val="auto"/>
        </w:rPr>
        <w:t>Personální</w:t>
      </w:r>
      <w:r w:rsidRPr="00276B25">
        <w:rPr>
          <w:rStyle w:val="Nadpis2Char"/>
          <w:color w:val="auto"/>
        </w:rPr>
        <w:t xml:space="preserve"> </w:t>
      </w:r>
      <w:r w:rsidRPr="00276B25">
        <w:rPr>
          <w:rStyle w:val="Siln"/>
          <w:b/>
          <w:bCs/>
          <w:color w:val="auto"/>
        </w:rPr>
        <w:t>zajištění</w:t>
      </w:r>
      <w:bookmarkEnd w:id="9"/>
    </w:p>
    <w:p w:rsidRPr="000A7104" w:rsidR="00E66EBC" w:rsidP="00E66EBC" w:rsidRDefault="00E66EBC" w14:paraId="75AC4DA0" w14:textId="77777777">
      <w:pPr>
        <w:pStyle w:val="Normlnweb1"/>
        <w:spacing w:before="0" w:beforeAutospacing="0" w:after="0" w:afterAutospacing="0"/>
        <w:jc w:val="both"/>
        <w:rPr>
          <w:rFonts w:ascii="Arial" w:hAnsi="Arial" w:cs="Arial"/>
          <w:sz w:val="20"/>
          <w:szCs w:val="20"/>
          <w:lang w:val="sk-SK"/>
        </w:rPr>
      </w:pPr>
    </w:p>
    <w:p w:rsidRPr="00E20607" w:rsidR="00E66EBC" w:rsidP="001D2C1D" w:rsidRDefault="00E66EBC" w14:paraId="75AC4DA1" w14:textId="77777777">
      <w:pPr>
        <w:pStyle w:val="Normlnweb1"/>
        <w:numPr>
          <w:ilvl w:val="0"/>
          <w:numId w:val="13"/>
        </w:numPr>
        <w:spacing w:before="0" w:beforeAutospacing="0" w:after="0" w:afterAutospacing="0"/>
        <w:ind w:hanging="435"/>
        <w:jc w:val="both"/>
        <w:rPr>
          <w:sz w:val="22"/>
          <w:szCs w:val="22"/>
          <w:lang w:val="sk-SK"/>
        </w:rPr>
      </w:pPr>
      <w:r w:rsidRPr="00E20607">
        <w:rPr>
          <w:sz w:val="22"/>
          <w:szCs w:val="22"/>
          <w:lang w:val="sk-SK"/>
        </w:rPr>
        <w:t>V </w:t>
      </w:r>
      <w:proofErr w:type="spellStart"/>
      <w:r w:rsidRPr="00E20607">
        <w:rPr>
          <w:sz w:val="22"/>
          <w:szCs w:val="22"/>
          <w:lang w:val="sk-SK"/>
        </w:rPr>
        <w:t>mateřské</w:t>
      </w:r>
      <w:proofErr w:type="spellEnd"/>
      <w:r w:rsidRPr="00E20607">
        <w:rPr>
          <w:sz w:val="22"/>
          <w:szCs w:val="22"/>
          <w:lang w:val="sk-SK"/>
        </w:rPr>
        <w:t xml:space="preserve"> škole </w:t>
      </w:r>
      <w:proofErr w:type="spellStart"/>
      <w:r w:rsidRPr="00E20607">
        <w:rPr>
          <w:sz w:val="22"/>
          <w:szCs w:val="22"/>
          <w:lang w:val="sk-SK"/>
        </w:rPr>
        <w:t>pracují</w:t>
      </w:r>
      <w:proofErr w:type="spellEnd"/>
      <w:r w:rsidRPr="00E20607">
        <w:rPr>
          <w:sz w:val="22"/>
          <w:szCs w:val="22"/>
          <w:lang w:val="sk-SK"/>
        </w:rPr>
        <w:t xml:space="preserve">  </w:t>
      </w:r>
      <w:proofErr w:type="spellStart"/>
      <w:r w:rsidRPr="00E20607">
        <w:rPr>
          <w:sz w:val="22"/>
          <w:szCs w:val="22"/>
          <w:lang w:val="sk-SK"/>
        </w:rPr>
        <w:t>pedagogičtí</w:t>
      </w:r>
      <w:proofErr w:type="spellEnd"/>
      <w:r w:rsidRPr="00E20607">
        <w:rPr>
          <w:sz w:val="22"/>
          <w:szCs w:val="22"/>
          <w:lang w:val="sk-SK"/>
        </w:rPr>
        <w:t xml:space="preserve"> pracovníci </w:t>
      </w:r>
      <w:proofErr w:type="spellStart"/>
      <w:r w:rsidRPr="00E20607">
        <w:rPr>
          <w:sz w:val="22"/>
          <w:szCs w:val="22"/>
          <w:lang w:val="sk-SK"/>
        </w:rPr>
        <w:t>splňující</w:t>
      </w:r>
      <w:proofErr w:type="spellEnd"/>
      <w:r w:rsidRPr="00E20607">
        <w:rPr>
          <w:sz w:val="22"/>
          <w:szCs w:val="22"/>
          <w:lang w:val="sk-SK"/>
        </w:rPr>
        <w:t xml:space="preserve"> požadovanou </w:t>
      </w:r>
      <w:proofErr w:type="spellStart"/>
      <w:r w:rsidRPr="00E20607">
        <w:rPr>
          <w:sz w:val="22"/>
          <w:szCs w:val="22"/>
          <w:lang w:val="sk-SK"/>
        </w:rPr>
        <w:t>kvalifikaci</w:t>
      </w:r>
      <w:proofErr w:type="spellEnd"/>
      <w:r w:rsidRPr="00E20607">
        <w:rPr>
          <w:sz w:val="22"/>
          <w:szCs w:val="22"/>
          <w:lang w:val="sk-SK"/>
        </w:rPr>
        <w:t xml:space="preserve">, </w:t>
      </w:r>
      <w:proofErr w:type="spellStart"/>
      <w:r w:rsidRPr="00E20607">
        <w:rPr>
          <w:sz w:val="22"/>
          <w:szCs w:val="22"/>
          <w:lang w:val="sk-SK"/>
        </w:rPr>
        <w:t>správní</w:t>
      </w:r>
      <w:proofErr w:type="spellEnd"/>
      <w:r w:rsidRPr="00E20607">
        <w:rPr>
          <w:sz w:val="22"/>
          <w:szCs w:val="22"/>
          <w:lang w:val="sk-SK"/>
        </w:rPr>
        <w:t xml:space="preserve">     </w:t>
      </w:r>
      <w:proofErr w:type="spellStart"/>
      <w:r w:rsidRPr="00E20607">
        <w:rPr>
          <w:sz w:val="22"/>
          <w:szCs w:val="22"/>
          <w:lang w:val="sk-SK"/>
        </w:rPr>
        <w:t>zaměstnanci</w:t>
      </w:r>
      <w:proofErr w:type="spellEnd"/>
      <w:r w:rsidRPr="00E20607">
        <w:rPr>
          <w:sz w:val="22"/>
          <w:szCs w:val="22"/>
          <w:lang w:val="sk-SK"/>
        </w:rPr>
        <w:t xml:space="preserve"> a pracovníci  školní </w:t>
      </w:r>
      <w:proofErr w:type="spellStart"/>
      <w:r w:rsidRPr="00E20607">
        <w:rPr>
          <w:sz w:val="22"/>
          <w:szCs w:val="22"/>
          <w:lang w:val="sk-SK"/>
        </w:rPr>
        <w:t>jídelny</w:t>
      </w:r>
      <w:proofErr w:type="spellEnd"/>
      <w:r w:rsidRPr="00E20607">
        <w:rPr>
          <w:sz w:val="22"/>
          <w:szCs w:val="22"/>
          <w:lang w:val="sk-SK"/>
        </w:rPr>
        <w:t xml:space="preserve">. </w:t>
      </w:r>
      <w:proofErr w:type="spellStart"/>
      <w:r w:rsidRPr="00E20607">
        <w:rPr>
          <w:sz w:val="22"/>
          <w:szCs w:val="22"/>
          <w:lang w:val="sk-SK"/>
        </w:rPr>
        <w:t>Jmenovitý</w:t>
      </w:r>
      <w:proofErr w:type="spellEnd"/>
      <w:r w:rsidRPr="00E20607">
        <w:rPr>
          <w:sz w:val="22"/>
          <w:szCs w:val="22"/>
          <w:lang w:val="sk-SK"/>
        </w:rPr>
        <w:t xml:space="preserve"> </w:t>
      </w:r>
      <w:proofErr w:type="spellStart"/>
      <w:r w:rsidRPr="00E20607">
        <w:rPr>
          <w:sz w:val="22"/>
          <w:szCs w:val="22"/>
          <w:lang w:val="sk-SK"/>
        </w:rPr>
        <w:t>seznam</w:t>
      </w:r>
      <w:proofErr w:type="spellEnd"/>
      <w:r w:rsidRPr="00E20607">
        <w:rPr>
          <w:sz w:val="22"/>
          <w:szCs w:val="22"/>
          <w:lang w:val="sk-SK"/>
        </w:rPr>
        <w:t xml:space="preserve"> </w:t>
      </w:r>
      <w:proofErr w:type="spellStart"/>
      <w:r w:rsidRPr="00E20607">
        <w:rPr>
          <w:sz w:val="22"/>
          <w:szCs w:val="22"/>
          <w:lang w:val="sk-SK"/>
        </w:rPr>
        <w:t>všech</w:t>
      </w:r>
      <w:proofErr w:type="spellEnd"/>
      <w:r w:rsidRPr="00E20607">
        <w:rPr>
          <w:sz w:val="22"/>
          <w:szCs w:val="22"/>
          <w:lang w:val="sk-SK"/>
        </w:rPr>
        <w:t xml:space="preserve"> </w:t>
      </w:r>
      <w:proofErr w:type="spellStart"/>
      <w:r w:rsidRPr="00E20607">
        <w:rPr>
          <w:sz w:val="22"/>
          <w:szCs w:val="22"/>
          <w:lang w:val="sk-SK"/>
        </w:rPr>
        <w:t>zaměstnanců</w:t>
      </w:r>
      <w:proofErr w:type="spellEnd"/>
      <w:r w:rsidRPr="00E20607">
        <w:rPr>
          <w:sz w:val="22"/>
          <w:szCs w:val="22"/>
          <w:lang w:val="sk-SK"/>
        </w:rPr>
        <w:t xml:space="preserve"> </w:t>
      </w:r>
      <w:proofErr w:type="spellStart"/>
      <w:r w:rsidRPr="00E20607">
        <w:rPr>
          <w:sz w:val="22"/>
          <w:szCs w:val="22"/>
          <w:lang w:val="sk-SK"/>
        </w:rPr>
        <w:t>mateřské</w:t>
      </w:r>
      <w:proofErr w:type="spellEnd"/>
      <w:r w:rsidRPr="00E20607">
        <w:rPr>
          <w:sz w:val="22"/>
          <w:szCs w:val="22"/>
          <w:lang w:val="sk-SK"/>
        </w:rPr>
        <w:t xml:space="preserve"> školy je pro každý daný školní rok </w:t>
      </w:r>
      <w:proofErr w:type="spellStart"/>
      <w:r w:rsidRPr="00E20607">
        <w:rPr>
          <w:sz w:val="22"/>
          <w:szCs w:val="22"/>
          <w:lang w:val="sk-SK"/>
        </w:rPr>
        <w:t>uváděn</w:t>
      </w:r>
      <w:proofErr w:type="spellEnd"/>
      <w:r w:rsidRPr="00E20607">
        <w:rPr>
          <w:sz w:val="22"/>
          <w:szCs w:val="22"/>
          <w:lang w:val="sk-SK"/>
        </w:rPr>
        <w:t xml:space="preserve"> v </w:t>
      </w:r>
      <w:proofErr w:type="spellStart"/>
      <w:r w:rsidRPr="00E20607">
        <w:rPr>
          <w:sz w:val="22"/>
          <w:szCs w:val="22"/>
          <w:lang w:val="sk-SK"/>
        </w:rPr>
        <w:t>Ročním</w:t>
      </w:r>
      <w:proofErr w:type="spellEnd"/>
      <w:r w:rsidRPr="00E20607">
        <w:rPr>
          <w:sz w:val="22"/>
          <w:szCs w:val="22"/>
          <w:lang w:val="sk-SK"/>
        </w:rPr>
        <w:t xml:space="preserve"> plánu.</w:t>
      </w:r>
    </w:p>
    <w:p w:rsidRPr="00E20607" w:rsidR="00E66EBC" w:rsidP="001D2C1D" w:rsidRDefault="00E66EBC" w14:paraId="75AC4DA2" w14:textId="77777777">
      <w:pPr>
        <w:pStyle w:val="Normlnweb1"/>
        <w:numPr>
          <w:ilvl w:val="0"/>
          <w:numId w:val="13"/>
        </w:numPr>
        <w:spacing w:before="0" w:beforeAutospacing="0" w:after="0" w:afterAutospacing="0"/>
        <w:ind w:hanging="435"/>
        <w:jc w:val="both"/>
        <w:rPr>
          <w:sz w:val="22"/>
          <w:szCs w:val="22"/>
          <w:lang w:val="sk-SK"/>
        </w:rPr>
      </w:pPr>
      <w:proofErr w:type="spellStart"/>
      <w:r w:rsidRPr="00E20607">
        <w:rPr>
          <w:sz w:val="22"/>
          <w:szCs w:val="22"/>
          <w:lang w:val="sk-SK"/>
        </w:rPr>
        <w:t>Všichni</w:t>
      </w:r>
      <w:proofErr w:type="spellEnd"/>
      <w:r w:rsidRPr="00E20607">
        <w:rPr>
          <w:sz w:val="22"/>
          <w:szCs w:val="22"/>
          <w:lang w:val="sk-SK"/>
        </w:rPr>
        <w:t xml:space="preserve"> </w:t>
      </w:r>
      <w:proofErr w:type="spellStart"/>
      <w:r w:rsidRPr="00E20607">
        <w:rPr>
          <w:sz w:val="22"/>
          <w:szCs w:val="22"/>
          <w:lang w:val="sk-SK"/>
        </w:rPr>
        <w:t>pedagogové</w:t>
      </w:r>
      <w:proofErr w:type="spellEnd"/>
      <w:r w:rsidRPr="00E20607">
        <w:rPr>
          <w:sz w:val="22"/>
          <w:szCs w:val="22"/>
          <w:lang w:val="sk-SK"/>
        </w:rPr>
        <w:t xml:space="preserve"> </w:t>
      </w:r>
      <w:proofErr w:type="spellStart"/>
      <w:r w:rsidRPr="00E20607">
        <w:rPr>
          <w:sz w:val="22"/>
          <w:szCs w:val="22"/>
          <w:lang w:val="sk-SK"/>
        </w:rPr>
        <w:t>se</w:t>
      </w:r>
      <w:proofErr w:type="spellEnd"/>
      <w:r w:rsidRPr="00E20607">
        <w:rPr>
          <w:sz w:val="22"/>
          <w:szCs w:val="22"/>
          <w:lang w:val="sk-SK"/>
        </w:rPr>
        <w:t xml:space="preserve"> stále </w:t>
      </w:r>
      <w:proofErr w:type="spellStart"/>
      <w:r w:rsidRPr="00E20607">
        <w:rPr>
          <w:sz w:val="22"/>
          <w:szCs w:val="22"/>
          <w:lang w:val="sk-SK"/>
        </w:rPr>
        <w:t>sebevzdělávají</w:t>
      </w:r>
      <w:proofErr w:type="spellEnd"/>
      <w:r w:rsidRPr="00E20607">
        <w:rPr>
          <w:sz w:val="22"/>
          <w:szCs w:val="22"/>
          <w:lang w:val="sk-SK"/>
        </w:rPr>
        <w:t xml:space="preserve">, </w:t>
      </w:r>
      <w:proofErr w:type="spellStart"/>
      <w:r w:rsidRPr="00E20607">
        <w:rPr>
          <w:sz w:val="22"/>
          <w:szCs w:val="22"/>
          <w:lang w:val="sk-SK"/>
        </w:rPr>
        <w:t>využívají</w:t>
      </w:r>
      <w:proofErr w:type="spellEnd"/>
      <w:r w:rsidRPr="00E20607">
        <w:rPr>
          <w:sz w:val="22"/>
          <w:szCs w:val="22"/>
          <w:lang w:val="sk-SK"/>
        </w:rPr>
        <w:t xml:space="preserve"> </w:t>
      </w:r>
      <w:proofErr w:type="spellStart"/>
      <w:r w:rsidRPr="00E20607">
        <w:rPr>
          <w:sz w:val="22"/>
          <w:szCs w:val="22"/>
          <w:lang w:val="sk-SK"/>
        </w:rPr>
        <w:t>nabídek</w:t>
      </w:r>
      <w:proofErr w:type="spellEnd"/>
      <w:r w:rsidRPr="00E20607">
        <w:rPr>
          <w:sz w:val="22"/>
          <w:szCs w:val="22"/>
          <w:lang w:val="sk-SK"/>
        </w:rPr>
        <w:t xml:space="preserve"> </w:t>
      </w:r>
      <w:proofErr w:type="spellStart"/>
      <w:r w:rsidRPr="00E20607">
        <w:rPr>
          <w:sz w:val="22"/>
          <w:szCs w:val="22"/>
          <w:lang w:val="sk-SK"/>
        </w:rPr>
        <w:t>různých</w:t>
      </w:r>
      <w:proofErr w:type="spellEnd"/>
      <w:r w:rsidRPr="00E20607">
        <w:rPr>
          <w:sz w:val="22"/>
          <w:szCs w:val="22"/>
          <w:lang w:val="sk-SK"/>
        </w:rPr>
        <w:t xml:space="preserve"> </w:t>
      </w:r>
      <w:proofErr w:type="spellStart"/>
      <w:r w:rsidRPr="00E20607">
        <w:rPr>
          <w:sz w:val="22"/>
          <w:szCs w:val="22"/>
          <w:lang w:val="sk-SK"/>
        </w:rPr>
        <w:t>vzdělávacích</w:t>
      </w:r>
      <w:proofErr w:type="spellEnd"/>
      <w:r w:rsidRPr="00E20607">
        <w:rPr>
          <w:sz w:val="22"/>
          <w:szCs w:val="22"/>
          <w:lang w:val="sk-SK"/>
        </w:rPr>
        <w:t xml:space="preserve"> </w:t>
      </w:r>
      <w:proofErr w:type="spellStart"/>
      <w:r w:rsidRPr="00E20607">
        <w:rPr>
          <w:sz w:val="22"/>
          <w:szCs w:val="22"/>
          <w:lang w:val="sk-SK"/>
        </w:rPr>
        <w:t>institucí</w:t>
      </w:r>
      <w:proofErr w:type="spellEnd"/>
      <w:r w:rsidRPr="00E20607">
        <w:rPr>
          <w:sz w:val="22"/>
          <w:szCs w:val="22"/>
          <w:lang w:val="sk-SK"/>
        </w:rPr>
        <w:t xml:space="preserve"> s </w:t>
      </w:r>
      <w:proofErr w:type="spellStart"/>
      <w:r w:rsidRPr="00E20607">
        <w:rPr>
          <w:sz w:val="22"/>
          <w:szCs w:val="22"/>
          <w:lang w:val="sk-SK"/>
        </w:rPr>
        <w:t>akreditací</w:t>
      </w:r>
      <w:proofErr w:type="spellEnd"/>
      <w:r w:rsidRPr="00E20607">
        <w:rPr>
          <w:sz w:val="22"/>
          <w:szCs w:val="22"/>
          <w:lang w:val="sk-SK"/>
        </w:rPr>
        <w:t xml:space="preserve"> MŠMT.</w:t>
      </w:r>
    </w:p>
    <w:p w:rsidRPr="00E20607" w:rsidR="00E66EBC" w:rsidP="001D2C1D" w:rsidRDefault="00E66EBC" w14:paraId="75AC4DA3" w14:textId="77777777">
      <w:pPr>
        <w:pStyle w:val="Normlnweb1"/>
        <w:numPr>
          <w:ilvl w:val="0"/>
          <w:numId w:val="13"/>
        </w:numPr>
        <w:spacing w:before="0" w:beforeAutospacing="0" w:after="0" w:afterAutospacing="0"/>
        <w:ind w:hanging="435"/>
        <w:jc w:val="both"/>
        <w:rPr>
          <w:sz w:val="22"/>
          <w:szCs w:val="22"/>
          <w:lang w:val="sk-SK"/>
        </w:rPr>
      </w:pPr>
      <w:proofErr w:type="spellStart"/>
      <w:r w:rsidRPr="00E20607">
        <w:rPr>
          <w:sz w:val="22"/>
          <w:szCs w:val="22"/>
          <w:lang w:val="sk-SK"/>
        </w:rPr>
        <w:t>Jejich</w:t>
      </w:r>
      <w:proofErr w:type="spellEnd"/>
      <w:r w:rsidRPr="00E20607">
        <w:rPr>
          <w:sz w:val="22"/>
          <w:szCs w:val="22"/>
          <w:lang w:val="sk-SK"/>
        </w:rPr>
        <w:t xml:space="preserve"> </w:t>
      </w:r>
      <w:proofErr w:type="spellStart"/>
      <w:r w:rsidRPr="00E20607">
        <w:rPr>
          <w:sz w:val="22"/>
          <w:szCs w:val="22"/>
          <w:lang w:val="sk-SK"/>
        </w:rPr>
        <w:t>vzdělávání</w:t>
      </w:r>
      <w:proofErr w:type="spellEnd"/>
      <w:r w:rsidRPr="00E20607">
        <w:rPr>
          <w:sz w:val="22"/>
          <w:szCs w:val="22"/>
          <w:lang w:val="sk-SK"/>
        </w:rPr>
        <w:t xml:space="preserve"> je </w:t>
      </w:r>
      <w:proofErr w:type="spellStart"/>
      <w:r w:rsidRPr="00E20607">
        <w:rPr>
          <w:sz w:val="22"/>
          <w:szCs w:val="22"/>
          <w:lang w:val="sk-SK"/>
        </w:rPr>
        <w:t>cílené</w:t>
      </w:r>
      <w:proofErr w:type="spellEnd"/>
      <w:r w:rsidRPr="00E20607">
        <w:rPr>
          <w:sz w:val="22"/>
          <w:szCs w:val="22"/>
          <w:lang w:val="sk-SK"/>
        </w:rPr>
        <w:t xml:space="preserve"> a </w:t>
      </w:r>
      <w:proofErr w:type="spellStart"/>
      <w:r w:rsidRPr="00E20607">
        <w:rPr>
          <w:sz w:val="22"/>
          <w:szCs w:val="22"/>
          <w:lang w:val="sk-SK"/>
        </w:rPr>
        <w:t>tématicky</w:t>
      </w:r>
      <w:proofErr w:type="spellEnd"/>
      <w:r w:rsidRPr="00E20607">
        <w:rPr>
          <w:sz w:val="22"/>
          <w:szCs w:val="22"/>
          <w:lang w:val="sk-SK"/>
        </w:rPr>
        <w:t xml:space="preserve"> </w:t>
      </w:r>
      <w:proofErr w:type="spellStart"/>
      <w:r w:rsidRPr="00E20607">
        <w:rPr>
          <w:sz w:val="22"/>
          <w:szCs w:val="22"/>
          <w:lang w:val="sk-SK"/>
        </w:rPr>
        <w:t>zaměřené</w:t>
      </w:r>
      <w:proofErr w:type="spellEnd"/>
      <w:r w:rsidRPr="00E20607">
        <w:rPr>
          <w:sz w:val="22"/>
          <w:szCs w:val="22"/>
          <w:lang w:val="sk-SK"/>
        </w:rPr>
        <w:t xml:space="preserve">, </w:t>
      </w:r>
      <w:proofErr w:type="spellStart"/>
      <w:r w:rsidRPr="00E20607">
        <w:rPr>
          <w:sz w:val="22"/>
          <w:szCs w:val="22"/>
          <w:lang w:val="sk-SK"/>
        </w:rPr>
        <w:t>vychází</w:t>
      </w:r>
      <w:proofErr w:type="spellEnd"/>
      <w:r w:rsidRPr="00E20607">
        <w:rPr>
          <w:sz w:val="22"/>
          <w:szCs w:val="22"/>
          <w:lang w:val="sk-SK"/>
        </w:rPr>
        <w:t xml:space="preserve"> z </w:t>
      </w:r>
      <w:proofErr w:type="spellStart"/>
      <w:r w:rsidRPr="00E20607">
        <w:rPr>
          <w:sz w:val="22"/>
          <w:szCs w:val="22"/>
          <w:lang w:val="sk-SK"/>
        </w:rPr>
        <w:t>evaluační</w:t>
      </w:r>
      <w:proofErr w:type="spellEnd"/>
      <w:r w:rsidRPr="00E20607">
        <w:rPr>
          <w:sz w:val="22"/>
          <w:szCs w:val="22"/>
          <w:lang w:val="sk-SK"/>
        </w:rPr>
        <w:t xml:space="preserve"> činnosti </w:t>
      </w:r>
      <w:proofErr w:type="spellStart"/>
      <w:r w:rsidRPr="00E20607">
        <w:rPr>
          <w:sz w:val="22"/>
          <w:szCs w:val="22"/>
          <w:lang w:val="sk-SK"/>
        </w:rPr>
        <w:t>ředitelky</w:t>
      </w:r>
      <w:proofErr w:type="spellEnd"/>
      <w:r w:rsidRPr="00E20607">
        <w:rPr>
          <w:sz w:val="22"/>
          <w:szCs w:val="22"/>
          <w:lang w:val="sk-SK"/>
        </w:rPr>
        <w:t xml:space="preserve"> školy, </w:t>
      </w:r>
      <w:proofErr w:type="spellStart"/>
      <w:r w:rsidRPr="00E20607">
        <w:rPr>
          <w:sz w:val="22"/>
          <w:szCs w:val="22"/>
          <w:lang w:val="sk-SK"/>
        </w:rPr>
        <w:t>potřeb</w:t>
      </w:r>
      <w:proofErr w:type="spellEnd"/>
      <w:r w:rsidRPr="00E20607">
        <w:rPr>
          <w:sz w:val="22"/>
          <w:szCs w:val="22"/>
          <w:lang w:val="sk-SK"/>
        </w:rPr>
        <w:t xml:space="preserve"> </w:t>
      </w:r>
      <w:proofErr w:type="spellStart"/>
      <w:r w:rsidRPr="00E20607">
        <w:rPr>
          <w:sz w:val="22"/>
          <w:szCs w:val="22"/>
          <w:lang w:val="sk-SK"/>
        </w:rPr>
        <w:t>realizace</w:t>
      </w:r>
      <w:proofErr w:type="spellEnd"/>
      <w:r w:rsidRPr="00E20607">
        <w:rPr>
          <w:sz w:val="22"/>
          <w:szCs w:val="22"/>
          <w:lang w:val="sk-SK"/>
        </w:rPr>
        <w:t xml:space="preserve"> kvalitní </w:t>
      </w:r>
      <w:proofErr w:type="spellStart"/>
      <w:r w:rsidRPr="00E20607">
        <w:rPr>
          <w:sz w:val="22"/>
          <w:szCs w:val="22"/>
          <w:lang w:val="sk-SK"/>
        </w:rPr>
        <w:t>vzdělávací</w:t>
      </w:r>
      <w:proofErr w:type="spellEnd"/>
      <w:r w:rsidRPr="00E20607">
        <w:rPr>
          <w:sz w:val="22"/>
          <w:szCs w:val="22"/>
          <w:lang w:val="sk-SK"/>
        </w:rPr>
        <w:t xml:space="preserve"> činnosti a </w:t>
      </w:r>
      <w:proofErr w:type="spellStart"/>
      <w:r w:rsidRPr="00E20607">
        <w:rPr>
          <w:sz w:val="22"/>
          <w:szCs w:val="22"/>
          <w:lang w:val="sk-SK"/>
        </w:rPr>
        <w:t>požadavků</w:t>
      </w:r>
      <w:proofErr w:type="spellEnd"/>
      <w:r w:rsidRPr="00E20607">
        <w:rPr>
          <w:sz w:val="22"/>
          <w:szCs w:val="22"/>
          <w:lang w:val="sk-SK"/>
        </w:rPr>
        <w:t xml:space="preserve"> jednotlivých </w:t>
      </w:r>
      <w:proofErr w:type="spellStart"/>
      <w:r w:rsidRPr="00E20607">
        <w:rPr>
          <w:sz w:val="22"/>
          <w:szCs w:val="22"/>
          <w:lang w:val="sk-SK"/>
        </w:rPr>
        <w:t>pracovníků</w:t>
      </w:r>
      <w:proofErr w:type="spellEnd"/>
      <w:r w:rsidRPr="00E20607">
        <w:rPr>
          <w:sz w:val="22"/>
          <w:szCs w:val="22"/>
          <w:lang w:val="sk-SK"/>
        </w:rPr>
        <w:t>.</w:t>
      </w:r>
    </w:p>
    <w:p w:rsidRPr="00E20607" w:rsidR="00E66EBC" w:rsidP="001D2C1D" w:rsidRDefault="00E66EBC" w14:paraId="75AC4DA4" w14:textId="3F025E15">
      <w:pPr>
        <w:pStyle w:val="Normlnweb1"/>
        <w:numPr>
          <w:ilvl w:val="0"/>
          <w:numId w:val="13"/>
        </w:numPr>
        <w:spacing w:before="0" w:beforeAutospacing="0" w:after="0" w:afterAutospacing="0"/>
        <w:ind w:hanging="435"/>
        <w:jc w:val="both"/>
        <w:rPr>
          <w:sz w:val="22"/>
          <w:szCs w:val="22"/>
          <w:lang w:val="sk-SK"/>
        </w:rPr>
      </w:pPr>
      <w:r w:rsidRPr="00E20607">
        <w:rPr>
          <w:sz w:val="22"/>
          <w:szCs w:val="22"/>
          <w:lang w:val="sk-SK"/>
        </w:rPr>
        <w:t>V </w:t>
      </w:r>
      <w:proofErr w:type="spellStart"/>
      <w:r w:rsidRPr="00E20607">
        <w:rPr>
          <w:sz w:val="22"/>
          <w:szCs w:val="22"/>
          <w:lang w:val="sk-SK"/>
        </w:rPr>
        <w:t>převážně</w:t>
      </w:r>
      <w:proofErr w:type="spellEnd"/>
      <w:r w:rsidRPr="00E20607">
        <w:rPr>
          <w:sz w:val="22"/>
          <w:szCs w:val="22"/>
          <w:lang w:val="sk-SK"/>
        </w:rPr>
        <w:t xml:space="preserve"> </w:t>
      </w:r>
      <w:proofErr w:type="spellStart"/>
      <w:r w:rsidRPr="00E20607">
        <w:rPr>
          <w:sz w:val="22"/>
          <w:szCs w:val="22"/>
          <w:lang w:val="sk-SK"/>
        </w:rPr>
        <w:t>míře</w:t>
      </w:r>
      <w:proofErr w:type="spellEnd"/>
      <w:r w:rsidRPr="00E20607">
        <w:rPr>
          <w:sz w:val="22"/>
          <w:szCs w:val="22"/>
          <w:lang w:val="sk-SK"/>
        </w:rPr>
        <w:t xml:space="preserve"> </w:t>
      </w:r>
      <w:proofErr w:type="spellStart"/>
      <w:r w:rsidRPr="00E20607">
        <w:rPr>
          <w:sz w:val="22"/>
          <w:szCs w:val="22"/>
          <w:lang w:val="sk-SK"/>
        </w:rPr>
        <w:t>využíváme</w:t>
      </w:r>
      <w:proofErr w:type="spellEnd"/>
      <w:r w:rsidRPr="00E20607">
        <w:rPr>
          <w:sz w:val="22"/>
          <w:szCs w:val="22"/>
          <w:lang w:val="sk-SK"/>
        </w:rPr>
        <w:t xml:space="preserve"> </w:t>
      </w:r>
      <w:proofErr w:type="spellStart"/>
      <w:r w:rsidRPr="00E20607">
        <w:rPr>
          <w:sz w:val="22"/>
          <w:szCs w:val="22"/>
          <w:lang w:val="sk-SK"/>
        </w:rPr>
        <w:t>vzdělávacích</w:t>
      </w:r>
      <w:proofErr w:type="spellEnd"/>
      <w:r w:rsidRPr="00E20607">
        <w:rPr>
          <w:sz w:val="22"/>
          <w:szCs w:val="22"/>
          <w:lang w:val="sk-SK"/>
        </w:rPr>
        <w:t xml:space="preserve"> </w:t>
      </w:r>
      <w:proofErr w:type="spellStart"/>
      <w:r w:rsidRPr="00E20607">
        <w:rPr>
          <w:sz w:val="22"/>
          <w:szCs w:val="22"/>
          <w:lang w:val="sk-SK"/>
        </w:rPr>
        <w:t>akcí</w:t>
      </w:r>
      <w:proofErr w:type="spellEnd"/>
      <w:r w:rsidRPr="00E20607">
        <w:rPr>
          <w:sz w:val="22"/>
          <w:szCs w:val="22"/>
          <w:lang w:val="sk-SK"/>
        </w:rPr>
        <w:t xml:space="preserve">, </w:t>
      </w:r>
      <w:proofErr w:type="spellStart"/>
      <w:r w:rsidRPr="00E20607">
        <w:rPr>
          <w:sz w:val="22"/>
          <w:szCs w:val="22"/>
          <w:lang w:val="sk-SK"/>
        </w:rPr>
        <w:t>které</w:t>
      </w:r>
      <w:proofErr w:type="spellEnd"/>
      <w:r w:rsidRPr="00E20607">
        <w:rPr>
          <w:sz w:val="22"/>
          <w:szCs w:val="22"/>
          <w:lang w:val="sk-SK"/>
        </w:rPr>
        <w:t xml:space="preserve"> </w:t>
      </w:r>
      <w:proofErr w:type="spellStart"/>
      <w:r w:rsidRPr="00E20607">
        <w:rPr>
          <w:sz w:val="22"/>
          <w:szCs w:val="22"/>
          <w:lang w:val="sk-SK"/>
        </w:rPr>
        <w:t>nabízí</w:t>
      </w:r>
      <w:proofErr w:type="spellEnd"/>
      <w:r w:rsidRPr="00E20607">
        <w:rPr>
          <w:sz w:val="22"/>
          <w:szCs w:val="22"/>
          <w:lang w:val="sk-SK"/>
        </w:rPr>
        <w:t xml:space="preserve"> KVIC, NIDV</w:t>
      </w:r>
      <w:r w:rsidR="00361BD1">
        <w:rPr>
          <w:sz w:val="22"/>
          <w:szCs w:val="22"/>
          <w:lang w:val="sk-SK"/>
        </w:rPr>
        <w:t xml:space="preserve">, Letní škola </w:t>
      </w:r>
      <w:proofErr w:type="spellStart"/>
      <w:r w:rsidR="00361BD1">
        <w:rPr>
          <w:sz w:val="22"/>
          <w:szCs w:val="22"/>
          <w:lang w:val="sk-SK"/>
        </w:rPr>
        <w:t>Začít</w:t>
      </w:r>
      <w:proofErr w:type="spellEnd"/>
      <w:r w:rsidR="00361BD1">
        <w:rPr>
          <w:sz w:val="22"/>
          <w:szCs w:val="22"/>
          <w:lang w:val="sk-SK"/>
        </w:rPr>
        <w:t xml:space="preserve"> spolu apod. </w:t>
      </w:r>
    </w:p>
    <w:p w:rsidRPr="00E20607" w:rsidR="00E66EBC" w:rsidP="001D2C1D" w:rsidRDefault="00E66EBC" w14:paraId="75AC4DA5" w14:textId="77777777">
      <w:pPr>
        <w:pStyle w:val="Normlnweb1"/>
        <w:numPr>
          <w:ilvl w:val="0"/>
          <w:numId w:val="13"/>
        </w:numPr>
        <w:spacing w:before="0" w:beforeAutospacing="0" w:after="0" w:afterAutospacing="0"/>
        <w:ind w:hanging="435"/>
        <w:jc w:val="both"/>
        <w:rPr>
          <w:sz w:val="22"/>
          <w:szCs w:val="22"/>
          <w:lang w:val="sk-SK"/>
        </w:rPr>
      </w:pPr>
      <w:r w:rsidRPr="00E20607">
        <w:rPr>
          <w:sz w:val="22"/>
          <w:szCs w:val="22"/>
          <w:lang w:val="sk-SK"/>
        </w:rPr>
        <w:t xml:space="preserve">Každá </w:t>
      </w:r>
      <w:proofErr w:type="spellStart"/>
      <w:r w:rsidRPr="00E20607">
        <w:rPr>
          <w:sz w:val="22"/>
          <w:szCs w:val="22"/>
          <w:lang w:val="sk-SK"/>
        </w:rPr>
        <w:t>iniciativa</w:t>
      </w:r>
      <w:proofErr w:type="spellEnd"/>
      <w:r w:rsidRPr="00E20607">
        <w:rPr>
          <w:sz w:val="22"/>
          <w:szCs w:val="22"/>
          <w:lang w:val="sk-SK"/>
        </w:rPr>
        <w:t xml:space="preserve"> </w:t>
      </w:r>
      <w:proofErr w:type="spellStart"/>
      <w:r w:rsidRPr="00E20607">
        <w:rPr>
          <w:sz w:val="22"/>
          <w:szCs w:val="22"/>
          <w:lang w:val="sk-SK"/>
        </w:rPr>
        <w:t>pedagogů</w:t>
      </w:r>
      <w:proofErr w:type="spellEnd"/>
      <w:r w:rsidRPr="00E20607">
        <w:rPr>
          <w:sz w:val="22"/>
          <w:szCs w:val="22"/>
          <w:lang w:val="sk-SK"/>
        </w:rPr>
        <w:t xml:space="preserve">, </w:t>
      </w:r>
      <w:proofErr w:type="spellStart"/>
      <w:r w:rsidRPr="00E20607">
        <w:rPr>
          <w:sz w:val="22"/>
          <w:szCs w:val="22"/>
          <w:lang w:val="sk-SK"/>
        </w:rPr>
        <w:t>která</w:t>
      </w:r>
      <w:proofErr w:type="spellEnd"/>
      <w:r w:rsidRPr="00E20607">
        <w:rPr>
          <w:sz w:val="22"/>
          <w:szCs w:val="22"/>
          <w:lang w:val="sk-SK"/>
        </w:rPr>
        <w:t xml:space="preserve"> </w:t>
      </w:r>
      <w:proofErr w:type="spellStart"/>
      <w:r w:rsidRPr="00E20607">
        <w:rPr>
          <w:sz w:val="22"/>
          <w:szCs w:val="22"/>
          <w:lang w:val="sk-SK"/>
        </w:rPr>
        <w:t>souvisí</w:t>
      </w:r>
      <w:proofErr w:type="spellEnd"/>
      <w:r w:rsidRPr="00E20607">
        <w:rPr>
          <w:sz w:val="22"/>
          <w:szCs w:val="22"/>
          <w:lang w:val="sk-SK"/>
        </w:rPr>
        <w:t xml:space="preserve"> </w:t>
      </w:r>
      <w:proofErr w:type="spellStart"/>
      <w:r w:rsidRPr="00E20607">
        <w:rPr>
          <w:sz w:val="22"/>
          <w:szCs w:val="22"/>
          <w:lang w:val="sk-SK"/>
        </w:rPr>
        <w:t>se</w:t>
      </w:r>
      <w:proofErr w:type="spellEnd"/>
      <w:r w:rsidRPr="00E20607">
        <w:rPr>
          <w:sz w:val="22"/>
          <w:szCs w:val="22"/>
          <w:lang w:val="sk-SK"/>
        </w:rPr>
        <w:t xml:space="preserve"> </w:t>
      </w:r>
      <w:proofErr w:type="spellStart"/>
      <w:r w:rsidRPr="00E20607">
        <w:rPr>
          <w:sz w:val="22"/>
          <w:szCs w:val="22"/>
          <w:lang w:val="sk-SK"/>
        </w:rPr>
        <w:t>zkvalitněním</w:t>
      </w:r>
      <w:proofErr w:type="spellEnd"/>
      <w:r w:rsidRPr="00E20607">
        <w:rPr>
          <w:sz w:val="22"/>
          <w:szCs w:val="22"/>
          <w:lang w:val="sk-SK"/>
        </w:rPr>
        <w:t xml:space="preserve"> </w:t>
      </w:r>
      <w:proofErr w:type="spellStart"/>
      <w:r w:rsidRPr="00E20607">
        <w:rPr>
          <w:sz w:val="22"/>
          <w:szCs w:val="22"/>
          <w:lang w:val="sk-SK"/>
        </w:rPr>
        <w:t>vlastního</w:t>
      </w:r>
      <w:proofErr w:type="spellEnd"/>
      <w:r w:rsidRPr="00E20607">
        <w:rPr>
          <w:sz w:val="22"/>
          <w:szCs w:val="22"/>
          <w:lang w:val="sk-SK"/>
        </w:rPr>
        <w:t xml:space="preserve"> </w:t>
      </w:r>
      <w:proofErr w:type="spellStart"/>
      <w:r w:rsidRPr="00E20607">
        <w:rPr>
          <w:sz w:val="22"/>
          <w:szCs w:val="22"/>
          <w:lang w:val="sk-SK"/>
        </w:rPr>
        <w:t>vzdělávacího</w:t>
      </w:r>
      <w:proofErr w:type="spellEnd"/>
      <w:r w:rsidRPr="00E20607">
        <w:rPr>
          <w:sz w:val="22"/>
          <w:szCs w:val="22"/>
          <w:lang w:val="sk-SK"/>
        </w:rPr>
        <w:t xml:space="preserve"> procesu je </w:t>
      </w:r>
      <w:proofErr w:type="spellStart"/>
      <w:r w:rsidRPr="00E20607">
        <w:rPr>
          <w:sz w:val="22"/>
          <w:szCs w:val="22"/>
          <w:lang w:val="sk-SK"/>
        </w:rPr>
        <w:t>vítána</w:t>
      </w:r>
      <w:proofErr w:type="spellEnd"/>
      <w:r w:rsidRPr="00E20607">
        <w:rPr>
          <w:sz w:val="22"/>
          <w:szCs w:val="22"/>
          <w:lang w:val="sk-SK"/>
        </w:rPr>
        <w:t xml:space="preserve"> a </w:t>
      </w:r>
      <w:proofErr w:type="spellStart"/>
      <w:r w:rsidRPr="00E20607">
        <w:rPr>
          <w:sz w:val="22"/>
          <w:szCs w:val="22"/>
          <w:lang w:val="sk-SK"/>
        </w:rPr>
        <w:t>podpořena</w:t>
      </w:r>
      <w:proofErr w:type="spellEnd"/>
      <w:r w:rsidRPr="00E20607">
        <w:rPr>
          <w:sz w:val="22"/>
          <w:szCs w:val="22"/>
          <w:lang w:val="sk-SK"/>
        </w:rPr>
        <w:t>.  </w:t>
      </w:r>
    </w:p>
    <w:p w:rsidRPr="00E20607" w:rsidR="00E66EBC" w:rsidP="001D2C1D" w:rsidRDefault="00E66EBC" w14:paraId="75AC4DA6" w14:textId="77777777">
      <w:pPr>
        <w:pStyle w:val="Normlnweb1"/>
        <w:numPr>
          <w:ilvl w:val="0"/>
          <w:numId w:val="13"/>
        </w:numPr>
        <w:spacing w:before="0" w:beforeAutospacing="0" w:after="0" w:afterAutospacing="0"/>
        <w:ind w:hanging="435"/>
        <w:jc w:val="both"/>
        <w:rPr>
          <w:sz w:val="22"/>
          <w:szCs w:val="22"/>
          <w:lang w:val="sk-SK"/>
        </w:rPr>
      </w:pPr>
      <w:proofErr w:type="spellStart"/>
      <w:r w:rsidRPr="00E20607">
        <w:rPr>
          <w:sz w:val="22"/>
          <w:szCs w:val="22"/>
          <w:lang w:val="sk-SK"/>
        </w:rPr>
        <w:t>Všechny</w:t>
      </w:r>
      <w:proofErr w:type="spellEnd"/>
      <w:r w:rsidRPr="00E20607">
        <w:rPr>
          <w:sz w:val="22"/>
          <w:szCs w:val="22"/>
          <w:lang w:val="sk-SK"/>
        </w:rPr>
        <w:t xml:space="preserve"> </w:t>
      </w:r>
      <w:proofErr w:type="spellStart"/>
      <w:r w:rsidRPr="00E20607">
        <w:rPr>
          <w:sz w:val="22"/>
          <w:szCs w:val="22"/>
          <w:lang w:val="sk-SK"/>
        </w:rPr>
        <w:t>záměry</w:t>
      </w:r>
      <w:proofErr w:type="spellEnd"/>
      <w:r w:rsidRPr="00E20607">
        <w:rPr>
          <w:sz w:val="22"/>
          <w:szCs w:val="22"/>
          <w:lang w:val="sk-SK"/>
        </w:rPr>
        <w:t xml:space="preserve"> a </w:t>
      </w:r>
      <w:proofErr w:type="spellStart"/>
      <w:r w:rsidRPr="00E20607">
        <w:rPr>
          <w:sz w:val="22"/>
          <w:szCs w:val="22"/>
          <w:lang w:val="sk-SK"/>
        </w:rPr>
        <w:t>cíle</w:t>
      </w:r>
      <w:proofErr w:type="spellEnd"/>
      <w:r w:rsidRPr="00E20607">
        <w:rPr>
          <w:sz w:val="22"/>
          <w:szCs w:val="22"/>
          <w:lang w:val="sk-SK"/>
        </w:rPr>
        <w:t xml:space="preserve">, </w:t>
      </w:r>
      <w:proofErr w:type="spellStart"/>
      <w:r w:rsidRPr="00E20607">
        <w:rPr>
          <w:sz w:val="22"/>
          <w:szCs w:val="22"/>
          <w:lang w:val="sk-SK"/>
        </w:rPr>
        <w:t>akce</w:t>
      </w:r>
      <w:proofErr w:type="spellEnd"/>
      <w:r w:rsidRPr="00E20607">
        <w:rPr>
          <w:sz w:val="22"/>
          <w:szCs w:val="22"/>
          <w:lang w:val="sk-SK"/>
        </w:rPr>
        <w:t xml:space="preserve"> pro </w:t>
      </w:r>
      <w:proofErr w:type="spellStart"/>
      <w:r w:rsidRPr="00E20607">
        <w:rPr>
          <w:sz w:val="22"/>
          <w:szCs w:val="22"/>
          <w:lang w:val="sk-SK"/>
        </w:rPr>
        <w:t>rodiče</w:t>
      </w:r>
      <w:proofErr w:type="spellEnd"/>
      <w:r w:rsidRPr="00E20607">
        <w:rPr>
          <w:sz w:val="22"/>
          <w:szCs w:val="22"/>
          <w:lang w:val="sk-SK"/>
        </w:rPr>
        <w:t xml:space="preserve"> a </w:t>
      </w:r>
      <w:proofErr w:type="spellStart"/>
      <w:r w:rsidRPr="00E20607">
        <w:rPr>
          <w:sz w:val="22"/>
          <w:szCs w:val="22"/>
          <w:lang w:val="sk-SK"/>
        </w:rPr>
        <w:t>děti</w:t>
      </w:r>
      <w:proofErr w:type="spellEnd"/>
      <w:r w:rsidRPr="00E20607">
        <w:rPr>
          <w:sz w:val="22"/>
          <w:szCs w:val="22"/>
          <w:lang w:val="sk-SK"/>
        </w:rPr>
        <w:t xml:space="preserve"> </w:t>
      </w:r>
      <w:proofErr w:type="spellStart"/>
      <w:r w:rsidRPr="00E20607">
        <w:rPr>
          <w:sz w:val="22"/>
          <w:szCs w:val="22"/>
          <w:lang w:val="sk-SK"/>
        </w:rPr>
        <w:t>jsou</w:t>
      </w:r>
      <w:proofErr w:type="spellEnd"/>
      <w:r w:rsidRPr="00E20607">
        <w:rPr>
          <w:sz w:val="22"/>
          <w:szCs w:val="22"/>
          <w:lang w:val="sk-SK"/>
        </w:rPr>
        <w:t xml:space="preserve"> </w:t>
      </w:r>
      <w:proofErr w:type="spellStart"/>
      <w:r w:rsidRPr="00E20607">
        <w:rPr>
          <w:sz w:val="22"/>
          <w:szCs w:val="22"/>
          <w:lang w:val="sk-SK"/>
        </w:rPr>
        <w:t>realizovány</w:t>
      </w:r>
      <w:proofErr w:type="spellEnd"/>
      <w:r w:rsidRPr="00E20607">
        <w:rPr>
          <w:sz w:val="22"/>
          <w:szCs w:val="22"/>
          <w:lang w:val="sk-SK"/>
        </w:rPr>
        <w:t xml:space="preserve"> </w:t>
      </w:r>
      <w:proofErr w:type="spellStart"/>
      <w:r w:rsidRPr="00E20607">
        <w:rPr>
          <w:sz w:val="22"/>
          <w:szCs w:val="22"/>
          <w:lang w:val="sk-SK"/>
        </w:rPr>
        <w:t>pouze</w:t>
      </w:r>
      <w:proofErr w:type="spellEnd"/>
      <w:r w:rsidRPr="00E20607">
        <w:rPr>
          <w:sz w:val="22"/>
          <w:szCs w:val="22"/>
          <w:lang w:val="sk-SK"/>
        </w:rPr>
        <w:t xml:space="preserve"> vlastním pedagogickým </w:t>
      </w:r>
      <w:proofErr w:type="spellStart"/>
      <w:r w:rsidRPr="00E20607">
        <w:rPr>
          <w:sz w:val="22"/>
          <w:szCs w:val="22"/>
          <w:lang w:val="sk-SK"/>
        </w:rPr>
        <w:t>týmem</w:t>
      </w:r>
      <w:proofErr w:type="spellEnd"/>
      <w:r w:rsidRPr="00E20607">
        <w:rPr>
          <w:sz w:val="22"/>
          <w:szCs w:val="22"/>
          <w:lang w:val="sk-SK"/>
        </w:rPr>
        <w:t>.</w:t>
      </w:r>
    </w:p>
    <w:p w:rsidRPr="00E20607" w:rsidR="00E66EBC" w:rsidP="001D2C1D" w:rsidRDefault="00E66EBC" w14:paraId="75AC4DA7" w14:textId="77777777">
      <w:pPr>
        <w:pStyle w:val="Normlnweb1"/>
        <w:numPr>
          <w:ilvl w:val="0"/>
          <w:numId w:val="13"/>
        </w:numPr>
        <w:spacing w:before="0" w:beforeAutospacing="0" w:after="0" w:afterAutospacing="0"/>
        <w:ind w:hanging="435"/>
        <w:jc w:val="both"/>
        <w:rPr>
          <w:sz w:val="22"/>
          <w:szCs w:val="22"/>
          <w:lang w:val="sk-SK"/>
        </w:rPr>
      </w:pPr>
      <w:r w:rsidRPr="00E20607">
        <w:rPr>
          <w:sz w:val="22"/>
          <w:szCs w:val="22"/>
          <w:lang w:val="sk-SK"/>
        </w:rPr>
        <w:t xml:space="preserve">Rozvrh </w:t>
      </w:r>
      <w:proofErr w:type="spellStart"/>
      <w:r w:rsidRPr="00E20607">
        <w:rPr>
          <w:sz w:val="22"/>
          <w:szCs w:val="22"/>
          <w:lang w:val="sk-SK"/>
        </w:rPr>
        <w:t>přímé</w:t>
      </w:r>
      <w:proofErr w:type="spellEnd"/>
      <w:r w:rsidRPr="00E20607">
        <w:rPr>
          <w:sz w:val="22"/>
          <w:szCs w:val="22"/>
          <w:lang w:val="sk-SK"/>
        </w:rPr>
        <w:t xml:space="preserve"> pedagogické práce </w:t>
      </w:r>
      <w:proofErr w:type="spellStart"/>
      <w:r w:rsidRPr="00E20607">
        <w:rPr>
          <w:sz w:val="22"/>
          <w:szCs w:val="22"/>
          <w:lang w:val="sk-SK"/>
        </w:rPr>
        <w:t>všech</w:t>
      </w:r>
      <w:proofErr w:type="spellEnd"/>
      <w:r w:rsidRPr="00E20607">
        <w:rPr>
          <w:sz w:val="22"/>
          <w:szCs w:val="22"/>
          <w:lang w:val="sk-SK"/>
        </w:rPr>
        <w:t xml:space="preserve"> </w:t>
      </w:r>
      <w:proofErr w:type="spellStart"/>
      <w:r w:rsidRPr="00E20607">
        <w:rPr>
          <w:sz w:val="22"/>
          <w:szCs w:val="22"/>
          <w:lang w:val="sk-SK"/>
        </w:rPr>
        <w:t>pracovnic</w:t>
      </w:r>
      <w:proofErr w:type="spellEnd"/>
      <w:r w:rsidRPr="00E20607">
        <w:rPr>
          <w:sz w:val="22"/>
          <w:szCs w:val="22"/>
          <w:lang w:val="sk-SK"/>
        </w:rPr>
        <w:t xml:space="preserve"> je </w:t>
      </w:r>
      <w:proofErr w:type="spellStart"/>
      <w:r w:rsidRPr="00E20607">
        <w:rPr>
          <w:sz w:val="22"/>
          <w:szCs w:val="22"/>
          <w:lang w:val="sk-SK"/>
        </w:rPr>
        <w:t>řešen</w:t>
      </w:r>
      <w:proofErr w:type="spellEnd"/>
      <w:r w:rsidRPr="00E20607">
        <w:rPr>
          <w:sz w:val="22"/>
          <w:szCs w:val="22"/>
          <w:lang w:val="sk-SK"/>
        </w:rPr>
        <w:t xml:space="preserve"> </w:t>
      </w:r>
      <w:proofErr w:type="spellStart"/>
      <w:r w:rsidRPr="00E20607">
        <w:rPr>
          <w:sz w:val="22"/>
          <w:szCs w:val="22"/>
          <w:lang w:val="sk-SK"/>
        </w:rPr>
        <w:t>nerovnoměrným</w:t>
      </w:r>
      <w:proofErr w:type="spellEnd"/>
      <w:r w:rsidRPr="00E20607">
        <w:rPr>
          <w:sz w:val="22"/>
          <w:szCs w:val="22"/>
          <w:lang w:val="sk-SK"/>
        </w:rPr>
        <w:t xml:space="preserve"> </w:t>
      </w:r>
      <w:proofErr w:type="spellStart"/>
      <w:r w:rsidRPr="00E20607">
        <w:rPr>
          <w:sz w:val="22"/>
          <w:szCs w:val="22"/>
          <w:lang w:val="sk-SK"/>
        </w:rPr>
        <w:t>rozvržením</w:t>
      </w:r>
      <w:proofErr w:type="spellEnd"/>
      <w:r w:rsidRPr="00E20607">
        <w:rPr>
          <w:sz w:val="22"/>
          <w:szCs w:val="22"/>
          <w:lang w:val="sk-SK"/>
        </w:rPr>
        <w:t xml:space="preserve">,  </w:t>
      </w:r>
      <w:proofErr w:type="spellStart"/>
      <w:r w:rsidRPr="00E20607">
        <w:rPr>
          <w:sz w:val="22"/>
          <w:szCs w:val="22"/>
          <w:lang w:val="sk-SK"/>
        </w:rPr>
        <w:t>ve</w:t>
      </w:r>
      <w:proofErr w:type="spellEnd"/>
      <w:r w:rsidRPr="00E20607">
        <w:rPr>
          <w:sz w:val="22"/>
          <w:szCs w:val="22"/>
          <w:lang w:val="sk-SK"/>
        </w:rPr>
        <w:t xml:space="preserve"> 4 </w:t>
      </w:r>
      <w:proofErr w:type="spellStart"/>
      <w:r w:rsidRPr="00E20607">
        <w:rPr>
          <w:sz w:val="22"/>
          <w:szCs w:val="22"/>
          <w:lang w:val="sk-SK"/>
        </w:rPr>
        <w:t>týdnech</w:t>
      </w:r>
      <w:proofErr w:type="spellEnd"/>
      <w:r w:rsidRPr="00E20607">
        <w:rPr>
          <w:sz w:val="22"/>
          <w:szCs w:val="22"/>
          <w:lang w:val="sk-SK"/>
        </w:rPr>
        <w:t xml:space="preserve"> stále </w:t>
      </w:r>
      <w:proofErr w:type="spellStart"/>
      <w:r w:rsidRPr="00E20607">
        <w:rPr>
          <w:sz w:val="22"/>
          <w:szCs w:val="22"/>
          <w:lang w:val="sk-SK"/>
        </w:rPr>
        <w:t>se</w:t>
      </w:r>
      <w:proofErr w:type="spellEnd"/>
      <w:r w:rsidRPr="00E20607">
        <w:rPr>
          <w:sz w:val="22"/>
          <w:szCs w:val="22"/>
          <w:lang w:val="sk-SK"/>
        </w:rPr>
        <w:t xml:space="preserve"> </w:t>
      </w:r>
      <w:proofErr w:type="spellStart"/>
      <w:r w:rsidRPr="00E20607">
        <w:rPr>
          <w:sz w:val="22"/>
          <w:szCs w:val="22"/>
          <w:lang w:val="sk-SK"/>
        </w:rPr>
        <w:t>opakujících</w:t>
      </w:r>
      <w:proofErr w:type="spellEnd"/>
      <w:r w:rsidRPr="00E20607">
        <w:rPr>
          <w:sz w:val="22"/>
          <w:szCs w:val="22"/>
          <w:lang w:val="sk-SK"/>
        </w:rPr>
        <w:t xml:space="preserve">. Jeho nastavení je </w:t>
      </w:r>
      <w:proofErr w:type="spellStart"/>
      <w:r w:rsidRPr="00E20607">
        <w:rPr>
          <w:sz w:val="22"/>
          <w:szCs w:val="22"/>
          <w:lang w:val="sk-SK"/>
        </w:rPr>
        <w:t>uzpůsobeno</w:t>
      </w:r>
      <w:proofErr w:type="spellEnd"/>
      <w:r w:rsidRPr="00E20607">
        <w:rPr>
          <w:sz w:val="22"/>
          <w:szCs w:val="22"/>
          <w:lang w:val="sk-SK"/>
        </w:rPr>
        <w:t xml:space="preserve"> tak, aby </w:t>
      </w:r>
      <w:proofErr w:type="spellStart"/>
      <w:r w:rsidRPr="00E20607">
        <w:rPr>
          <w:sz w:val="22"/>
          <w:szCs w:val="22"/>
          <w:lang w:val="sk-SK"/>
        </w:rPr>
        <w:t>byla</w:t>
      </w:r>
      <w:proofErr w:type="spellEnd"/>
      <w:r w:rsidRPr="00E20607">
        <w:rPr>
          <w:sz w:val="22"/>
          <w:szCs w:val="22"/>
          <w:lang w:val="sk-SK"/>
        </w:rPr>
        <w:t xml:space="preserve"> </w:t>
      </w:r>
      <w:proofErr w:type="spellStart"/>
      <w:r w:rsidRPr="00E20607">
        <w:rPr>
          <w:sz w:val="22"/>
          <w:szCs w:val="22"/>
          <w:lang w:val="sk-SK"/>
        </w:rPr>
        <w:t>zajištěna</w:t>
      </w:r>
      <w:proofErr w:type="spellEnd"/>
      <w:r w:rsidRPr="00E20607">
        <w:rPr>
          <w:sz w:val="22"/>
          <w:szCs w:val="22"/>
          <w:lang w:val="sk-SK"/>
        </w:rPr>
        <w:t xml:space="preserve"> </w:t>
      </w:r>
      <w:proofErr w:type="spellStart"/>
      <w:r w:rsidRPr="00E20607">
        <w:rPr>
          <w:sz w:val="22"/>
          <w:szCs w:val="22"/>
          <w:lang w:val="sk-SK"/>
        </w:rPr>
        <w:t>optimální</w:t>
      </w:r>
      <w:proofErr w:type="spellEnd"/>
      <w:r w:rsidRPr="00E20607">
        <w:rPr>
          <w:sz w:val="22"/>
          <w:szCs w:val="22"/>
          <w:lang w:val="sk-SK"/>
        </w:rPr>
        <w:t xml:space="preserve"> pedagogická </w:t>
      </w:r>
      <w:proofErr w:type="spellStart"/>
      <w:r w:rsidRPr="00E20607">
        <w:rPr>
          <w:sz w:val="22"/>
          <w:szCs w:val="22"/>
          <w:lang w:val="sk-SK"/>
        </w:rPr>
        <w:t>péče</w:t>
      </w:r>
      <w:proofErr w:type="spellEnd"/>
      <w:r w:rsidRPr="00E20607">
        <w:rPr>
          <w:sz w:val="22"/>
          <w:szCs w:val="22"/>
          <w:lang w:val="sk-SK"/>
        </w:rPr>
        <w:t xml:space="preserve"> </w:t>
      </w:r>
      <w:proofErr w:type="spellStart"/>
      <w:r w:rsidRPr="00E20607">
        <w:rPr>
          <w:sz w:val="22"/>
          <w:szCs w:val="22"/>
          <w:lang w:val="sk-SK"/>
        </w:rPr>
        <w:t>při</w:t>
      </w:r>
      <w:proofErr w:type="spellEnd"/>
      <w:r w:rsidRPr="00E20607">
        <w:rPr>
          <w:sz w:val="22"/>
          <w:szCs w:val="22"/>
          <w:lang w:val="sk-SK"/>
        </w:rPr>
        <w:t xml:space="preserve"> práci s </w:t>
      </w:r>
      <w:proofErr w:type="spellStart"/>
      <w:r w:rsidRPr="00E20607">
        <w:rPr>
          <w:sz w:val="22"/>
          <w:szCs w:val="22"/>
          <w:lang w:val="sk-SK"/>
        </w:rPr>
        <w:t>dětmi</w:t>
      </w:r>
      <w:proofErr w:type="spellEnd"/>
      <w:r w:rsidRPr="00E20607">
        <w:rPr>
          <w:sz w:val="22"/>
          <w:szCs w:val="22"/>
          <w:lang w:val="sk-SK"/>
        </w:rPr>
        <w:t>.</w:t>
      </w:r>
    </w:p>
    <w:p w:rsidRPr="00E20607" w:rsidR="00E66EBC" w:rsidP="001D2C1D" w:rsidRDefault="00E66EBC" w14:paraId="75AC4DA8" w14:textId="77777777">
      <w:pPr>
        <w:pStyle w:val="Normlnweb1"/>
        <w:numPr>
          <w:ilvl w:val="0"/>
          <w:numId w:val="13"/>
        </w:numPr>
        <w:spacing w:before="0" w:beforeAutospacing="0" w:after="0" w:afterAutospacing="0"/>
        <w:ind w:hanging="435"/>
        <w:jc w:val="both"/>
        <w:rPr>
          <w:sz w:val="22"/>
          <w:szCs w:val="22"/>
          <w:lang w:val="sk-SK"/>
        </w:rPr>
      </w:pPr>
      <w:r w:rsidRPr="00E20607">
        <w:rPr>
          <w:sz w:val="22"/>
          <w:szCs w:val="22"/>
          <w:lang w:val="sk-SK"/>
        </w:rPr>
        <w:t xml:space="preserve">Pro </w:t>
      </w:r>
      <w:proofErr w:type="spellStart"/>
      <w:r w:rsidRPr="00E20607">
        <w:rPr>
          <w:sz w:val="22"/>
          <w:szCs w:val="22"/>
          <w:lang w:val="sk-SK"/>
        </w:rPr>
        <w:t>zajištění</w:t>
      </w:r>
      <w:proofErr w:type="spellEnd"/>
      <w:r w:rsidRPr="00E20607">
        <w:rPr>
          <w:sz w:val="22"/>
          <w:szCs w:val="22"/>
          <w:lang w:val="sk-SK"/>
        </w:rPr>
        <w:t xml:space="preserve"> kvalitní </w:t>
      </w:r>
      <w:proofErr w:type="spellStart"/>
      <w:r w:rsidRPr="00E20607">
        <w:rPr>
          <w:sz w:val="22"/>
          <w:szCs w:val="22"/>
          <w:lang w:val="sk-SK"/>
        </w:rPr>
        <w:t>průběžné</w:t>
      </w:r>
      <w:proofErr w:type="spellEnd"/>
      <w:r w:rsidRPr="00E20607">
        <w:rPr>
          <w:sz w:val="22"/>
          <w:szCs w:val="22"/>
          <w:lang w:val="sk-SK"/>
        </w:rPr>
        <w:t xml:space="preserve">, každodenní logopedické </w:t>
      </w:r>
      <w:proofErr w:type="spellStart"/>
      <w:r w:rsidRPr="00E20607">
        <w:rPr>
          <w:sz w:val="22"/>
          <w:szCs w:val="22"/>
          <w:lang w:val="sk-SK"/>
        </w:rPr>
        <w:t>péče</w:t>
      </w:r>
      <w:proofErr w:type="spellEnd"/>
      <w:r w:rsidRPr="00E20607">
        <w:rPr>
          <w:sz w:val="22"/>
          <w:szCs w:val="22"/>
          <w:lang w:val="sk-SK"/>
        </w:rPr>
        <w:t xml:space="preserve"> je v  logopedických </w:t>
      </w:r>
      <w:proofErr w:type="spellStart"/>
      <w:r w:rsidRPr="00E20607">
        <w:rPr>
          <w:sz w:val="22"/>
          <w:szCs w:val="22"/>
          <w:lang w:val="sk-SK"/>
        </w:rPr>
        <w:t>třídách</w:t>
      </w:r>
      <w:proofErr w:type="spellEnd"/>
      <w:r w:rsidRPr="00E20607">
        <w:rPr>
          <w:sz w:val="22"/>
          <w:szCs w:val="22"/>
          <w:lang w:val="sk-SK"/>
        </w:rPr>
        <w:t xml:space="preserve"> v </w:t>
      </w:r>
      <w:proofErr w:type="spellStart"/>
      <w:r w:rsidRPr="00E20607">
        <w:rPr>
          <w:sz w:val="22"/>
          <w:szCs w:val="22"/>
          <w:lang w:val="sk-SK"/>
        </w:rPr>
        <w:t>dopoledních</w:t>
      </w:r>
      <w:proofErr w:type="spellEnd"/>
      <w:r w:rsidRPr="00E20607">
        <w:rPr>
          <w:sz w:val="22"/>
          <w:szCs w:val="22"/>
          <w:lang w:val="sk-SK"/>
        </w:rPr>
        <w:t xml:space="preserve"> hodinách  </w:t>
      </w:r>
      <w:proofErr w:type="spellStart"/>
      <w:r w:rsidRPr="00E20607">
        <w:rPr>
          <w:sz w:val="22"/>
          <w:szCs w:val="22"/>
          <w:lang w:val="sk-SK"/>
        </w:rPr>
        <w:t>zajištěno</w:t>
      </w:r>
      <w:proofErr w:type="spellEnd"/>
      <w:r w:rsidRPr="00E20607">
        <w:rPr>
          <w:sz w:val="22"/>
          <w:szCs w:val="22"/>
          <w:lang w:val="sk-SK"/>
        </w:rPr>
        <w:t xml:space="preserve"> </w:t>
      </w:r>
      <w:proofErr w:type="spellStart"/>
      <w:r w:rsidRPr="00E20607">
        <w:rPr>
          <w:sz w:val="22"/>
          <w:szCs w:val="22"/>
          <w:lang w:val="sk-SK"/>
        </w:rPr>
        <w:t>souběžné</w:t>
      </w:r>
      <w:proofErr w:type="spellEnd"/>
      <w:r w:rsidRPr="00E20607">
        <w:rPr>
          <w:sz w:val="22"/>
          <w:szCs w:val="22"/>
          <w:lang w:val="sk-SK"/>
        </w:rPr>
        <w:t xml:space="preserve"> </w:t>
      </w:r>
      <w:proofErr w:type="spellStart"/>
      <w:r w:rsidRPr="00E20607">
        <w:rPr>
          <w:sz w:val="22"/>
          <w:szCs w:val="22"/>
          <w:lang w:val="sk-SK"/>
        </w:rPr>
        <w:t>působení</w:t>
      </w:r>
      <w:proofErr w:type="spellEnd"/>
      <w:r w:rsidRPr="00E20607">
        <w:rPr>
          <w:sz w:val="22"/>
          <w:szCs w:val="22"/>
          <w:lang w:val="sk-SK"/>
        </w:rPr>
        <w:t xml:space="preserve"> </w:t>
      </w:r>
      <w:proofErr w:type="spellStart"/>
      <w:r w:rsidRPr="00E20607">
        <w:rPr>
          <w:sz w:val="22"/>
          <w:szCs w:val="22"/>
          <w:lang w:val="sk-SK"/>
        </w:rPr>
        <w:t>dvou</w:t>
      </w:r>
      <w:proofErr w:type="spellEnd"/>
      <w:r w:rsidRPr="00E20607">
        <w:rPr>
          <w:sz w:val="22"/>
          <w:szCs w:val="22"/>
          <w:lang w:val="sk-SK"/>
        </w:rPr>
        <w:t xml:space="preserve"> </w:t>
      </w:r>
      <w:proofErr w:type="spellStart"/>
      <w:r w:rsidRPr="00E20607">
        <w:rPr>
          <w:sz w:val="22"/>
          <w:szCs w:val="22"/>
          <w:lang w:val="sk-SK"/>
        </w:rPr>
        <w:t>pedagogů</w:t>
      </w:r>
      <w:proofErr w:type="spellEnd"/>
      <w:r w:rsidRPr="00E20607">
        <w:rPr>
          <w:sz w:val="22"/>
          <w:szCs w:val="22"/>
          <w:lang w:val="sk-SK"/>
        </w:rPr>
        <w:t xml:space="preserve"> </w:t>
      </w:r>
      <w:proofErr w:type="spellStart"/>
      <w:r w:rsidRPr="00E20607">
        <w:rPr>
          <w:sz w:val="22"/>
          <w:szCs w:val="22"/>
          <w:lang w:val="sk-SK"/>
        </w:rPr>
        <w:t>ve</w:t>
      </w:r>
      <w:proofErr w:type="spellEnd"/>
      <w:r w:rsidRPr="00E20607">
        <w:rPr>
          <w:sz w:val="22"/>
          <w:szCs w:val="22"/>
          <w:lang w:val="sk-SK"/>
        </w:rPr>
        <w:t xml:space="preserve"> </w:t>
      </w:r>
      <w:proofErr w:type="spellStart"/>
      <w:r w:rsidRPr="00E20607">
        <w:rPr>
          <w:sz w:val="22"/>
          <w:szCs w:val="22"/>
          <w:lang w:val="sk-SK"/>
        </w:rPr>
        <w:t>třídě</w:t>
      </w:r>
      <w:proofErr w:type="spellEnd"/>
      <w:r w:rsidRPr="00E20607">
        <w:rPr>
          <w:sz w:val="22"/>
          <w:szCs w:val="22"/>
          <w:lang w:val="sk-SK"/>
        </w:rPr>
        <w:t>.</w:t>
      </w:r>
    </w:p>
    <w:p w:rsidRPr="00E20607" w:rsidR="00E66EBC" w:rsidP="001D2C1D" w:rsidRDefault="00E66EBC" w14:paraId="75AC4DAA" w14:textId="77777777">
      <w:pPr>
        <w:pStyle w:val="Normlnweb1"/>
        <w:numPr>
          <w:ilvl w:val="0"/>
          <w:numId w:val="13"/>
        </w:numPr>
        <w:spacing w:before="0" w:beforeAutospacing="0" w:after="0" w:afterAutospacing="0"/>
        <w:ind w:hanging="435"/>
        <w:jc w:val="both"/>
        <w:rPr>
          <w:sz w:val="22"/>
          <w:szCs w:val="22"/>
          <w:lang w:val="sk-SK"/>
        </w:rPr>
      </w:pPr>
      <w:proofErr w:type="spellStart"/>
      <w:r w:rsidRPr="00E20607">
        <w:rPr>
          <w:sz w:val="22"/>
          <w:szCs w:val="22"/>
          <w:lang w:val="sk-SK"/>
        </w:rPr>
        <w:t>Všechny</w:t>
      </w:r>
      <w:proofErr w:type="spellEnd"/>
      <w:r w:rsidRPr="00E20607">
        <w:rPr>
          <w:sz w:val="22"/>
          <w:szCs w:val="22"/>
          <w:lang w:val="sk-SK"/>
        </w:rPr>
        <w:t xml:space="preserve"> pracovnice </w:t>
      </w:r>
      <w:proofErr w:type="spellStart"/>
      <w:r w:rsidRPr="00E20607">
        <w:rPr>
          <w:sz w:val="22"/>
          <w:szCs w:val="22"/>
          <w:lang w:val="sk-SK"/>
        </w:rPr>
        <w:t>usilují</w:t>
      </w:r>
      <w:proofErr w:type="spellEnd"/>
      <w:r w:rsidRPr="00E20607">
        <w:rPr>
          <w:sz w:val="22"/>
          <w:szCs w:val="22"/>
          <w:lang w:val="sk-SK"/>
        </w:rPr>
        <w:t xml:space="preserve"> o </w:t>
      </w:r>
      <w:proofErr w:type="spellStart"/>
      <w:r w:rsidRPr="00E20607">
        <w:rPr>
          <w:sz w:val="22"/>
          <w:szCs w:val="22"/>
          <w:lang w:val="sk-SK"/>
        </w:rPr>
        <w:t>prohlubování</w:t>
      </w:r>
      <w:proofErr w:type="spellEnd"/>
      <w:r w:rsidRPr="00E20607">
        <w:rPr>
          <w:sz w:val="22"/>
          <w:szCs w:val="22"/>
          <w:lang w:val="sk-SK"/>
        </w:rPr>
        <w:t xml:space="preserve"> </w:t>
      </w:r>
      <w:proofErr w:type="spellStart"/>
      <w:r w:rsidRPr="00E20607">
        <w:rPr>
          <w:sz w:val="22"/>
          <w:szCs w:val="22"/>
          <w:lang w:val="sk-SK"/>
        </w:rPr>
        <w:t>své</w:t>
      </w:r>
      <w:proofErr w:type="spellEnd"/>
      <w:r w:rsidRPr="00E20607">
        <w:rPr>
          <w:sz w:val="22"/>
          <w:szCs w:val="22"/>
          <w:lang w:val="sk-SK"/>
        </w:rPr>
        <w:t xml:space="preserve"> </w:t>
      </w:r>
      <w:proofErr w:type="spellStart"/>
      <w:r w:rsidRPr="00E20607">
        <w:rPr>
          <w:sz w:val="22"/>
          <w:szCs w:val="22"/>
          <w:lang w:val="sk-SK"/>
        </w:rPr>
        <w:t>kvalifikace</w:t>
      </w:r>
      <w:proofErr w:type="spellEnd"/>
      <w:r w:rsidRPr="00E20607">
        <w:rPr>
          <w:sz w:val="22"/>
          <w:szCs w:val="22"/>
          <w:lang w:val="sk-SK"/>
        </w:rPr>
        <w:t xml:space="preserve">, </w:t>
      </w:r>
      <w:proofErr w:type="spellStart"/>
      <w:r w:rsidRPr="00E20607">
        <w:rPr>
          <w:sz w:val="22"/>
          <w:szCs w:val="22"/>
          <w:lang w:val="sk-SK"/>
        </w:rPr>
        <w:t>ze</w:t>
      </w:r>
      <w:proofErr w:type="spellEnd"/>
      <w:r w:rsidRPr="00E20607">
        <w:rPr>
          <w:sz w:val="22"/>
          <w:szCs w:val="22"/>
          <w:lang w:val="sk-SK"/>
        </w:rPr>
        <w:t xml:space="preserve"> strany </w:t>
      </w:r>
      <w:proofErr w:type="spellStart"/>
      <w:r w:rsidRPr="00E20607">
        <w:rPr>
          <w:sz w:val="22"/>
          <w:szCs w:val="22"/>
          <w:lang w:val="sk-SK"/>
        </w:rPr>
        <w:t>ředitelství</w:t>
      </w:r>
      <w:proofErr w:type="spellEnd"/>
      <w:r w:rsidRPr="00E20607">
        <w:rPr>
          <w:sz w:val="22"/>
          <w:szCs w:val="22"/>
          <w:lang w:val="sk-SK"/>
        </w:rPr>
        <w:t xml:space="preserve"> školy </w:t>
      </w:r>
      <w:proofErr w:type="spellStart"/>
      <w:r w:rsidRPr="00E20607">
        <w:rPr>
          <w:sz w:val="22"/>
          <w:szCs w:val="22"/>
          <w:lang w:val="sk-SK"/>
        </w:rPr>
        <w:t>mají</w:t>
      </w:r>
      <w:proofErr w:type="spellEnd"/>
      <w:r w:rsidRPr="00E20607">
        <w:rPr>
          <w:sz w:val="22"/>
          <w:szCs w:val="22"/>
          <w:lang w:val="sk-SK"/>
        </w:rPr>
        <w:t xml:space="preserve"> </w:t>
      </w:r>
      <w:proofErr w:type="spellStart"/>
      <w:r w:rsidRPr="00E20607">
        <w:rPr>
          <w:sz w:val="22"/>
          <w:szCs w:val="22"/>
          <w:lang w:val="sk-SK"/>
        </w:rPr>
        <w:t>maximální</w:t>
      </w:r>
      <w:proofErr w:type="spellEnd"/>
      <w:r w:rsidRPr="00E20607">
        <w:rPr>
          <w:sz w:val="22"/>
          <w:szCs w:val="22"/>
          <w:lang w:val="sk-SK"/>
        </w:rPr>
        <w:t xml:space="preserve"> podporu.</w:t>
      </w:r>
    </w:p>
    <w:p w:rsidRPr="00E20607" w:rsidR="00634616" w:rsidP="00634616" w:rsidRDefault="00634616" w14:paraId="75AC4DAB" w14:textId="77777777">
      <w:pPr>
        <w:jc w:val="both"/>
        <w:rPr>
          <w:b/>
          <w:bCs/>
          <w:sz w:val="22"/>
          <w:szCs w:val="22"/>
          <w:lang w:val="sk-SK"/>
        </w:rPr>
      </w:pPr>
    </w:p>
    <w:p w:rsidRPr="00E20607" w:rsidR="00634616" w:rsidP="00634616" w:rsidRDefault="00634616" w14:paraId="75AC4DAC" w14:textId="77777777">
      <w:pPr>
        <w:jc w:val="both"/>
        <w:rPr>
          <w:rStyle w:val="Zdraznn"/>
          <w:b/>
          <w:bCs/>
          <w:sz w:val="22"/>
          <w:szCs w:val="22"/>
          <w:lang w:val="sk-SK"/>
        </w:rPr>
      </w:pPr>
      <w:r w:rsidRPr="00E20607">
        <w:rPr>
          <w:rStyle w:val="Zdraznn"/>
          <w:b/>
          <w:bCs/>
          <w:sz w:val="22"/>
          <w:szCs w:val="22"/>
          <w:lang w:val="sk-SK"/>
        </w:rPr>
        <w:t xml:space="preserve">Plánované </w:t>
      </w:r>
      <w:proofErr w:type="spellStart"/>
      <w:r w:rsidRPr="00E20607">
        <w:rPr>
          <w:rStyle w:val="Zdraznn"/>
          <w:b/>
          <w:bCs/>
          <w:sz w:val="22"/>
          <w:szCs w:val="22"/>
          <w:lang w:val="sk-SK"/>
        </w:rPr>
        <w:t>záměry</w:t>
      </w:r>
      <w:proofErr w:type="spellEnd"/>
      <w:r w:rsidRPr="00E20607">
        <w:rPr>
          <w:rStyle w:val="Zdraznn"/>
          <w:b/>
          <w:bCs/>
          <w:sz w:val="22"/>
          <w:szCs w:val="22"/>
          <w:lang w:val="sk-SK"/>
        </w:rPr>
        <w:t xml:space="preserve"> </w:t>
      </w:r>
      <w:proofErr w:type="spellStart"/>
      <w:r w:rsidRPr="00E20607">
        <w:rPr>
          <w:rStyle w:val="Zdraznn"/>
          <w:b/>
          <w:bCs/>
          <w:sz w:val="22"/>
          <w:szCs w:val="22"/>
          <w:lang w:val="sk-SK"/>
        </w:rPr>
        <w:t>vedoucí</w:t>
      </w:r>
      <w:proofErr w:type="spellEnd"/>
      <w:r w:rsidRPr="00E20607">
        <w:rPr>
          <w:rStyle w:val="Zdraznn"/>
          <w:b/>
          <w:bCs/>
          <w:sz w:val="22"/>
          <w:szCs w:val="22"/>
          <w:lang w:val="sk-SK"/>
        </w:rPr>
        <w:t xml:space="preserve"> k rozvoji </w:t>
      </w:r>
      <w:proofErr w:type="spellStart"/>
      <w:r w:rsidRPr="00E20607">
        <w:rPr>
          <w:rStyle w:val="Zdraznn"/>
          <w:b/>
          <w:bCs/>
          <w:sz w:val="22"/>
          <w:szCs w:val="22"/>
          <w:lang w:val="sk-SK"/>
        </w:rPr>
        <w:t>této</w:t>
      </w:r>
      <w:proofErr w:type="spellEnd"/>
      <w:r w:rsidRPr="00E20607">
        <w:rPr>
          <w:rStyle w:val="Zdraznn"/>
          <w:b/>
          <w:bCs/>
          <w:sz w:val="22"/>
          <w:szCs w:val="22"/>
          <w:lang w:val="sk-SK"/>
        </w:rPr>
        <w:t xml:space="preserve"> oblasti: </w:t>
      </w:r>
    </w:p>
    <w:p w:rsidRPr="00E20607" w:rsidR="00634616" w:rsidP="00634616" w:rsidRDefault="00634616" w14:paraId="75AC4DAD" w14:textId="77777777">
      <w:pPr>
        <w:jc w:val="both"/>
        <w:rPr>
          <w:rStyle w:val="Zdraznn"/>
          <w:b/>
          <w:bCs/>
          <w:sz w:val="22"/>
          <w:szCs w:val="22"/>
          <w:lang w:val="sk-SK"/>
        </w:rPr>
      </w:pPr>
    </w:p>
    <w:p w:rsidR="00DA2ADD" w:rsidP="00DA2ADD" w:rsidRDefault="007141C6" w14:paraId="0AC1AB27" w14:textId="0E448510">
      <w:pPr>
        <w:pStyle w:val="Normlnweb1"/>
        <w:numPr>
          <w:ilvl w:val="0"/>
          <w:numId w:val="1"/>
        </w:numPr>
        <w:spacing w:before="0" w:beforeAutospacing="0" w:after="0" w:afterAutospacing="0"/>
        <w:jc w:val="both"/>
        <w:rPr>
          <w:rStyle w:val="Zdraznn"/>
          <w:b/>
          <w:bCs/>
          <w:iCs w:val="0"/>
          <w:sz w:val="22"/>
          <w:szCs w:val="22"/>
          <w:lang w:val="sk-SK"/>
        </w:rPr>
      </w:pPr>
      <w:r>
        <w:rPr>
          <w:rStyle w:val="Zdraznn"/>
          <w:b/>
          <w:bCs/>
          <w:sz w:val="22"/>
          <w:szCs w:val="22"/>
          <w:lang w:val="sk-SK"/>
        </w:rPr>
        <w:t>v</w:t>
      </w:r>
      <w:r w:rsidRPr="00E20607" w:rsidR="00E66EBC">
        <w:rPr>
          <w:rStyle w:val="Zdraznn"/>
          <w:b/>
          <w:bCs/>
          <w:sz w:val="22"/>
          <w:szCs w:val="22"/>
          <w:lang w:val="sk-SK"/>
        </w:rPr>
        <w:t xml:space="preserve"> oblasti DVPP </w:t>
      </w:r>
      <w:proofErr w:type="spellStart"/>
      <w:r w:rsidRPr="00E20607" w:rsidR="00E66EBC">
        <w:rPr>
          <w:rStyle w:val="Zdraznn"/>
          <w:b/>
          <w:bCs/>
          <w:sz w:val="22"/>
          <w:szCs w:val="22"/>
          <w:lang w:val="sk-SK"/>
        </w:rPr>
        <w:t>se</w:t>
      </w:r>
      <w:proofErr w:type="spellEnd"/>
      <w:r w:rsidRPr="00E20607" w:rsidR="00E66EBC">
        <w:rPr>
          <w:rStyle w:val="Zdraznn"/>
          <w:b/>
          <w:bCs/>
          <w:sz w:val="22"/>
          <w:szCs w:val="22"/>
          <w:lang w:val="sk-SK"/>
        </w:rPr>
        <w:t xml:space="preserve"> </w:t>
      </w:r>
      <w:proofErr w:type="spellStart"/>
      <w:r w:rsidRPr="00E20607" w:rsidR="00E66EBC">
        <w:rPr>
          <w:rStyle w:val="Zdraznn"/>
          <w:b/>
          <w:bCs/>
          <w:sz w:val="22"/>
          <w:szCs w:val="22"/>
          <w:lang w:val="sk-SK"/>
        </w:rPr>
        <w:t>více</w:t>
      </w:r>
      <w:proofErr w:type="spellEnd"/>
      <w:r w:rsidRPr="00E20607" w:rsidR="00E66EBC">
        <w:rPr>
          <w:rStyle w:val="Zdraznn"/>
          <w:b/>
          <w:bCs/>
          <w:sz w:val="22"/>
          <w:szCs w:val="22"/>
          <w:lang w:val="sk-SK"/>
        </w:rPr>
        <w:t xml:space="preserve"> </w:t>
      </w:r>
      <w:proofErr w:type="spellStart"/>
      <w:r w:rsidRPr="00E20607" w:rsidR="00E66EBC">
        <w:rPr>
          <w:rStyle w:val="Zdraznn"/>
          <w:b/>
          <w:bCs/>
          <w:sz w:val="22"/>
          <w:szCs w:val="22"/>
          <w:lang w:val="sk-SK"/>
        </w:rPr>
        <w:t>zaměřit</w:t>
      </w:r>
      <w:proofErr w:type="spellEnd"/>
      <w:r w:rsidRPr="00E20607" w:rsidR="00E66EBC">
        <w:rPr>
          <w:rStyle w:val="Zdraznn"/>
          <w:b/>
          <w:bCs/>
          <w:sz w:val="22"/>
          <w:szCs w:val="22"/>
          <w:lang w:val="sk-SK"/>
        </w:rPr>
        <w:t xml:space="preserve"> na </w:t>
      </w:r>
      <w:proofErr w:type="spellStart"/>
      <w:r w:rsidRPr="00E20607" w:rsidR="00E66EBC">
        <w:rPr>
          <w:rStyle w:val="Zdraznn"/>
          <w:b/>
          <w:bCs/>
          <w:sz w:val="22"/>
          <w:szCs w:val="22"/>
          <w:lang w:val="sk-SK"/>
        </w:rPr>
        <w:t>samostudium</w:t>
      </w:r>
      <w:proofErr w:type="spellEnd"/>
      <w:r w:rsidRPr="00E20607" w:rsidR="00E66EBC">
        <w:rPr>
          <w:rStyle w:val="Zdraznn"/>
          <w:b/>
          <w:bCs/>
          <w:sz w:val="22"/>
          <w:szCs w:val="22"/>
          <w:lang w:val="sk-SK"/>
        </w:rPr>
        <w:t xml:space="preserve"> odborné </w:t>
      </w:r>
      <w:proofErr w:type="spellStart"/>
      <w:r w:rsidRPr="00E20607" w:rsidR="00E66EBC">
        <w:rPr>
          <w:rStyle w:val="Zdraznn"/>
          <w:b/>
          <w:bCs/>
          <w:sz w:val="22"/>
          <w:szCs w:val="22"/>
          <w:lang w:val="sk-SK"/>
        </w:rPr>
        <w:t>literatury</w:t>
      </w:r>
      <w:proofErr w:type="spellEnd"/>
      <w:r w:rsidRPr="00E20607" w:rsidR="002A14B9">
        <w:rPr>
          <w:rStyle w:val="Zdraznn"/>
          <w:b/>
          <w:bCs/>
          <w:sz w:val="22"/>
          <w:szCs w:val="22"/>
          <w:lang w:val="sk-SK"/>
        </w:rPr>
        <w:t>,</w:t>
      </w:r>
      <w:r w:rsidR="00DA2ADD">
        <w:rPr>
          <w:rStyle w:val="Zdraznn"/>
          <w:b/>
          <w:bCs/>
          <w:sz w:val="22"/>
          <w:szCs w:val="22"/>
          <w:lang w:val="sk-SK"/>
        </w:rPr>
        <w:t xml:space="preserve"> výuky </w:t>
      </w:r>
      <w:proofErr w:type="spellStart"/>
      <w:r w:rsidR="00DA2ADD">
        <w:rPr>
          <w:rStyle w:val="Zdraznn"/>
          <w:b/>
          <w:bCs/>
          <w:sz w:val="22"/>
          <w:szCs w:val="22"/>
          <w:lang w:val="sk-SK"/>
        </w:rPr>
        <w:t>Začít</w:t>
      </w:r>
      <w:proofErr w:type="spellEnd"/>
      <w:r w:rsidR="00DA2ADD">
        <w:rPr>
          <w:rStyle w:val="Zdraznn"/>
          <w:b/>
          <w:bCs/>
          <w:sz w:val="22"/>
          <w:szCs w:val="22"/>
          <w:lang w:val="sk-SK"/>
        </w:rPr>
        <w:t xml:space="preserve"> spolu, </w:t>
      </w:r>
      <w:proofErr w:type="spellStart"/>
      <w:r w:rsidR="00DA2ADD">
        <w:rPr>
          <w:rStyle w:val="Zdraznn"/>
          <w:b/>
          <w:bCs/>
          <w:sz w:val="22"/>
          <w:szCs w:val="22"/>
          <w:lang w:val="sk-SK"/>
        </w:rPr>
        <w:t>náměty</w:t>
      </w:r>
      <w:proofErr w:type="spellEnd"/>
      <w:r w:rsidR="00DA2ADD">
        <w:rPr>
          <w:rStyle w:val="Zdraznn"/>
          <w:b/>
          <w:bCs/>
          <w:sz w:val="22"/>
          <w:szCs w:val="22"/>
          <w:lang w:val="sk-SK"/>
        </w:rPr>
        <w:t xml:space="preserve"> pro centra </w:t>
      </w:r>
      <w:proofErr w:type="spellStart"/>
      <w:r w:rsidR="00DA2ADD">
        <w:rPr>
          <w:rStyle w:val="Zdraznn"/>
          <w:b/>
          <w:bCs/>
          <w:sz w:val="22"/>
          <w:szCs w:val="22"/>
          <w:lang w:val="sk-SK"/>
        </w:rPr>
        <w:t>aktivit</w:t>
      </w:r>
      <w:proofErr w:type="spellEnd"/>
      <w:r w:rsidR="00DA2ADD">
        <w:rPr>
          <w:rStyle w:val="Zdraznn"/>
          <w:b/>
          <w:bCs/>
          <w:sz w:val="22"/>
          <w:szCs w:val="22"/>
          <w:lang w:val="sk-SK"/>
        </w:rPr>
        <w:t xml:space="preserve">, </w:t>
      </w:r>
      <w:proofErr w:type="spellStart"/>
      <w:r w:rsidR="00FE685E">
        <w:rPr>
          <w:rStyle w:val="Zdraznn"/>
          <w:b/>
          <w:bCs/>
          <w:sz w:val="22"/>
          <w:szCs w:val="22"/>
          <w:lang w:val="sk-SK"/>
        </w:rPr>
        <w:t>respektování</w:t>
      </w:r>
      <w:proofErr w:type="spellEnd"/>
      <w:r w:rsidR="00FE685E">
        <w:rPr>
          <w:rStyle w:val="Zdraznn"/>
          <w:b/>
          <w:bCs/>
          <w:sz w:val="22"/>
          <w:szCs w:val="22"/>
          <w:lang w:val="sk-SK"/>
        </w:rPr>
        <w:t xml:space="preserve"> </w:t>
      </w:r>
      <w:proofErr w:type="spellStart"/>
      <w:r w:rsidR="00FE685E">
        <w:rPr>
          <w:rStyle w:val="Zdraznn"/>
          <w:b/>
          <w:bCs/>
          <w:sz w:val="22"/>
          <w:szCs w:val="22"/>
          <w:lang w:val="sk-SK"/>
        </w:rPr>
        <w:t>Gardnerovy</w:t>
      </w:r>
      <w:proofErr w:type="spellEnd"/>
      <w:r w:rsidR="00FE685E">
        <w:rPr>
          <w:rStyle w:val="Zdraznn"/>
          <w:b/>
          <w:bCs/>
          <w:sz w:val="22"/>
          <w:szCs w:val="22"/>
          <w:lang w:val="sk-SK"/>
        </w:rPr>
        <w:t xml:space="preserve"> </w:t>
      </w:r>
      <w:proofErr w:type="spellStart"/>
      <w:r w:rsidR="00FE685E">
        <w:rPr>
          <w:rStyle w:val="Zdraznn"/>
          <w:b/>
          <w:bCs/>
          <w:sz w:val="22"/>
          <w:szCs w:val="22"/>
          <w:lang w:val="sk-SK"/>
        </w:rPr>
        <w:t>teorie</w:t>
      </w:r>
      <w:proofErr w:type="spellEnd"/>
      <w:r w:rsidR="00FE685E">
        <w:rPr>
          <w:rStyle w:val="Zdraznn"/>
          <w:b/>
          <w:bCs/>
          <w:sz w:val="22"/>
          <w:szCs w:val="22"/>
          <w:lang w:val="sk-SK"/>
        </w:rPr>
        <w:t xml:space="preserve"> </w:t>
      </w:r>
      <w:proofErr w:type="spellStart"/>
      <w:r w:rsidR="00FE685E">
        <w:rPr>
          <w:rStyle w:val="Zdraznn"/>
          <w:b/>
          <w:bCs/>
          <w:sz w:val="22"/>
          <w:szCs w:val="22"/>
          <w:lang w:val="sk-SK"/>
        </w:rPr>
        <w:t>inteligenčního</w:t>
      </w:r>
      <w:proofErr w:type="spellEnd"/>
      <w:r w:rsidR="00FE685E">
        <w:rPr>
          <w:rStyle w:val="Zdraznn"/>
          <w:b/>
          <w:bCs/>
          <w:sz w:val="22"/>
          <w:szCs w:val="22"/>
          <w:lang w:val="sk-SK"/>
        </w:rPr>
        <w:t xml:space="preserve"> spektra </w:t>
      </w:r>
    </w:p>
    <w:p w:rsidRPr="00DA2ADD" w:rsidR="00E66EBC" w:rsidP="00DA2ADD" w:rsidRDefault="009949F6" w14:paraId="75AC4DAE" w14:textId="2ED70AAF">
      <w:pPr>
        <w:pStyle w:val="Normlnweb1"/>
        <w:numPr>
          <w:ilvl w:val="0"/>
          <w:numId w:val="1"/>
        </w:numPr>
        <w:spacing w:before="0" w:beforeAutospacing="0" w:after="0" w:afterAutospacing="0"/>
        <w:jc w:val="both"/>
        <w:rPr>
          <w:rStyle w:val="Zdraznn"/>
          <w:b/>
          <w:bCs/>
          <w:iCs w:val="0"/>
          <w:sz w:val="22"/>
          <w:szCs w:val="22"/>
          <w:lang w:val="sk-SK"/>
        </w:rPr>
      </w:pPr>
      <w:r w:rsidRPr="00DA2ADD">
        <w:rPr>
          <w:rStyle w:val="Zdraznn"/>
          <w:b/>
          <w:bCs/>
          <w:sz w:val="22"/>
          <w:szCs w:val="22"/>
          <w:lang w:val="sk-SK"/>
        </w:rPr>
        <w:t xml:space="preserve"> </w:t>
      </w:r>
      <w:proofErr w:type="spellStart"/>
      <w:r w:rsidRPr="00DA2ADD" w:rsidR="00E1213B">
        <w:rPr>
          <w:rStyle w:val="Zdraznn"/>
          <w:b/>
          <w:bCs/>
          <w:sz w:val="22"/>
          <w:szCs w:val="22"/>
          <w:lang w:val="sk-SK"/>
        </w:rPr>
        <w:t>zavádění</w:t>
      </w:r>
      <w:proofErr w:type="spellEnd"/>
      <w:r w:rsidRPr="00DA2ADD" w:rsidR="00E1213B">
        <w:rPr>
          <w:rStyle w:val="Zdraznn"/>
          <w:b/>
          <w:bCs/>
          <w:sz w:val="22"/>
          <w:szCs w:val="22"/>
          <w:lang w:val="sk-SK"/>
        </w:rPr>
        <w:t xml:space="preserve"> </w:t>
      </w:r>
      <w:proofErr w:type="spellStart"/>
      <w:r w:rsidRPr="00DA2ADD" w:rsidR="00E1213B">
        <w:rPr>
          <w:rStyle w:val="Zdraznn"/>
          <w:b/>
          <w:bCs/>
          <w:sz w:val="22"/>
          <w:szCs w:val="22"/>
          <w:lang w:val="sk-SK"/>
        </w:rPr>
        <w:t>digitalizace</w:t>
      </w:r>
      <w:proofErr w:type="spellEnd"/>
      <w:r w:rsidRPr="00DA2ADD" w:rsidR="00E1213B">
        <w:rPr>
          <w:rStyle w:val="Zdraznn"/>
          <w:b/>
          <w:bCs/>
          <w:sz w:val="22"/>
          <w:szCs w:val="22"/>
          <w:lang w:val="sk-SK"/>
        </w:rPr>
        <w:t xml:space="preserve"> do výuky, </w:t>
      </w:r>
      <w:proofErr w:type="spellStart"/>
      <w:r w:rsidRPr="00DA2ADD" w:rsidR="00DA2ADD">
        <w:rPr>
          <w:rStyle w:val="Zdraznn"/>
          <w:b/>
          <w:bCs/>
          <w:sz w:val="22"/>
          <w:szCs w:val="22"/>
          <w:lang w:val="sk-SK"/>
        </w:rPr>
        <w:t>používání</w:t>
      </w:r>
      <w:proofErr w:type="spellEnd"/>
      <w:r w:rsidRPr="00DA2ADD" w:rsidR="00DA2ADD">
        <w:rPr>
          <w:rStyle w:val="Zdraznn"/>
          <w:b/>
          <w:bCs/>
          <w:sz w:val="22"/>
          <w:szCs w:val="22"/>
          <w:lang w:val="sk-SK"/>
        </w:rPr>
        <w:t xml:space="preserve"> </w:t>
      </w:r>
      <w:proofErr w:type="spellStart"/>
      <w:r w:rsidRPr="00DA2ADD" w:rsidR="00DA2ADD">
        <w:rPr>
          <w:rStyle w:val="Zdraznn"/>
          <w:b/>
          <w:bCs/>
          <w:sz w:val="22"/>
          <w:szCs w:val="22"/>
          <w:lang w:val="sk-SK"/>
        </w:rPr>
        <w:t>sdílených</w:t>
      </w:r>
      <w:proofErr w:type="spellEnd"/>
      <w:r w:rsidRPr="00DA2ADD" w:rsidR="00DA2ADD">
        <w:rPr>
          <w:rStyle w:val="Zdraznn"/>
          <w:b/>
          <w:bCs/>
          <w:sz w:val="22"/>
          <w:szCs w:val="22"/>
          <w:lang w:val="sk-SK"/>
        </w:rPr>
        <w:t xml:space="preserve"> </w:t>
      </w:r>
      <w:proofErr w:type="spellStart"/>
      <w:r w:rsidRPr="00DA2ADD" w:rsidR="00DA2ADD">
        <w:rPr>
          <w:rStyle w:val="Zdraznn"/>
          <w:b/>
          <w:bCs/>
          <w:sz w:val="22"/>
          <w:szCs w:val="22"/>
          <w:lang w:val="sk-SK"/>
        </w:rPr>
        <w:t>dokumentů</w:t>
      </w:r>
      <w:proofErr w:type="spellEnd"/>
      <w:r w:rsidRPr="00DA2ADD" w:rsidR="00DA2ADD">
        <w:rPr>
          <w:rStyle w:val="Zdraznn"/>
          <w:b/>
          <w:bCs/>
          <w:sz w:val="22"/>
          <w:szCs w:val="22"/>
          <w:lang w:val="sk-SK"/>
        </w:rPr>
        <w:t xml:space="preserve"> apod. </w:t>
      </w:r>
    </w:p>
    <w:p w:rsidRPr="00E1213B" w:rsidR="00E66EBC" w:rsidP="001D2C1D" w:rsidRDefault="00E66EBC" w14:paraId="75AC4DAF" w14:textId="77777777">
      <w:pPr>
        <w:pStyle w:val="Normlnweb1"/>
        <w:numPr>
          <w:ilvl w:val="0"/>
          <w:numId w:val="1"/>
        </w:numPr>
        <w:spacing w:before="0" w:beforeAutospacing="0" w:after="0" w:afterAutospacing="0"/>
        <w:jc w:val="both"/>
        <w:rPr>
          <w:b/>
          <w:bCs/>
          <w:i/>
          <w:sz w:val="22"/>
          <w:szCs w:val="22"/>
          <w:lang w:val="sk-SK"/>
        </w:rPr>
      </w:pPr>
      <w:proofErr w:type="spellStart"/>
      <w:r w:rsidRPr="00E20607">
        <w:rPr>
          <w:b/>
          <w:i/>
          <w:sz w:val="22"/>
          <w:szCs w:val="22"/>
          <w:lang w:val="sk-SK"/>
        </w:rPr>
        <w:t>využít</w:t>
      </w:r>
      <w:proofErr w:type="spellEnd"/>
      <w:r w:rsidRPr="00E20607">
        <w:rPr>
          <w:b/>
          <w:i/>
          <w:sz w:val="22"/>
          <w:szCs w:val="22"/>
          <w:lang w:val="sk-SK"/>
        </w:rPr>
        <w:t xml:space="preserve"> rozvojových </w:t>
      </w:r>
      <w:proofErr w:type="spellStart"/>
      <w:r w:rsidRPr="00E20607">
        <w:rPr>
          <w:b/>
          <w:i/>
          <w:sz w:val="22"/>
          <w:szCs w:val="22"/>
          <w:lang w:val="sk-SK"/>
        </w:rPr>
        <w:t>programů</w:t>
      </w:r>
      <w:proofErr w:type="spellEnd"/>
      <w:r w:rsidRPr="00E20607">
        <w:rPr>
          <w:b/>
          <w:i/>
          <w:sz w:val="22"/>
          <w:szCs w:val="22"/>
          <w:lang w:val="sk-SK"/>
        </w:rPr>
        <w:t xml:space="preserve"> pro </w:t>
      </w:r>
      <w:proofErr w:type="spellStart"/>
      <w:r w:rsidRPr="00E20607">
        <w:rPr>
          <w:b/>
          <w:i/>
          <w:sz w:val="22"/>
          <w:szCs w:val="22"/>
          <w:lang w:val="sk-SK"/>
        </w:rPr>
        <w:t>další</w:t>
      </w:r>
      <w:proofErr w:type="spellEnd"/>
      <w:r w:rsidRPr="00E20607">
        <w:rPr>
          <w:b/>
          <w:i/>
          <w:sz w:val="22"/>
          <w:szCs w:val="22"/>
          <w:lang w:val="sk-SK"/>
        </w:rPr>
        <w:t xml:space="preserve"> </w:t>
      </w:r>
      <w:proofErr w:type="spellStart"/>
      <w:r w:rsidRPr="00E20607">
        <w:rPr>
          <w:b/>
          <w:i/>
          <w:sz w:val="22"/>
          <w:szCs w:val="22"/>
          <w:lang w:val="sk-SK"/>
        </w:rPr>
        <w:t>vzdělávání</w:t>
      </w:r>
      <w:proofErr w:type="spellEnd"/>
    </w:p>
    <w:p w:rsidRPr="00E20607" w:rsidR="00E1213B" w:rsidP="001D2C1D" w:rsidRDefault="00E1213B" w14:paraId="1EE7FB08" w14:textId="26BD9202">
      <w:pPr>
        <w:pStyle w:val="Normlnweb1"/>
        <w:numPr>
          <w:ilvl w:val="0"/>
          <w:numId w:val="1"/>
        </w:numPr>
        <w:spacing w:before="0" w:beforeAutospacing="0" w:after="0" w:afterAutospacing="0"/>
        <w:jc w:val="both"/>
        <w:rPr>
          <w:b/>
          <w:bCs/>
          <w:i/>
          <w:sz w:val="22"/>
          <w:szCs w:val="22"/>
          <w:lang w:val="sk-SK"/>
        </w:rPr>
      </w:pPr>
      <w:proofErr w:type="spellStart"/>
      <w:r>
        <w:rPr>
          <w:b/>
          <w:i/>
          <w:sz w:val="22"/>
          <w:szCs w:val="22"/>
          <w:lang w:val="sk-SK"/>
        </w:rPr>
        <w:t>pokračovat</w:t>
      </w:r>
      <w:proofErr w:type="spellEnd"/>
      <w:r>
        <w:rPr>
          <w:b/>
          <w:i/>
          <w:sz w:val="22"/>
          <w:szCs w:val="22"/>
          <w:lang w:val="sk-SK"/>
        </w:rPr>
        <w:t xml:space="preserve"> </w:t>
      </w:r>
      <w:proofErr w:type="spellStart"/>
      <w:r>
        <w:rPr>
          <w:b/>
          <w:i/>
          <w:sz w:val="22"/>
          <w:szCs w:val="22"/>
          <w:lang w:val="sk-SK"/>
        </w:rPr>
        <w:t>ve</w:t>
      </w:r>
      <w:proofErr w:type="spellEnd"/>
      <w:r>
        <w:rPr>
          <w:b/>
          <w:i/>
          <w:sz w:val="22"/>
          <w:szCs w:val="22"/>
          <w:lang w:val="sk-SK"/>
        </w:rPr>
        <w:t xml:space="preserve"> </w:t>
      </w:r>
      <w:proofErr w:type="spellStart"/>
      <w:r>
        <w:rPr>
          <w:b/>
          <w:i/>
          <w:sz w:val="22"/>
          <w:szCs w:val="22"/>
          <w:lang w:val="sk-SK"/>
        </w:rPr>
        <w:t>vzájemných</w:t>
      </w:r>
      <w:proofErr w:type="spellEnd"/>
      <w:r>
        <w:rPr>
          <w:b/>
          <w:i/>
          <w:sz w:val="22"/>
          <w:szCs w:val="22"/>
          <w:lang w:val="sk-SK"/>
        </w:rPr>
        <w:t xml:space="preserve"> </w:t>
      </w:r>
      <w:proofErr w:type="spellStart"/>
      <w:r>
        <w:rPr>
          <w:b/>
          <w:i/>
          <w:sz w:val="22"/>
          <w:szCs w:val="22"/>
          <w:lang w:val="sk-SK"/>
        </w:rPr>
        <w:t>hospitacích</w:t>
      </w:r>
      <w:proofErr w:type="spellEnd"/>
      <w:r>
        <w:rPr>
          <w:b/>
          <w:i/>
          <w:sz w:val="22"/>
          <w:szCs w:val="22"/>
          <w:lang w:val="sk-SK"/>
        </w:rPr>
        <w:t xml:space="preserve"> </w:t>
      </w:r>
    </w:p>
    <w:p w:rsidRPr="00E20607" w:rsidR="00634616" w:rsidP="00634616" w:rsidRDefault="00634616" w14:paraId="75AC4DB1" w14:textId="77777777">
      <w:pPr>
        <w:numPr>
          <w:ilvl w:val="0"/>
          <w:numId w:val="1"/>
        </w:numPr>
        <w:jc w:val="both"/>
        <w:rPr>
          <w:rFonts w:eastAsia="Times New Roman"/>
          <w:b/>
          <w:i/>
          <w:sz w:val="22"/>
          <w:szCs w:val="22"/>
          <w:lang w:eastAsia="cs-CZ"/>
        </w:rPr>
      </w:pPr>
      <w:r w:rsidRPr="00E20607">
        <w:rPr>
          <w:rFonts w:eastAsia="Times New Roman"/>
          <w:b/>
          <w:i/>
          <w:sz w:val="22"/>
          <w:szCs w:val="22"/>
          <w:lang w:eastAsia="cs-CZ"/>
        </w:rPr>
        <w:t>v případě specializace některého ze zaměstnanců (např. zpěv, kresba, moderování akcí, digitalizace</w:t>
      </w:r>
      <w:r w:rsidRPr="00E20607" w:rsidR="00B95AB4">
        <w:rPr>
          <w:rFonts w:eastAsia="Times New Roman"/>
          <w:b/>
          <w:i/>
          <w:sz w:val="22"/>
          <w:szCs w:val="22"/>
          <w:lang w:eastAsia="cs-CZ"/>
        </w:rPr>
        <w:t xml:space="preserve">, stříhání </w:t>
      </w:r>
      <w:proofErr w:type="spellStart"/>
      <w:r w:rsidRPr="00E20607" w:rsidR="00B95AB4">
        <w:rPr>
          <w:rFonts w:eastAsia="Times New Roman"/>
          <w:b/>
          <w:i/>
          <w:sz w:val="22"/>
          <w:szCs w:val="22"/>
          <w:lang w:eastAsia="cs-CZ"/>
        </w:rPr>
        <w:t>videií</w:t>
      </w:r>
      <w:proofErr w:type="spellEnd"/>
      <w:r w:rsidRPr="00E20607">
        <w:rPr>
          <w:rFonts w:eastAsia="Times New Roman"/>
          <w:b/>
          <w:i/>
          <w:sz w:val="22"/>
          <w:szCs w:val="22"/>
          <w:lang w:eastAsia="cs-CZ"/>
        </w:rPr>
        <w:t xml:space="preserve"> apod.), delegovat na něj záležitosti v dané oblasti a tím zvyšovat jeho kompetence k vedení a podpoře svých kolegů a kolegyň </w:t>
      </w:r>
    </w:p>
    <w:p w:rsidRPr="00E20607" w:rsidR="000B1A31" w:rsidP="001D2C1D" w:rsidRDefault="000B1A31" w14:paraId="75AC4DB2" w14:textId="77777777">
      <w:pPr>
        <w:numPr>
          <w:ilvl w:val="0"/>
          <w:numId w:val="1"/>
        </w:numPr>
        <w:jc w:val="both"/>
        <w:rPr>
          <w:rFonts w:eastAsia="Times New Roman"/>
          <w:b/>
          <w:i/>
          <w:sz w:val="22"/>
          <w:szCs w:val="22"/>
          <w:lang w:eastAsia="cs-CZ"/>
        </w:rPr>
      </w:pPr>
      <w:r w:rsidRPr="00E20607">
        <w:rPr>
          <w:rFonts w:eastAsia="Times New Roman"/>
          <w:b/>
          <w:i/>
          <w:sz w:val="22"/>
          <w:szCs w:val="22"/>
          <w:lang w:eastAsia="cs-CZ"/>
        </w:rPr>
        <w:t xml:space="preserve">získané informace z absolvovaných DVPP předávat svým kolegyním a využívat je při práci s dětmi </w:t>
      </w:r>
    </w:p>
    <w:p w:rsidRPr="00202117" w:rsidR="003B713E" w:rsidP="003B713E" w:rsidRDefault="003B713E" w14:paraId="75AC4DB3" w14:textId="77777777">
      <w:pPr>
        <w:ind w:left="915"/>
        <w:jc w:val="both"/>
        <w:rPr>
          <w:rFonts w:ascii="Arial" w:hAnsi="Arial" w:eastAsia="Times New Roman" w:cs="Arial"/>
          <w:b/>
          <w:i/>
          <w:sz w:val="18"/>
          <w:szCs w:val="18"/>
          <w:lang w:eastAsia="cs-CZ"/>
        </w:rPr>
      </w:pPr>
    </w:p>
    <w:p w:rsidRPr="000A7104" w:rsidR="00E66EBC" w:rsidP="00E66EBC" w:rsidRDefault="00E66EBC" w14:paraId="75AC4DB4" w14:textId="77777777">
      <w:pPr>
        <w:jc w:val="both"/>
        <w:rPr>
          <w:rFonts w:ascii="Arial" w:hAnsi="Arial" w:cs="Arial"/>
          <w:sz w:val="22"/>
          <w:szCs w:val="22"/>
          <w:lang w:val="sk-SK"/>
        </w:rPr>
      </w:pPr>
    </w:p>
    <w:p w:rsidRPr="00276B25" w:rsidR="00E66EBC" w:rsidP="00276B25" w:rsidRDefault="00E66EBC" w14:paraId="75AC4DB5" w14:textId="77777777">
      <w:pPr>
        <w:pStyle w:val="Nadpis2"/>
        <w:rPr>
          <w:rStyle w:val="Siln"/>
          <w:b/>
          <w:bCs/>
          <w:color w:val="auto"/>
        </w:rPr>
      </w:pPr>
      <w:bookmarkStart w:name="_Toc175137333" w:id="10"/>
      <w:r w:rsidRPr="00276B25">
        <w:rPr>
          <w:rStyle w:val="Siln"/>
          <w:b/>
          <w:bCs/>
          <w:color w:val="auto"/>
        </w:rPr>
        <w:t>Spoluúčast rodičů</w:t>
      </w:r>
      <w:bookmarkEnd w:id="10"/>
    </w:p>
    <w:p w:rsidRPr="000A7104" w:rsidR="00E66EBC" w:rsidP="00E66EBC" w:rsidRDefault="00E66EBC" w14:paraId="75AC4DB6" w14:textId="77777777">
      <w:pPr>
        <w:pStyle w:val="Normlnweb1"/>
        <w:spacing w:before="0" w:beforeAutospacing="0" w:after="0" w:afterAutospacing="0"/>
        <w:jc w:val="both"/>
        <w:rPr>
          <w:rFonts w:ascii="Arial" w:hAnsi="Arial" w:cs="Arial"/>
          <w:sz w:val="22"/>
          <w:szCs w:val="22"/>
          <w:lang w:val="sk-SK"/>
        </w:rPr>
      </w:pPr>
    </w:p>
    <w:p w:rsidRPr="00E20607" w:rsidR="002A14B9" w:rsidP="001D2C1D" w:rsidRDefault="00E66EBC" w14:paraId="75AC4DB7" w14:textId="77777777">
      <w:pPr>
        <w:pStyle w:val="Normlnweb1"/>
        <w:numPr>
          <w:ilvl w:val="0"/>
          <w:numId w:val="2"/>
        </w:numPr>
        <w:spacing w:before="0" w:beforeAutospacing="0" w:after="0" w:afterAutospacing="0"/>
        <w:ind w:left="1004" w:hanging="437"/>
        <w:jc w:val="both"/>
        <w:rPr>
          <w:sz w:val="22"/>
          <w:szCs w:val="22"/>
          <w:lang w:val="sk-SK"/>
        </w:rPr>
      </w:pPr>
      <w:proofErr w:type="spellStart"/>
      <w:r w:rsidRPr="00E20607">
        <w:rPr>
          <w:sz w:val="22"/>
          <w:szCs w:val="22"/>
          <w:lang w:val="sk-SK"/>
        </w:rPr>
        <w:t>Mateřská</w:t>
      </w:r>
      <w:proofErr w:type="spellEnd"/>
      <w:r w:rsidRPr="00E20607">
        <w:rPr>
          <w:sz w:val="22"/>
          <w:szCs w:val="22"/>
          <w:lang w:val="sk-SK"/>
        </w:rPr>
        <w:t xml:space="preserve"> ško</w:t>
      </w:r>
      <w:r w:rsidRPr="00E20607" w:rsidR="002A14B9">
        <w:rPr>
          <w:sz w:val="22"/>
          <w:szCs w:val="22"/>
          <w:lang w:val="sk-SK"/>
        </w:rPr>
        <w:t xml:space="preserve">la </w:t>
      </w:r>
      <w:proofErr w:type="spellStart"/>
      <w:r w:rsidRPr="00E20607" w:rsidR="002A14B9">
        <w:rPr>
          <w:sz w:val="22"/>
          <w:szCs w:val="22"/>
          <w:lang w:val="sk-SK"/>
        </w:rPr>
        <w:t>úzce</w:t>
      </w:r>
      <w:proofErr w:type="spellEnd"/>
      <w:r w:rsidRPr="00E20607" w:rsidR="002A14B9">
        <w:rPr>
          <w:sz w:val="22"/>
          <w:szCs w:val="22"/>
          <w:lang w:val="sk-SK"/>
        </w:rPr>
        <w:t xml:space="preserve"> spolupracuje s rodinou.</w:t>
      </w:r>
    </w:p>
    <w:p w:rsidRPr="00661DF8" w:rsidR="002A14B9" w:rsidP="00661DF8" w:rsidRDefault="00E66EBC" w14:paraId="75AC4DB9" w14:textId="3D6C639D">
      <w:pPr>
        <w:pStyle w:val="Normlnweb1"/>
        <w:numPr>
          <w:ilvl w:val="0"/>
          <w:numId w:val="2"/>
        </w:numPr>
        <w:spacing w:before="0" w:beforeAutospacing="0" w:after="0" w:afterAutospacing="0"/>
        <w:ind w:left="1004" w:hanging="437"/>
        <w:jc w:val="both"/>
        <w:rPr>
          <w:sz w:val="22"/>
          <w:szCs w:val="22"/>
          <w:lang w:val="sk-SK"/>
        </w:rPr>
      </w:pPr>
      <w:proofErr w:type="spellStart"/>
      <w:r w:rsidRPr="00E20607">
        <w:rPr>
          <w:sz w:val="22"/>
          <w:szCs w:val="22"/>
          <w:lang w:val="sk-SK"/>
        </w:rPr>
        <w:t>Již</w:t>
      </w:r>
      <w:proofErr w:type="spellEnd"/>
      <w:r w:rsidRPr="00E20607">
        <w:rPr>
          <w:sz w:val="22"/>
          <w:szCs w:val="22"/>
          <w:lang w:val="sk-SK"/>
        </w:rPr>
        <w:t xml:space="preserve"> </w:t>
      </w:r>
      <w:proofErr w:type="spellStart"/>
      <w:r w:rsidRPr="00E20607">
        <w:rPr>
          <w:sz w:val="22"/>
          <w:szCs w:val="22"/>
          <w:lang w:val="sk-SK"/>
        </w:rPr>
        <w:t>při</w:t>
      </w:r>
      <w:proofErr w:type="spellEnd"/>
      <w:r w:rsidRPr="00E20607">
        <w:rPr>
          <w:sz w:val="22"/>
          <w:szCs w:val="22"/>
          <w:lang w:val="sk-SK"/>
        </w:rPr>
        <w:t xml:space="preserve"> </w:t>
      </w:r>
      <w:proofErr w:type="spellStart"/>
      <w:r w:rsidRPr="00E20607">
        <w:rPr>
          <w:sz w:val="22"/>
          <w:szCs w:val="22"/>
          <w:lang w:val="sk-SK"/>
        </w:rPr>
        <w:t>přijímání</w:t>
      </w:r>
      <w:proofErr w:type="spellEnd"/>
      <w:r w:rsidRPr="00E20607">
        <w:rPr>
          <w:sz w:val="22"/>
          <w:szCs w:val="22"/>
          <w:lang w:val="sk-SK"/>
        </w:rPr>
        <w:t xml:space="preserve"> </w:t>
      </w:r>
      <w:proofErr w:type="spellStart"/>
      <w:r w:rsidRPr="00E20607">
        <w:rPr>
          <w:sz w:val="22"/>
          <w:szCs w:val="22"/>
          <w:lang w:val="sk-SK"/>
        </w:rPr>
        <w:t>žádostí</w:t>
      </w:r>
      <w:proofErr w:type="spellEnd"/>
      <w:r w:rsidRPr="00E20607">
        <w:rPr>
          <w:sz w:val="22"/>
          <w:szCs w:val="22"/>
          <w:lang w:val="sk-SK"/>
        </w:rPr>
        <w:t xml:space="preserve"> k </w:t>
      </w:r>
      <w:proofErr w:type="spellStart"/>
      <w:r w:rsidRPr="00E20607">
        <w:rPr>
          <w:sz w:val="22"/>
          <w:szCs w:val="22"/>
          <w:lang w:val="sk-SK"/>
        </w:rPr>
        <w:t>předškolnímu</w:t>
      </w:r>
      <w:proofErr w:type="spellEnd"/>
      <w:r w:rsidRPr="00E20607">
        <w:rPr>
          <w:sz w:val="22"/>
          <w:szCs w:val="22"/>
          <w:lang w:val="sk-SK"/>
        </w:rPr>
        <w:t xml:space="preserve"> </w:t>
      </w:r>
      <w:proofErr w:type="spellStart"/>
      <w:r w:rsidRPr="00E20607">
        <w:rPr>
          <w:sz w:val="22"/>
          <w:szCs w:val="22"/>
          <w:lang w:val="sk-SK"/>
        </w:rPr>
        <w:t>vzdělávání</w:t>
      </w:r>
      <w:proofErr w:type="spellEnd"/>
      <w:r w:rsidRPr="00E20607">
        <w:rPr>
          <w:sz w:val="22"/>
          <w:szCs w:val="22"/>
          <w:lang w:val="sk-SK"/>
        </w:rPr>
        <w:t xml:space="preserve"> </w:t>
      </w:r>
      <w:proofErr w:type="spellStart"/>
      <w:r w:rsidRPr="00E20607">
        <w:rPr>
          <w:sz w:val="22"/>
          <w:szCs w:val="22"/>
          <w:lang w:val="sk-SK"/>
        </w:rPr>
        <w:t>mají</w:t>
      </w:r>
      <w:proofErr w:type="spellEnd"/>
      <w:r w:rsidRPr="00E20607">
        <w:rPr>
          <w:sz w:val="22"/>
          <w:szCs w:val="22"/>
          <w:lang w:val="sk-SK"/>
        </w:rPr>
        <w:t xml:space="preserve"> </w:t>
      </w:r>
      <w:proofErr w:type="spellStart"/>
      <w:r w:rsidRPr="00E20607">
        <w:rPr>
          <w:sz w:val="22"/>
          <w:szCs w:val="22"/>
          <w:lang w:val="sk-SK"/>
        </w:rPr>
        <w:t>rodiče</w:t>
      </w:r>
      <w:proofErr w:type="spellEnd"/>
      <w:r w:rsidRPr="00E20607">
        <w:rPr>
          <w:sz w:val="22"/>
          <w:szCs w:val="22"/>
          <w:lang w:val="sk-SK"/>
        </w:rPr>
        <w:t xml:space="preserve"> </w:t>
      </w:r>
      <w:proofErr w:type="spellStart"/>
      <w:r w:rsidRPr="00E20607">
        <w:rPr>
          <w:sz w:val="22"/>
          <w:szCs w:val="22"/>
          <w:lang w:val="sk-SK"/>
        </w:rPr>
        <w:t>možnost</w:t>
      </w:r>
      <w:proofErr w:type="spellEnd"/>
      <w:r w:rsidRPr="00E20607">
        <w:rPr>
          <w:sz w:val="22"/>
          <w:szCs w:val="22"/>
          <w:lang w:val="sk-SK"/>
        </w:rPr>
        <w:t xml:space="preserve"> </w:t>
      </w:r>
      <w:proofErr w:type="spellStart"/>
      <w:r w:rsidRPr="00E20607">
        <w:rPr>
          <w:sz w:val="22"/>
          <w:szCs w:val="22"/>
          <w:lang w:val="sk-SK"/>
        </w:rPr>
        <w:t>nahlédnout</w:t>
      </w:r>
      <w:proofErr w:type="spellEnd"/>
      <w:r w:rsidRPr="00E20607">
        <w:rPr>
          <w:sz w:val="22"/>
          <w:szCs w:val="22"/>
          <w:lang w:val="sk-SK"/>
        </w:rPr>
        <w:t xml:space="preserve"> do </w:t>
      </w:r>
      <w:proofErr w:type="spellStart"/>
      <w:r w:rsidRPr="00E20607">
        <w:rPr>
          <w:sz w:val="22"/>
          <w:szCs w:val="22"/>
          <w:lang w:val="sk-SK"/>
        </w:rPr>
        <w:t>prostor</w:t>
      </w:r>
      <w:proofErr w:type="spellEnd"/>
      <w:r w:rsidRPr="00E20607">
        <w:rPr>
          <w:sz w:val="22"/>
          <w:szCs w:val="22"/>
          <w:lang w:val="sk-SK"/>
        </w:rPr>
        <w:t xml:space="preserve"> školy a</w:t>
      </w:r>
      <w:r w:rsidR="00661DF8">
        <w:rPr>
          <w:sz w:val="22"/>
          <w:szCs w:val="22"/>
          <w:lang w:val="sk-SK"/>
        </w:rPr>
        <w:t xml:space="preserve"> </w:t>
      </w:r>
      <w:proofErr w:type="spellStart"/>
      <w:r w:rsidRPr="00661DF8" w:rsidR="002A14B9">
        <w:rPr>
          <w:sz w:val="22"/>
          <w:szCs w:val="22"/>
          <w:lang w:val="sk-SK"/>
        </w:rPr>
        <w:t>seznámit</w:t>
      </w:r>
      <w:proofErr w:type="spellEnd"/>
      <w:r w:rsidRPr="00661DF8" w:rsidR="002A14B9">
        <w:rPr>
          <w:sz w:val="22"/>
          <w:szCs w:val="22"/>
          <w:lang w:val="sk-SK"/>
        </w:rPr>
        <w:t xml:space="preserve"> </w:t>
      </w:r>
      <w:proofErr w:type="spellStart"/>
      <w:r w:rsidRPr="00661DF8" w:rsidR="002A14B9">
        <w:rPr>
          <w:sz w:val="22"/>
          <w:szCs w:val="22"/>
          <w:lang w:val="sk-SK"/>
        </w:rPr>
        <w:t>se</w:t>
      </w:r>
      <w:proofErr w:type="spellEnd"/>
      <w:r w:rsidRPr="00661DF8" w:rsidR="002A14B9">
        <w:rPr>
          <w:sz w:val="22"/>
          <w:szCs w:val="22"/>
          <w:lang w:val="sk-SK"/>
        </w:rPr>
        <w:t xml:space="preserve"> s ŠVP.</w:t>
      </w:r>
    </w:p>
    <w:p w:rsidRPr="00661DF8" w:rsidR="00E66EBC" w:rsidP="00661DF8" w:rsidRDefault="00E66EBC" w14:paraId="75AC4DBB" w14:textId="302F3BBE">
      <w:pPr>
        <w:pStyle w:val="Normlnweb1"/>
        <w:numPr>
          <w:ilvl w:val="0"/>
          <w:numId w:val="2"/>
        </w:numPr>
        <w:spacing w:before="0" w:beforeAutospacing="0" w:after="0" w:afterAutospacing="0"/>
        <w:jc w:val="both"/>
        <w:rPr>
          <w:sz w:val="22"/>
          <w:szCs w:val="22"/>
          <w:lang w:val="sk-SK"/>
        </w:rPr>
      </w:pPr>
      <w:r w:rsidRPr="00E20607">
        <w:rPr>
          <w:sz w:val="22"/>
          <w:szCs w:val="22"/>
          <w:lang w:val="sk-SK"/>
        </w:rPr>
        <w:t xml:space="preserve">Pro </w:t>
      </w:r>
      <w:proofErr w:type="spellStart"/>
      <w:r w:rsidRPr="00E20607">
        <w:rPr>
          <w:sz w:val="22"/>
          <w:szCs w:val="22"/>
          <w:lang w:val="sk-SK"/>
        </w:rPr>
        <w:t>rodiče</w:t>
      </w:r>
      <w:proofErr w:type="spellEnd"/>
      <w:r w:rsidRPr="00E20607">
        <w:rPr>
          <w:sz w:val="22"/>
          <w:szCs w:val="22"/>
          <w:lang w:val="sk-SK"/>
        </w:rPr>
        <w:t xml:space="preserve"> </w:t>
      </w:r>
      <w:proofErr w:type="spellStart"/>
      <w:r w:rsidRPr="00E20607">
        <w:rPr>
          <w:sz w:val="22"/>
          <w:szCs w:val="22"/>
          <w:lang w:val="sk-SK"/>
        </w:rPr>
        <w:t>nově</w:t>
      </w:r>
      <w:proofErr w:type="spellEnd"/>
      <w:r w:rsidRPr="00E20607">
        <w:rPr>
          <w:sz w:val="22"/>
          <w:szCs w:val="22"/>
          <w:lang w:val="sk-SK"/>
        </w:rPr>
        <w:t xml:space="preserve"> </w:t>
      </w:r>
      <w:proofErr w:type="spellStart"/>
      <w:r w:rsidRPr="00E20607">
        <w:rPr>
          <w:sz w:val="22"/>
          <w:szCs w:val="22"/>
          <w:lang w:val="sk-SK"/>
        </w:rPr>
        <w:t>přijatých</w:t>
      </w:r>
      <w:proofErr w:type="spellEnd"/>
      <w:r w:rsidRPr="00E20607">
        <w:rPr>
          <w:sz w:val="22"/>
          <w:szCs w:val="22"/>
          <w:lang w:val="sk-SK"/>
        </w:rPr>
        <w:t xml:space="preserve"> </w:t>
      </w:r>
      <w:proofErr w:type="spellStart"/>
      <w:r w:rsidRPr="00E20607">
        <w:rPr>
          <w:sz w:val="22"/>
          <w:szCs w:val="22"/>
          <w:lang w:val="sk-SK"/>
        </w:rPr>
        <w:t>dětí</w:t>
      </w:r>
      <w:proofErr w:type="spellEnd"/>
      <w:r w:rsidRPr="00E20607">
        <w:rPr>
          <w:sz w:val="22"/>
          <w:szCs w:val="22"/>
          <w:lang w:val="sk-SK"/>
        </w:rPr>
        <w:t xml:space="preserve"> je </w:t>
      </w:r>
      <w:proofErr w:type="spellStart"/>
      <w:r w:rsidRPr="00E20607">
        <w:rPr>
          <w:sz w:val="22"/>
          <w:szCs w:val="22"/>
          <w:lang w:val="sk-SK"/>
        </w:rPr>
        <w:t>pořádána</w:t>
      </w:r>
      <w:proofErr w:type="spellEnd"/>
      <w:r w:rsidRPr="00E20607">
        <w:rPr>
          <w:sz w:val="22"/>
          <w:szCs w:val="22"/>
          <w:lang w:val="sk-SK"/>
        </w:rPr>
        <w:t xml:space="preserve"> </w:t>
      </w:r>
      <w:proofErr w:type="spellStart"/>
      <w:r w:rsidRPr="00E20607">
        <w:rPr>
          <w:sz w:val="22"/>
          <w:szCs w:val="22"/>
          <w:lang w:val="sk-SK"/>
        </w:rPr>
        <w:t>před</w:t>
      </w:r>
      <w:proofErr w:type="spellEnd"/>
      <w:r w:rsidRPr="00E20607">
        <w:rPr>
          <w:sz w:val="22"/>
          <w:szCs w:val="22"/>
          <w:lang w:val="sk-SK"/>
        </w:rPr>
        <w:t xml:space="preserve"> </w:t>
      </w:r>
      <w:proofErr w:type="spellStart"/>
      <w:r w:rsidRPr="00E20607">
        <w:rPr>
          <w:sz w:val="22"/>
          <w:szCs w:val="22"/>
          <w:lang w:val="sk-SK"/>
        </w:rPr>
        <w:t>začátkem</w:t>
      </w:r>
      <w:proofErr w:type="spellEnd"/>
      <w:r w:rsidRPr="00E20607">
        <w:rPr>
          <w:sz w:val="22"/>
          <w:szCs w:val="22"/>
          <w:lang w:val="sk-SK"/>
        </w:rPr>
        <w:t xml:space="preserve"> </w:t>
      </w:r>
      <w:proofErr w:type="spellStart"/>
      <w:r w:rsidRPr="00E20607">
        <w:rPr>
          <w:sz w:val="22"/>
          <w:szCs w:val="22"/>
          <w:lang w:val="sk-SK"/>
        </w:rPr>
        <w:t>školního</w:t>
      </w:r>
      <w:proofErr w:type="spellEnd"/>
      <w:r w:rsidRPr="00E20607">
        <w:rPr>
          <w:sz w:val="22"/>
          <w:szCs w:val="22"/>
          <w:lang w:val="sk-SK"/>
        </w:rPr>
        <w:t xml:space="preserve"> roku </w:t>
      </w:r>
      <w:proofErr w:type="spellStart"/>
      <w:r w:rsidRPr="00E20607" w:rsidR="002A14B9">
        <w:rPr>
          <w:sz w:val="22"/>
          <w:szCs w:val="22"/>
          <w:lang w:val="sk-SK"/>
        </w:rPr>
        <w:t>informativní</w:t>
      </w:r>
      <w:proofErr w:type="spellEnd"/>
      <w:r w:rsidRPr="00E20607" w:rsidR="002A14B9">
        <w:rPr>
          <w:sz w:val="22"/>
          <w:szCs w:val="22"/>
          <w:lang w:val="sk-SK"/>
        </w:rPr>
        <w:t xml:space="preserve"> </w:t>
      </w:r>
      <w:proofErr w:type="spellStart"/>
      <w:r w:rsidRPr="00E20607" w:rsidR="002A14B9">
        <w:rPr>
          <w:sz w:val="22"/>
          <w:szCs w:val="22"/>
          <w:lang w:val="sk-SK"/>
        </w:rPr>
        <w:t>schůzka</w:t>
      </w:r>
      <w:proofErr w:type="spellEnd"/>
      <w:r w:rsidRPr="00E20607" w:rsidR="002A14B9">
        <w:rPr>
          <w:sz w:val="22"/>
          <w:szCs w:val="22"/>
          <w:lang w:val="sk-SK"/>
        </w:rPr>
        <w:t>, v</w:t>
      </w:r>
      <w:r w:rsidR="00661DF8">
        <w:rPr>
          <w:sz w:val="22"/>
          <w:szCs w:val="22"/>
          <w:lang w:val="sk-SK"/>
        </w:rPr>
        <w:t> </w:t>
      </w:r>
      <w:proofErr w:type="spellStart"/>
      <w:r w:rsidRPr="00E20607" w:rsidR="002A14B9">
        <w:rPr>
          <w:sz w:val="22"/>
          <w:szCs w:val="22"/>
          <w:lang w:val="sk-SK"/>
        </w:rPr>
        <w:t>průběhu</w:t>
      </w:r>
      <w:proofErr w:type="spellEnd"/>
      <w:r w:rsidR="00661DF8">
        <w:rPr>
          <w:sz w:val="22"/>
          <w:szCs w:val="22"/>
          <w:lang w:val="sk-SK"/>
        </w:rPr>
        <w:t xml:space="preserve"> </w:t>
      </w:r>
      <w:proofErr w:type="spellStart"/>
      <w:r w:rsidRPr="00661DF8">
        <w:rPr>
          <w:sz w:val="22"/>
          <w:szCs w:val="22"/>
          <w:lang w:val="sk-SK"/>
        </w:rPr>
        <w:t>měsíce</w:t>
      </w:r>
      <w:proofErr w:type="spellEnd"/>
      <w:r w:rsidRPr="00661DF8">
        <w:rPr>
          <w:sz w:val="22"/>
          <w:szCs w:val="22"/>
          <w:lang w:val="sk-SK"/>
        </w:rPr>
        <w:t xml:space="preserve"> </w:t>
      </w:r>
      <w:proofErr w:type="spellStart"/>
      <w:r w:rsidRPr="00661DF8">
        <w:rPr>
          <w:sz w:val="22"/>
          <w:szCs w:val="22"/>
          <w:lang w:val="sk-SK"/>
        </w:rPr>
        <w:t>září</w:t>
      </w:r>
      <w:proofErr w:type="spellEnd"/>
      <w:r w:rsidRPr="00661DF8">
        <w:rPr>
          <w:sz w:val="22"/>
          <w:szCs w:val="22"/>
          <w:lang w:val="sk-SK"/>
        </w:rPr>
        <w:t xml:space="preserve"> je </w:t>
      </w:r>
      <w:proofErr w:type="spellStart"/>
      <w:r w:rsidRPr="00661DF8">
        <w:rPr>
          <w:sz w:val="22"/>
          <w:szCs w:val="22"/>
          <w:lang w:val="sk-SK"/>
        </w:rPr>
        <w:t>u</w:t>
      </w:r>
      <w:r w:rsidRPr="00661DF8" w:rsidR="008573CC">
        <w:rPr>
          <w:sz w:val="22"/>
          <w:szCs w:val="22"/>
          <w:lang w:val="sk-SK"/>
        </w:rPr>
        <w:t>skutečněna</w:t>
      </w:r>
      <w:proofErr w:type="spellEnd"/>
      <w:r w:rsidRPr="00661DF8" w:rsidR="008573CC">
        <w:rPr>
          <w:sz w:val="22"/>
          <w:szCs w:val="22"/>
          <w:lang w:val="sk-SK"/>
        </w:rPr>
        <w:t xml:space="preserve"> </w:t>
      </w:r>
      <w:proofErr w:type="spellStart"/>
      <w:r w:rsidRPr="00661DF8" w:rsidR="008573CC">
        <w:rPr>
          <w:sz w:val="22"/>
          <w:szCs w:val="22"/>
          <w:lang w:val="sk-SK"/>
        </w:rPr>
        <w:t>schůzka</w:t>
      </w:r>
      <w:proofErr w:type="spellEnd"/>
      <w:r w:rsidRPr="00661DF8" w:rsidR="008573CC">
        <w:rPr>
          <w:sz w:val="22"/>
          <w:szCs w:val="22"/>
          <w:lang w:val="sk-SK"/>
        </w:rPr>
        <w:t xml:space="preserve"> </w:t>
      </w:r>
      <w:proofErr w:type="spellStart"/>
      <w:r w:rsidRPr="00661DF8" w:rsidR="008573CC">
        <w:rPr>
          <w:sz w:val="22"/>
          <w:szCs w:val="22"/>
          <w:lang w:val="sk-SK"/>
        </w:rPr>
        <w:t>všech</w:t>
      </w:r>
      <w:proofErr w:type="spellEnd"/>
      <w:r w:rsidRPr="00661DF8" w:rsidR="008573CC">
        <w:rPr>
          <w:sz w:val="22"/>
          <w:szCs w:val="22"/>
          <w:lang w:val="sk-SK"/>
        </w:rPr>
        <w:t xml:space="preserve"> </w:t>
      </w:r>
      <w:proofErr w:type="spellStart"/>
      <w:r w:rsidRPr="00661DF8" w:rsidR="008573CC">
        <w:rPr>
          <w:sz w:val="22"/>
          <w:szCs w:val="22"/>
          <w:lang w:val="sk-SK"/>
        </w:rPr>
        <w:t>rodičů</w:t>
      </w:r>
      <w:proofErr w:type="spellEnd"/>
      <w:r w:rsidRPr="00661DF8" w:rsidR="008573CC">
        <w:rPr>
          <w:sz w:val="22"/>
          <w:szCs w:val="22"/>
          <w:lang w:val="sk-SK"/>
        </w:rPr>
        <w:t xml:space="preserve"> s </w:t>
      </w:r>
      <w:proofErr w:type="spellStart"/>
      <w:r w:rsidRPr="00661DF8" w:rsidR="008573CC">
        <w:rPr>
          <w:sz w:val="22"/>
          <w:szCs w:val="22"/>
          <w:lang w:val="sk-SK"/>
        </w:rPr>
        <w:t>ředitelkou</w:t>
      </w:r>
      <w:proofErr w:type="spellEnd"/>
      <w:r w:rsidRPr="00661DF8" w:rsidR="008573CC">
        <w:rPr>
          <w:sz w:val="22"/>
          <w:szCs w:val="22"/>
          <w:lang w:val="sk-SK"/>
        </w:rPr>
        <w:t xml:space="preserve"> školy, </w:t>
      </w:r>
      <w:proofErr w:type="spellStart"/>
      <w:r w:rsidRPr="00661DF8" w:rsidR="008573CC">
        <w:rPr>
          <w:sz w:val="22"/>
          <w:szCs w:val="22"/>
          <w:lang w:val="sk-SK"/>
        </w:rPr>
        <w:t>jsou</w:t>
      </w:r>
      <w:proofErr w:type="spellEnd"/>
      <w:r w:rsidRPr="00661DF8" w:rsidR="008573CC">
        <w:rPr>
          <w:sz w:val="22"/>
          <w:szCs w:val="22"/>
          <w:lang w:val="sk-SK"/>
        </w:rPr>
        <w:t xml:space="preserve"> </w:t>
      </w:r>
      <w:proofErr w:type="spellStart"/>
      <w:r w:rsidRPr="00661DF8" w:rsidR="008573CC">
        <w:rPr>
          <w:sz w:val="22"/>
          <w:szCs w:val="22"/>
          <w:lang w:val="sk-SK"/>
        </w:rPr>
        <w:t>rovněž</w:t>
      </w:r>
      <w:proofErr w:type="spellEnd"/>
      <w:r w:rsidRPr="00661DF8" w:rsidR="008573CC">
        <w:rPr>
          <w:sz w:val="22"/>
          <w:szCs w:val="22"/>
          <w:lang w:val="sk-SK"/>
        </w:rPr>
        <w:t xml:space="preserve"> </w:t>
      </w:r>
      <w:proofErr w:type="spellStart"/>
      <w:r w:rsidRPr="00661DF8" w:rsidR="008573CC">
        <w:rPr>
          <w:sz w:val="22"/>
          <w:szCs w:val="22"/>
          <w:lang w:val="sk-SK"/>
        </w:rPr>
        <w:t>realizovány</w:t>
      </w:r>
      <w:proofErr w:type="spellEnd"/>
      <w:r w:rsidRPr="00661DF8" w:rsidR="008573CC">
        <w:rPr>
          <w:sz w:val="22"/>
          <w:szCs w:val="22"/>
          <w:lang w:val="sk-SK"/>
        </w:rPr>
        <w:t xml:space="preserve"> </w:t>
      </w:r>
      <w:proofErr w:type="spellStart"/>
      <w:r w:rsidRPr="00661DF8" w:rsidR="008573CC">
        <w:rPr>
          <w:sz w:val="22"/>
          <w:szCs w:val="22"/>
          <w:lang w:val="sk-SK"/>
        </w:rPr>
        <w:t>třídní</w:t>
      </w:r>
      <w:proofErr w:type="spellEnd"/>
      <w:r w:rsidRPr="00661DF8" w:rsidR="008573CC">
        <w:rPr>
          <w:sz w:val="22"/>
          <w:szCs w:val="22"/>
          <w:lang w:val="sk-SK"/>
        </w:rPr>
        <w:t xml:space="preserve"> </w:t>
      </w:r>
      <w:proofErr w:type="spellStart"/>
      <w:r w:rsidRPr="00661DF8" w:rsidR="008573CC">
        <w:rPr>
          <w:sz w:val="22"/>
          <w:szCs w:val="22"/>
          <w:lang w:val="sk-SK"/>
        </w:rPr>
        <w:t>schůzky</w:t>
      </w:r>
      <w:proofErr w:type="spellEnd"/>
      <w:r w:rsidRPr="00661DF8" w:rsidR="008573CC">
        <w:rPr>
          <w:sz w:val="22"/>
          <w:szCs w:val="22"/>
          <w:lang w:val="sk-SK"/>
        </w:rPr>
        <w:t xml:space="preserve"> na </w:t>
      </w:r>
      <w:proofErr w:type="spellStart"/>
      <w:r w:rsidRPr="00661DF8" w:rsidR="008573CC">
        <w:rPr>
          <w:sz w:val="22"/>
          <w:szCs w:val="22"/>
          <w:lang w:val="sk-SK"/>
        </w:rPr>
        <w:t>všech</w:t>
      </w:r>
      <w:proofErr w:type="spellEnd"/>
      <w:r w:rsidRPr="00661DF8" w:rsidR="008573CC">
        <w:rPr>
          <w:sz w:val="22"/>
          <w:szCs w:val="22"/>
          <w:lang w:val="sk-SK"/>
        </w:rPr>
        <w:t xml:space="preserve"> </w:t>
      </w:r>
      <w:proofErr w:type="spellStart"/>
      <w:r w:rsidRPr="00661DF8" w:rsidR="008573CC">
        <w:rPr>
          <w:sz w:val="22"/>
          <w:szCs w:val="22"/>
          <w:lang w:val="sk-SK"/>
        </w:rPr>
        <w:t>třídách</w:t>
      </w:r>
      <w:proofErr w:type="spellEnd"/>
      <w:r w:rsidRPr="00661DF8" w:rsidR="008573CC">
        <w:rPr>
          <w:sz w:val="22"/>
          <w:szCs w:val="22"/>
          <w:lang w:val="sk-SK"/>
        </w:rPr>
        <w:t>.</w:t>
      </w:r>
    </w:p>
    <w:p w:rsidRPr="00E20607" w:rsidR="00E66EBC" w:rsidP="001D2C1D" w:rsidRDefault="00E66EBC" w14:paraId="75AC4DBC" w14:textId="77777777">
      <w:pPr>
        <w:pStyle w:val="Normlnweb1"/>
        <w:numPr>
          <w:ilvl w:val="0"/>
          <w:numId w:val="2"/>
        </w:numPr>
        <w:spacing w:before="0" w:beforeAutospacing="0" w:after="0" w:afterAutospacing="0"/>
        <w:jc w:val="both"/>
        <w:rPr>
          <w:sz w:val="22"/>
          <w:szCs w:val="22"/>
          <w:lang w:val="sk-SK"/>
        </w:rPr>
      </w:pPr>
      <w:r w:rsidRPr="00E20607">
        <w:rPr>
          <w:sz w:val="22"/>
          <w:szCs w:val="22"/>
          <w:lang w:val="sk-SK"/>
        </w:rPr>
        <w:t xml:space="preserve">V rámci </w:t>
      </w:r>
      <w:proofErr w:type="spellStart"/>
      <w:r w:rsidRPr="00E20607">
        <w:rPr>
          <w:sz w:val="22"/>
          <w:szCs w:val="22"/>
          <w:lang w:val="sk-SK"/>
        </w:rPr>
        <w:t>adaptačního</w:t>
      </w:r>
      <w:proofErr w:type="spellEnd"/>
      <w:r w:rsidRPr="00E20607">
        <w:rPr>
          <w:sz w:val="22"/>
          <w:szCs w:val="22"/>
          <w:lang w:val="sk-SK"/>
        </w:rPr>
        <w:t xml:space="preserve"> procesu </w:t>
      </w:r>
      <w:proofErr w:type="spellStart"/>
      <w:r w:rsidRPr="00E20607">
        <w:rPr>
          <w:sz w:val="22"/>
          <w:szCs w:val="22"/>
          <w:lang w:val="sk-SK"/>
        </w:rPr>
        <w:t>mají</w:t>
      </w:r>
      <w:proofErr w:type="spellEnd"/>
      <w:r w:rsidRPr="00E20607">
        <w:rPr>
          <w:sz w:val="22"/>
          <w:szCs w:val="22"/>
          <w:lang w:val="sk-SK"/>
        </w:rPr>
        <w:t xml:space="preserve"> </w:t>
      </w:r>
      <w:proofErr w:type="spellStart"/>
      <w:r w:rsidRPr="00E20607">
        <w:rPr>
          <w:sz w:val="22"/>
          <w:szCs w:val="22"/>
          <w:lang w:val="sk-SK"/>
        </w:rPr>
        <w:t>rodiče</w:t>
      </w:r>
      <w:proofErr w:type="spellEnd"/>
      <w:r w:rsidRPr="00E20607">
        <w:rPr>
          <w:sz w:val="22"/>
          <w:szCs w:val="22"/>
          <w:lang w:val="sk-SK"/>
        </w:rPr>
        <w:t xml:space="preserve"> </w:t>
      </w:r>
      <w:proofErr w:type="spellStart"/>
      <w:r w:rsidRPr="00E20607">
        <w:rPr>
          <w:sz w:val="22"/>
          <w:szCs w:val="22"/>
          <w:lang w:val="sk-SK"/>
        </w:rPr>
        <w:t>možnost</w:t>
      </w:r>
      <w:proofErr w:type="spellEnd"/>
      <w:r w:rsidRPr="00E20607">
        <w:rPr>
          <w:sz w:val="22"/>
          <w:szCs w:val="22"/>
          <w:lang w:val="sk-SK"/>
        </w:rPr>
        <w:t xml:space="preserve"> </w:t>
      </w:r>
      <w:proofErr w:type="spellStart"/>
      <w:r w:rsidRPr="00E20607">
        <w:rPr>
          <w:sz w:val="22"/>
          <w:szCs w:val="22"/>
          <w:lang w:val="sk-SK"/>
        </w:rPr>
        <w:t>pobývat</w:t>
      </w:r>
      <w:proofErr w:type="spellEnd"/>
      <w:r w:rsidRPr="00E20607">
        <w:rPr>
          <w:sz w:val="22"/>
          <w:szCs w:val="22"/>
          <w:lang w:val="sk-SK"/>
        </w:rPr>
        <w:t xml:space="preserve"> s </w:t>
      </w:r>
      <w:proofErr w:type="spellStart"/>
      <w:r w:rsidRPr="00E20607">
        <w:rPr>
          <w:sz w:val="22"/>
          <w:szCs w:val="22"/>
          <w:lang w:val="sk-SK"/>
        </w:rPr>
        <w:t>dítětem</w:t>
      </w:r>
      <w:proofErr w:type="spellEnd"/>
      <w:r w:rsidRPr="00E20607">
        <w:rPr>
          <w:sz w:val="22"/>
          <w:szCs w:val="22"/>
          <w:lang w:val="sk-SK"/>
        </w:rPr>
        <w:t xml:space="preserve"> na </w:t>
      </w:r>
      <w:proofErr w:type="spellStart"/>
      <w:r w:rsidRPr="00E20607">
        <w:rPr>
          <w:sz w:val="22"/>
          <w:szCs w:val="22"/>
          <w:lang w:val="sk-SK"/>
        </w:rPr>
        <w:t>třídě</w:t>
      </w:r>
      <w:proofErr w:type="spellEnd"/>
      <w:r w:rsidRPr="00E20607">
        <w:rPr>
          <w:sz w:val="22"/>
          <w:szCs w:val="22"/>
          <w:lang w:val="sk-SK"/>
        </w:rPr>
        <w:t xml:space="preserve"> po dobu nutnou k tomu, aby </w:t>
      </w:r>
      <w:proofErr w:type="spellStart"/>
      <w:r w:rsidRPr="00E20607">
        <w:rPr>
          <w:sz w:val="22"/>
          <w:szCs w:val="22"/>
          <w:lang w:val="sk-SK"/>
        </w:rPr>
        <w:t>byl</w:t>
      </w:r>
      <w:proofErr w:type="spellEnd"/>
      <w:r w:rsidRPr="00E20607">
        <w:rPr>
          <w:sz w:val="22"/>
          <w:szCs w:val="22"/>
          <w:lang w:val="sk-SK"/>
        </w:rPr>
        <w:t xml:space="preserve"> vstup </w:t>
      </w:r>
      <w:proofErr w:type="spellStart"/>
      <w:r w:rsidRPr="00E20607">
        <w:rPr>
          <w:sz w:val="22"/>
          <w:szCs w:val="22"/>
          <w:lang w:val="sk-SK"/>
        </w:rPr>
        <w:t>dítěte</w:t>
      </w:r>
      <w:proofErr w:type="spellEnd"/>
      <w:r w:rsidRPr="00E20607">
        <w:rPr>
          <w:sz w:val="22"/>
          <w:szCs w:val="22"/>
          <w:lang w:val="sk-SK"/>
        </w:rPr>
        <w:t xml:space="preserve"> do nového </w:t>
      </w:r>
      <w:proofErr w:type="spellStart"/>
      <w:r w:rsidRPr="00E20607">
        <w:rPr>
          <w:sz w:val="22"/>
          <w:szCs w:val="22"/>
          <w:lang w:val="sk-SK"/>
        </w:rPr>
        <w:t>prostředí</w:t>
      </w:r>
      <w:proofErr w:type="spellEnd"/>
      <w:r w:rsidRPr="00E20607">
        <w:rPr>
          <w:sz w:val="22"/>
          <w:szCs w:val="22"/>
          <w:lang w:val="sk-SK"/>
        </w:rPr>
        <w:t xml:space="preserve"> </w:t>
      </w:r>
      <w:proofErr w:type="spellStart"/>
      <w:r w:rsidRPr="00E20607">
        <w:rPr>
          <w:sz w:val="22"/>
          <w:szCs w:val="22"/>
          <w:lang w:val="sk-SK"/>
        </w:rPr>
        <w:t>co</w:t>
      </w:r>
      <w:proofErr w:type="spellEnd"/>
      <w:r w:rsidRPr="00E20607">
        <w:rPr>
          <w:sz w:val="22"/>
          <w:szCs w:val="22"/>
          <w:lang w:val="sk-SK"/>
        </w:rPr>
        <w:t xml:space="preserve"> </w:t>
      </w:r>
      <w:proofErr w:type="spellStart"/>
      <w:r w:rsidRPr="00E20607">
        <w:rPr>
          <w:sz w:val="22"/>
          <w:szCs w:val="22"/>
          <w:lang w:val="sk-SK"/>
        </w:rPr>
        <w:t>nejpřirozenější</w:t>
      </w:r>
      <w:proofErr w:type="spellEnd"/>
      <w:r w:rsidRPr="00E20607">
        <w:rPr>
          <w:sz w:val="22"/>
          <w:szCs w:val="22"/>
          <w:lang w:val="sk-SK"/>
        </w:rPr>
        <w:t>.</w:t>
      </w:r>
      <w:r w:rsidRPr="00E20607" w:rsidR="008573CC">
        <w:rPr>
          <w:sz w:val="22"/>
          <w:szCs w:val="22"/>
          <w:lang w:val="sk-SK"/>
        </w:rPr>
        <w:t xml:space="preserve"> </w:t>
      </w:r>
      <w:proofErr w:type="spellStart"/>
      <w:r w:rsidRPr="00E20607" w:rsidR="008573CC">
        <w:rPr>
          <w:sz w:val="22"/>
          <w:szCs w:val="22"/>
          <w:lang w:val="sk-SK"/>
        </w:rPr>
        <w:t>Realizaci</w:t>
      </w:r>
      <w:proofErr w:type="spellEnd"/>
      <w:r w:rsidRPr="00E20607" w:rsidR="008573CC">
        <w:rPr>
          <w:sz w:val="22"/>
          <w:szCs w:val="22"/>
          <w:lang w:val="sk-SK"/>
        </w:rPr>
        <w:t xml:space="preserve"> </w:t>
      </w:r>
      <w:proofErr w:type="spellStart"/>
      <w:r w:rsidRPr="00E20607" w:rsidR="008573CC">
        <w:rPr>
          <w:sz w:val="22"/>
          <w:szCs w:val="22"/>
          <w:lang w:val="sk-SK"/>
        </w:rPr>
        <w:t>adaptačního</w:t>
      </w:r>
      <w:proofErr w:type="spellEnd"/>
      <w:r w:rsidRPr="00E20607" w:rsidR="008573CC">
        <w:rPr>
          <w:sz w:val="22"/>
          <w:szCs w:val="22"/>
          <w:lang w:val="sk-SK"/>
        </w:rPr>
        <w:t xml:space="preserve"> procesu </w:t>
      </w:r>
      <w:proofErr w:type="spellStart"/>
      <w:r w:rsidRPr="00E20607" w:rsidR="008573CC">
        <w:rPr>
          <w:sz w:val="22"/>
          <w:szCs w:val="22"/>
          <w:lang w:val="sk-SK"/>
        </w:rPr>
        <w:t>přizpůsobujeme</w:t>
      </w:r>
      <w:proofErr w:type="spellEnd"/>
      <w:r w:rsidRPr="00E20607" w:rsidR="008573CC">
        <w:rPr>
          <w:sz w:val="22"/>
          <w:szCs w:val="22"/>
          <w:lang w:val="sk-SK"/>
        </w:rPr>
        <w:t xml:space="preserve"> vždy </w:t>
      </w:r>
      <w:proofErr w:type="spellStart"/>
      <w:r w:rsidRPr="00E20607" w:rsidR="008573CC">
        <w:rPr>
          <w:sz w:val="22"/>
          <w:szCs w:val="22"/>
          <w:lang w:val="sk-SK"/>
        </w:rPr>
        <w:t>dle</w:t>
      </w:r>
      <w:proofErr w:type="spellEnd"/>
      <w:r w:rsidRPr="00E20607" w:rsidR="008573CC">
        <w:rPr>
          <w:sz w:val="22"/>
          <w:szCs w:val="22"/>
          <w:lang w:val="sk-SK"/>
        </w:rPr>
        <w:t xml:space="preserve"> </w:t>
      </w:r>
      <w:proofErr w:type="spellStart"/>
      <w:r w:rsidRPr="00E20607" w:rsidR="008573CC">
        <w:rPr>
          <w:sz w:val="22"/>
          <w:szCs w:val="22"/>
          <w:lang w:val="sk-SK"/>
        </w:rPr>
        <w:t>individuální</w:t>
      </w:r>
      <w:proofErr w:type="spellEnd"/>
      <w:r w:rsidRPr="00E20607" w:rsidR="008573CC">
        <w:rPr>
          <w:sz w:val="22"/>
          <w:szCs w:val="22"/>
          <w:lang w:val="sk-SK"/>
        </w:rPr>
        <w:t xml:space="preserve"> </w:t>
      </w:r>
      <w:proofErr w:type="spellStart"/>
      <w:r w:rsidRPr="00E20607" w:rsidR="008573CC">
        <w:rPr>
          <w:sz w:val="22"/>
          <w:szCs w:val="22"/>
          <w:lang w:val="sk-SK"/>
        </w:rPr>
        <w:t>potřeby</w:t>
      </w:r>
      <w:proofErr w:type="spellEnd"/>
      <w:r w:rsidRPr="00E20607" w:rsidR="008573CC">
        <w:rPr>
          <w:sz w:val="22"/>
          <w:szCs w:val="22"/>
          <w:lang w:val="sk-SK"/>
        </w:rPr>
        <w:t>.</w:t>
      </w:r>
    </w:p>
    <w:p w:rsidR="00E66EBC" w:rsidP="001D2C1D" w:rsidRDefault="00E66EBC" w14:paraId="75AC4DBD" w14:textId="77777777">
      <w:pPr>
        <w:pStyle w:val="Normlnweb1"/>
        <w:numPr>
          <w:ilvl w:val="0"/>
          <w:numId w:val="2"/>
        </w:numPr>
        <w:spacing w:before="0" w:beforeAutospacing="0" w:after="0" w:afterAutospacing="0"/>
        <w:jc w:val="both"/>
        <w:rPr>
          <w:sz w:val="22"/>
          <w:szCs w:val="22"/>
          <w:lang w:val="sk-SK"/>
        </w:rPr>
      </w:pPr>
      <w:proofErr w:type="spellStart"/>
      <w:r w:rsidRPr="00E20607">
        <w:rPr>
          <w:sz w:val="22"/>
          <w:szCs w:val="22"/>
          <w:lang w:val="sk-SK"/>
        </w:rPr>
        <w:t>Mateřská</w:t>
      </w:r>
      <w:proofErr w:type="spellEnd"/>
      <w:r w:rsidRPr="00E20607">
        <w:rPr>
          <w:sz w:val="22"/>
          <w:szCs w:val="22"/>
          <w:lang w:val="sk-SK"/>
        </w:rPr>
        <w:t xml:space="preserve"> škola </w:t>
      </w:r>
      <w:proofErr w:type="spellStart"/>
      <w:r w:rsidRPr="00E20607">
        <w:rPr>
          <w:sz w:val="22"/>
          <w:szCs w:val="22"/>
          <w:lang w:val="sk-SK"/>
        </w:rPr>
        <w:t>pořádá</w:t>
      </w:r>
      <w:proofErr w:type="spellEnd"/>
      <w:r w:rsidRPr="00E20607">
        <w:rPr>
          <w:sz w:val="22"/>
          <w:szCs w:val="22"/>
          <w:lang w:val="sk-SK"/>
        </w:rPr>
        <w:t xml:space="preserve"> </w:t>
      </w:r>
      <w:proofErr w:type="spellStart"/>
      <w:r w:rsidRPr="00E20607">
        <w:rPr>
          <w:sz w:val="22"/>
          <w:szCs w:val="22"/>
          <w:lang w:val="sk-SK"/>
        </w:rPr>
        <w:t>řadu</w:t>
      </w:r>
      <w:proofErr w:type="spellEnd"/>
      <w:r w:rsidRPr="00E20607">
        <w:rPr>
          <w:sz w:val="22"/>
          <w:szCs w:val="22"/>
          <w:lang w:val="sk-SK"/>
        </w:rPr>
        <w:t xml:space="preserve"> </w:t>
      </w:r>
      <w:proofErr w:type="spellStart"/>
      <w:r w:rsidRPr="00E20607">
        <w:rPr>
          <w:sz w:val="22"/>
          <w:szCs w:val="22"/>
          <w:lang w:val="sk-SK"/>
        </w:rPr>
        <w:t>společných</w:t>
      </w:r>
      <w:proofErr w:type="spellEnd"/>
      <w:r w:rsidRPr="00E20607">
        <w:rPr>
          <w:sz w:val="22"/>
          <w:szCs w:val="22"/>
          <w:lang w:val="sk-SK"/>
        </w:rPr>
        <w:t xml:space="preserve">  </w:t>
      </w:r>
      <w:proofErr w:type="spellStart"/>
      <w:r w:rsidRPr="00E20607">
        <w:rPr>
          <w:sz w:val="22"/>
          <w:szCs w:val="22"/>
          <w:lang w:val="sk-SK"/>
        </w:rPr>
        <w:t>aktivit</w:t>
      </w:r>
      <w:proofErr w:type="spellEnd"/>
      <w:r w:rsidRPr="00E20607">
        <w:rPr>
          <w:sz w:val="22"/>
          <w:szCs w:val="22"/>
          <w:lang w:val="sk-SK"/>
        </w:rPr>
        <w:t xml:space="preserve">, </w:t>
      </w:r>
      <w:r w:rsidRPr="00E20607" w:rsidR="008573CC">
        <w:rPr>
          <w:sz w:val="22"/>
          <w:szCs w:val="22"/>
          <w:lang w:val="sk-SK"/>
        </w:rPr>
        <w:t xml:space="preserve">na </w:t>
      </w:r>
      <w:proofErr w:type="spellStart"/>
      <w:r w:rsidRPr="00E20607" w:rsidR="008573CC">
        <w:rPr>
          <w:sz w:val="22"/>
          <w:szCs w:val="22"/>
          <w:lang w:val="sk-SK"/>
        </w:rPr>
        <w:t>jejichž</w:t>
      </w:r>
      <w:proofErr w:type="spellEnd"/>
      <w:r w:rsidRPr="00E20607" w:rsidR="008573CC">
        <w:rPr>
          <w:sz w:val="22"/>
          <w:szCs w:val="22"/>
          <w:lang w:val="sk-SK"/>
        </w:rPr>
        <w:t xml:space="preserve"> </w:t>
      </w:r>
      <w:proofErr w:type="spellStart"/>
      <w:r w:rsidRPr="00E20607" w:rsidR="008573CC">
        <w:rPr>
          <w:sz w:val="22"/>
          <w:szCs w:val="22"/>
          <w:lang w:val="sk-SK"/>
        </w:rPr>
        <w:t>realizaci</w:t>
      </w:r>
      <w:proofErr w:type="spellEnd"/>
      <w:r w:rsidRPr="00E20607" w:rsidR="008573CC">
        <w:rPr>
          <w:sz w:val="22"/>
          <w:szCs w:val="22"/>
          <w:lang w:val="sk-SK"/>
        </w:rPr>
        <w:t xml:space="preserve"> </w:t>
      </w:r>
      <w:proofErr w:type="spellStart"/>
      <w:r w:rsidRPr="00E20607" w:rsidR="008573CC">
        <w:rPr>
          <w:sz w:val="22"/>
          <w:szCs w:val="22"/>
          <w:lang w:val="sk-SK"/>
        </w:rPr>
        <w:t>se</w:t>
      </w:r>
      <w:proofErr w:type="spellEnd"/>
      <w:r w:rsidRPr="00E20607" w:rsidR="008573CC">
        <w:rPr>
          <w:sz w:val="22"/>
          <w:szCs w:val="22"/>
          <w:lang w:val="sk-SK"/>
        </w:rPr>
        <w:t xml:space="preserve"> </w:t>
      </w:r>
      <w:proofErr w:type="spellStart"/>
      <w:r w:rsidRPr="00E20607" w:rsidR="008573CC">
        <w:rPr>
          <w:sz w:val="22"/>
          <w:szCs w:val="22"/>
          <w:lang w:val="sk-SK"/>
        </w:rPr>
        <w:t>podílejí</w:t>
      </w:r>
      <w:proofErr w:type="spellEnd"/>
      <w:r w:rsidRPr="00E20607" w:rsidR="008573CC">
        <w:rPr>
          <w:sz w:val="22"/>
          <w:szCs w:val="22"/>
          <w:lang w:val="sk-SK"/>
        </w:rPr>
        <w:t xml:space="preserve"> </w:t>
      </w:r>
      <w:proofErr w:type="spellStart"/>
      <w:r w:rsidRPr="00E20607" w:rsidR="008573CC">
        <w:rPr>
          <w:sz w:val="22"/>
          <w:szCs w:val="22"/>
          <w:lang w:val="sk-SK"/>
        </w:rPr>
        <w:t>rodiče</w:t>
      </w:r>
      <w:proofErr w:type="spellEnd"/>
      <w:r w:rsidRPr="00E20607" w:rsidR="008573CC">
        <w:rPr>
          <w:sz w:val="22"/>
          <w:szCs w:val="22"/>
          <w:lang w:val="sk-SK"/>
        </w:rPr>
        <w:t xml:space="preserve"> </w:t>
      </w:r>
      <w:proofErr w:type="spellStart"/>
      <w:r w:rsidRPr="00E20607" w:rsidR="008573CC">
        <w:rPr>
          <w:sz w:val="22"/>
          <w:szCs w:val="22"/>
          <w:lang w:val="sk-SK"/>
        </w:rPr>
        <w:t>dětí</w:t>
      </w:r>
      <w:proofErr w:type="spellEnd"/>
      <w:r w:rsidRPr="00E20607" w:rsidR="008573CC">
        <w:rPr>
          <w:sz w:val="22"/>
          <w:szCs w:val="22"/>
          <w:lang w:val="sk-SK"/>
        </w:rPr>
        <w:t>.</w:t>
      </w:r>
    </w:p>
    <w:p w:rsidRPr="00E20607" w:rsidR="00661DF8" w:rsidP="001D2C1D" w:rsidRDefault="00661DF8" w14:paraId="7B710B8D" w14:textId="1D03E2C6">
      <w:pPr>
        <w:pStyle w:val="Normlnweb1"/>
        <w:numPr>
          <w:ilvl w:val="0"/>
          <w:numId w:val="2"/>
        </w:numPr>
        <w:spacing w:before="0" w:beforeAutospacing="0" w:after="0" w:afterAutospacing="0"/>
        <w:jc w:val="both"/>
        <w:rPr>
          <w:sz w:val="22"/>
          <w:szCs w:val="22"/>
          <w:lang w:val="sk-SK"/>
        </w:rPr>
      </w:pPr>
      <w:r>
        <w:rPr>
          <w:sz w:val="22"/>
          <w:szCs w:val="22"/>
          <w:lang w:val="sk-SK"/>
        </w:rPr>
        <w:t xml:space="preserve">Na </w:t>
      </w:r>
      <w:proofErr w:type="spellStart"/>
      <w:r>
        <w:rPr>
          <w:sz w:val="22"/>
          <w:szCs w:val="22"/>
          <w:lang w:val="sk-SK"/>
        </w:rPr>
        <w:t>běžných</w:t>
      </w:r>
      <w:proofErr w:type="spellEnd"/>
      <w:r>
        <w:rPr>
          <w:sz w:val="22"/>
          <w:szCs w:val="22"/>
          <w:lang w:val="sk-SK"/>
        </w:rPr>
        <w:t xml:space="preserve"> </w:t>
      </w:r>
      <w:proofErr w:type="spellStart"/>
      <w:r>
        <w:rPr>
          <w:sz w:val="22"/>
          <w:szCs w:val="22"/>
          <w:lang w:val="sk-SK"/>
        </w:rPr>
        <w:t>třídách</w:t>
      </w:r>
      <w:proofErr w:type="spellEnd"/>
      <w:r>
        <w:rPr>
          <w:sz w:val="22"/>
          <w:szCs w:val="22"/>
          <w:lang w:val="sk-SK"/>
        </w:rPr>
        <w:t xml:space="preserve"> </w:t>
      </w:r>
      <w:proofErr w:type="spellStart"/>
      <w:r>
        <w:rPr>
          <w:sz w:val="22"/>
          <w:szCs w:val="22"/>
          <w:lang w:val="sk-SK"/>
        </w:rPr>
        <w:t>jsou</w:t>
      </w:r>
      <w:proofErr w:type="spellEnd"/>
      <w:r>
        <w:rPr>
          <w:sz w:val="22"/>
          <w:szCs w:val="22"/>
          <w:lang w:val="sk-SK"/>
        </w:rPr>
        <w:t xml:space="preserve"> </w:t>
      </w:r>
      <w:proofErr w:type="spellStart"/>
      <w:r>
        <w:rPr>
          <w:sz w:val="22"/>
          <w:szCs w:val="22"/>
          <w:lang w:val="sk-SK"/>
        </w:rPr>
        <w:t>zavedeny</w:t>
      </w:r>
      <w:proofErr w:type="spellEnd"/>
      <w:r>
        <w:rPr>
          <w:sz w:val="22"/>
          <w:szCs w:val="22"/>
          <w:lang w:val="sk-SK"/>
        </w:rPr>
        <w:t xml:space="preserve"> ranní úkoly, </w:t>
      </w:r>
      <w:proofErr w:type="spellStart"/>
      <w:r>
        <w:rPr>
          <w:sz w:val="22"/>
          <w:szCs w:val="22"/>
          <w:lang w:val="sk-SK"/>
        </w:rPr>
        <w:t>které</w:t>
      </w:r>
      <w:proofErr w:type="spellEnd"/>
      <w:r>
        <w:rPr>
          <w:sz w:val="22"/>
          <w:szCs w:val="22"/>
          <w:lang w:val="sk-SK"/>
        </w:rPr>
        <w:t xml:space="preserve"> plní rodič </w:t>
      </w:r>
      <w:proofErr w:type="spellStart"/>
      <w:r>
        <w:rPr>
          <w:sz w:val="22"/>
          <w:szCs w:val="22"/>
          <w:lang w:val="sk-SK"/>
        </w:rPr>
        <w:t>společně</w:t>
      </w:r>
      <w:proofErr w:type="spellEnd"/>
      <w:r>
        <w:rPr>
          <w:sz w:val="22"/>
          <w:szCs w:val="22"/>
          <w:lang w:val="sk-SK"/>
        </w:rPr>
        <w:t xml:space="preserve"> s</w:t>
      </w:r>
      <w:r w:rsidR="0001435E">
        <w:rPr>
          <w:sz w:val="22"/>
          <w:szCs w:val="22"/>
          <w:lang w:val="sk-SK"/>
        </w:rPr>
        <w:t> </w:t>
      </w:r>
      <w:proofErr w:type="spellStart"/>
      <w:r>
        <w:rPr>
          <w:sz w:val="22"/>
          <w:szCs w:val="22"/>
          <w:lang w:val="sk-SK"/>
        </w:rPr>
        <w:t>dítětem</w:t>
      </w:r>
      <w:proofErr w:type="spellEnd"/>
      <w:r w:rsidR="0001435E">
        <w:rPr>
          <w:sz w:val="22"/>
          <w:szCs w:val="22"/>
          <w:lang w:val="sk-SK"/>
        </w:rPr>
        <w:t xml:space="preserve"> – úkol </w:t>
      </w:r>
      <w:proofErr w:type="spellStart"/>
      <w:r w:rsidR="0001435E">
        <w:rPr>
          <w:sz w:val="22"/>
          <w:szCs w:val="22"/>
          <w:lang w:val="sk-SK"/>
        </w:rPr>
        <w:t>tématicky</w:t>
      </w:r>
      <w:proofErr w:type="spellEnd"/>
      <w:r w:rsidR="0001435E">
        <w:rPr>
          <w:sz w:val="22"/>
          <w:szCs w:val="22"/>
          <w:lang w:val="sk-SK"/>
        </w:rPr>
        <w:t xml:space="preserve"> </w:t>
      </w:r>
      <w:proofErr w:type="spellStart"/>
      <w:r w:rsidR="0001435E">
        <w:rPr>
          <w:sz w:val="22"/>
          <w:szCs w:val="22"/>
          <w:lang w:val="sk-SK"/>
        </w:rPr>
        <w:t>navazuje</w:t>
      </w:r>
      <w:proofErr w:type="spellEnd"/>
      <w:r w:rsidR="0001435E">
        <w:rPr>
          <w:sz w:val="22"/>
          <w:szCs w:val="22"/>
          <w:lang w:val="sk-SK"/>
        </w:rPr>
        <w:t xml:space="preserve"> na denní činnosti. </w:t>
      </w:r>
    </w:p>
    <w:p w:rsidRPr="0001435E" w:rsidR="00E66EBC" w:rsidP="0001435E" w:rsidRDefault="00E66EBC" w14:paraId="75AC4DBF" w14:textId="1CC212E3">
      <w:pPr>
        <w:pStyle w:val="Normlnweb1"/>
        <w:numPr>
          <w:ilvl w:val="0"/>
          <w:numId w:val="2"/>
        </w:numPr>
        <w:spacing w:before="0" w:beforeAutospacing="0" w:after="0" w:afterAutospacing="0"/>
        <w:jc w:val="both"/>
        <w:rPr>
          <w:sz w:val="22"/>
          <w:szCs w:val="22"/>
          <w:lang w:val="sk-SK"/>
        </w:rPr>
      </w:pPr>
      <w:proofErr w:type="spellStart"/>
      <w:r w:rsidRPr="00E20607">
        <w:rPr>
          <w:sz w:val="22"/>
          <w:szCs w:val="22"/>
          <w:lang w:val="sk-SK"/>
        </w:rPr>
        <w:t>Ke</w:t>
      </w:r>
      <w:proofErr w:type="spellEnd"/>
      <w:r w:rsidRPr="00E20607">
        <w:rPr>
          <w:sz w:val="22"/>
          <w:szCs w:val="22"/>
          <w:lang w:val="sk-SK"/>
        </w:rPr>
        <w:t xml:space="preserve"> </w:t>
      </w:r>
      <w:proofErr w:type="spellStart"/>
      <w:r w:rsidRPr="00E20607">
        <w:rPr>
          <w:sz w:val="22"/>
          <w:szCs w:val="22"/>
          <w:lang w:val="sk-SK"/>
        </w:rPr>
        <w:t>svému</w:t>
      </w:r>
      <w:proofErr w:type="spellEnd"/>
      <w:r w:rsidRPr="00E20607">
        <w:rPr>
          <w:sz w:val="22"/>
          <w:szCs w:val="22"/>
          <w:lang w:val="sk-SK"/>
        </w:rPr>
        <w:t xml:space="preserve"> </w:t>
      </w:r>
      <w:proofErr w:type="spellStart"/>
      <w:r w:rsidRPr="00E20607">
        <w:rPr>
          <w:sz w:val="22"/>
          <w:szCs w:val="22"/>
          <w:lang w:val="sk-SK"/>
        </w:rPr>
        <w:t>vyjádření</w:t>
      </w:r>
      <w:proofErr w:type="spellEnd"/>
      <w:r w:rsidRPr="00E20607">
        <w:rPr>
          <w:sz w:val="22"/>
          <w:szCs w:val="22"/>
          <w:lang w:val="sk-SK"/>
        </w:rPr>
        <w:t xml:space="preserve"> </w:t>
      </w:r>
      <w:proofErr w:type="spellStart"/>
      <w:r w:rsidRPr="00E20607">
        <w:rPr>
          <w:sz w:val="22"/>
          <w:szCs w:val="22"/>
          <w:lang w:val="sk-SK"/>
        </w:rPr>
        <w:t>mohou</w:t>
      </w:r>
      <w:proofErr w:type="spellEnd"/>
      <w:r w:rsidRPr="00E20607">
        <w:rPr>
          <w:sz w:val="22"/>
          <w:szCs w:val="22"/>
          <w:lang w:val="sk-SK"/>
        </w:rPr>
        <w:t xml:space="preserve"> </w:t>
      </w:r>
      <w:proofErr w:type="spellStart"/>
      <w:r w:rsidRPr="00E20607">
        <w:rPr>
          <w:sz w:val="22"/>
          <w:szCs w:val="22"/>
          <w:lang w:val="sk-SK"/>
        </w:rPr>
        <w:t>rovněž</w:t>
      </w:r>
      <w:proofErr w:type="spellEnd"/>
      <w:r w:rsidRPr="00E20607">
        <w:rPr>
          <w:sz w:val="22"/>
          <w:szCs w:val="22"/>
          <w:lang w:val="sk-SK"/>
        </w:rPr>
        <w:t xml:space="preserve"> </w:t>
      </w:r>
      <w:proofErr w:type="spellStart"/>
      <w:r w:rsidRPr="00E20607">
        <w:rPr>
          <w:sz w:val="22"/>
          <w:szCs w:val="22"/>
          <w:lang w:val="sk-SK"/>
        </w:rPr>
        <w:t>využít</w:t>
      </w:r>
      <w:proofErr w:type="spellEnd"/>
      <w:r w:rsidRPr="00E20607">
        <w:rPr>
          <w:sz w:val="22"/>
          <w:szCs w:val="22"/>
          <w:lang w:val="sk-SK"/>
        </w:rPr>
        <w:t xml:space="preserve"> webových </w:t>
      </w:r>
      <w:proofErr w:type="spellStart"/>
      <w:r w:rsidRPr="00E20607">
        <w:rPr>
          <w:sz w:val="22"/>
          <w:szCs w:val="22"/>
          <w:lang w:val="sk-SK"/>
        </w:rPr>
        <w:t>stránek</w:t>
      </w:r>
      <w:proofErr w:type="spellEnd"/>
      <w:r w:rsidRPr="00E20607">
        <w:rPr>
          <w:sz w:val="22"/>
          <w:szCs w:val="22"/>
          <w:lang w:val="sk-SK"/>
        </w:rPr>
        <w:t xml:space="preserve"> školy v </w:t>
      </w:r>
      <w:proofErr w:type="spellStart"/>
      <w:r w:rsidRPr="00E20607">
        <w:rPr>
          <w:sz w:val="22"/>
          <w:szCs w:val="22"/>
          <w:lang w:val="sk-SK"/>
        </w:rPr>
        <w:t>sekci</w:t>
      </w:r>
      <w:proofErr w:type="spellEnd"/>
      <w:r w:rsidRPr="00E20607">
        <w:rPr>
          <w:sz w:val="22"/>
          <w:szCs w:val="22"/>
          <w:lang w:val="sk-SK"/>
        </w:rPr>
        <w:t xml:space="preserve"> „</w:t>
      </w:r>
      <w:proofErr w:type="spellStart"/>
      <w:r w:rsidRPr="00E20607">
        <w:rPr>
          <w:sz w:val="22"/>
          <w:szCs w:val="22"/>
          <w:lang w:val="sk-SK"/>
        </w:rPr>
        <w:t>Návšt</w:t>
      </w:r>
      <w:r w:rsidRPr="00E20607" w:rsidR="00B61936">
        <w:rPr>
          <w:sz w:val="22"/>
          <w:szCs w:val="22"/>
          <w:lang w:val="sk-SK"/>
        </w:rPr>
        <w:t>ěvní</w:t>
      </w:r>
      <w:proofErr w:type="spellEnd"/>
      <w:r w:rsidRPr="00E20607" w:rsidR="00B61936">
        <w:rPr>
          <w:sz w:val="22"/>
          <w:szCs w:val="22"/>
          <w:lang w:val="sk-SK"/>
        </w:rPr>
        <w:t xml:space="preserve"> kniha“ neb</w:t>
      </w:r>
      <w:r w:rsidR="0001435E">
        <w:rPr>
          <w:sz w:val="22"/>
          <w:szCs w:val="22"/>
          <w:lang w:val="sk-SK"/>
        </w:rPr>
        <w:t xml:space="preserve">o </w:t>
      </w:r>
      <w:proofErr w:type="spellStart"/>
      <w:r w:rsidRPr="0001435E">
        <w:rPr>
          <w:sz w:val="22"/>
          <w:szCs w:val="22"/>
          <w:lang w:val="sk-SK"/>
        </w:rPr>
        <w:t>prostřednictvím</w:t>
      </w:r>
      <w:proofErr w:type="spellEnd"/>
      <w:r w:rsidRPr="0001435E">
        <w:rPr>
          <w:sz w:val="22"/>
          <w:szCs w:val="22"/>
          <w:lang w:val="sk-SK"/>
        </w:rPr>
        <w:t xml:space="preserve"> </w:t>
      </w:r>
      <w:proofErr w:type="spellStart"/>
      <w:r w:rsidRPr="0001435E">
        <w:rPr>
          <w:sz w:val="22"/>
          <w:szCs w:val="22"/>
          <w:lang w:val="sk-SK"/>
        </w:rPr>
        <w:t>fb</w:t>
      </w:r>
      <w:proofErr w:type="spellEnd"/>
      <w:r w:rsidRPr="0001435E">
        <w:rPr>
          <w:sz w:val="22"/>
          <w:szCs w:val="22"/>
          <w:lang w:val="sk-SK"/>
        </w:rPr>
        <w:t xml:space="preserve"> stránky školy.</w:t>
      </w:r>
    </w:p>
    <w:p w:rsidRPr="00E20607" w:rsidR="00E66EBC" w:rsidP="001D2C1D" w:rsidRDefault="00E66EBC" w14:paraId="75AC4DC0" w14:textId="77777777">
      <w:pPr>
        <w:pStyle w:val="Normlnweb1"/>
        <w:numPr>
          <w:ilvl w:val="0"/>
          <w:numId w:val="2"/>
        </w:numPr>
        <w:spacing w:before="0" w:beforeAutospacing="0" w:after="0" w:afterAutospacing="0"/>
        <w:jc w:val="both"/>
        <w:rPr>
          <w:sz w:val="22"/>
          <w:szCs w:val="22"/>
          <w:lang w:val="sk-SK"/>
        </w:rPr>
      </w:pPr>
      <w:proofErr w:type="spellStart"/>
      <w:r w:rsidRPr="00E20607">
        <w:rPr>
          <w:sz w:val="22"/>
          <w:szCs w:val="22"/>
          <w:lang w:val="sk-SK"/>
        </w:rPr>
        <w:t>Úřední</w:t>
      </w:r>
      <w:proofErr w:type="spellEnd"/>
      <w:r w:rsidRPr="00E20607">
        <w:rPr>
          <w:sz w:val="22"/>
          <w:szCs w:val="22"/>
          <w:lang w:val="sk-SK"/>
        </w:rPr>
        <w:t xml:space="preserve"> hodiny pro </w:t>
      </w:r>
      <w:proofErr w:type="spellStart"/>
      <w:r w:rsidRPr="00E20607">
        <w:rPr>
          <w:sz w:val="22"/>
          <w:szCs w:val="22"/>
          <w:lang w:val="sk-SK"/>
        </w:rPr>
        <w:t>veřejnost</w:t>
      </w:r>
      <w:proofErr w:type="spellEnd"/>
      <w:r w:rsidRPr="00E20607">
        <w:rPr>
          <w:sz w:val="22"/>
          <w:szCs w:val="22"/>
          <w:lang w:val="sk-SK"/>
        </w:rPr>
        <w:t xml:space="preserve"> </w:t>
      </w:r>
      <w:proofErr w:type="spellStart"/>
      <w:r w:rsidRPr="00E20607">
        <w:rPr>
          <w:sz w:val="22"/>
          <w:szCs w:val="22"/>
          <w:lang w:val="sk-SK"/>
        </w:rPr>
        <w:t>jsou</w:t>
      </w:r>
      <w:proofErr w:type="spellEnd"/>
      <w:r w:rsidRPr="00E20607">
        <w:rPr>
          <w:sz w:val="22"/>
          <w:szCs w:val="22"/>
          <w:lang w:val="sk-SK"/>
        </w:rPr>
        <w:t xml:space="preserve"> </w:t>
      </w:r>
      <w:proofErr w:type="spellStart"/>
      <w:r w:rsidRPr="00E20607">
        <w:rPr>
          <w:sz w:val="22"/>
          <w:szCs w:val="22"/>
          <w:lang w:val="sk-SK"/>
        </w:rPr>
        <w:t>stanoveny</w:t>
      </w:r>
      <w:proofErr w:type="spellEnd"/>
      <w:r w:rsidRPr="00E20607">
        <w:rPr>
          <w:sz w:val="22"/>
          <w:szCs w:val="22"/>
          <w:lang w:val="sk-SK"/>
        </w:rPr>
        <w:t xml:space="preserve"> tak, aby každý rodič </w:t>
      </w:r>
      <w:proofErr w:type="spellStart"/>
      <w:r w:rsidRPr="00E20607">
        <w:rPr>
          <w:sz w:val="22"/>
          <w:szCs w:val="22"/>
          <w:lang w:val="sk-SK"/>
        </w:rPr>
        <w:t>měl</w:t>
      </w:r>
      <w:proofErr w:type="spellEnd"/>
      <w:r w:rsidRPr="00E20607">
        <w:rPr>
          <w:sz w:val="22"/>
          <w:szCs w:val="22"/>
          <w:lang w:val="sk-SK"/>
        </w:rPr>
        <w:t xml:space="preserve"> </w:t>
      </w:r>
      <w:proofErr w:type="spellStart"/>
      <w:r w:rsidRPr="00E20607">
        <w:rPr>
          <w:sz w:val="22"/>
          <w:szCs w:val="22"/>
          <w:lang w:val="sk-SK"/>
        </w:rPr>
        <w:t>možnost</w:t>
      </w:r>
      <w:proofErr w:type="spellEnd"/>
      <w:r w:rsidRPr="00E20607">
        <w:rPr>
          <w:sz w:val="22"/>
          <w:szCs w:val="22"/>
          <w:lang w:val="sk-SK"/>
        </w:rPr>
        <w:t xml:space="preserve"> </w:t>
      </w:r>
      <w:proofErr w:type="spellStart"/>
      <w:r w:rsidRPr="00E20607">
        <w:rPr>
          <w:sz w:val="22"/>
          <w:szCs w:val="22"/>
          <w:lang w:val="sk-SK"/>
        </w:rPr>
        <w:t>přímé</w:t>
      </w:r>
      <w:proofErr w:type="spellEnd"/>
      <w:r w:rsidRPr="00E20607">
        <w:rPr>
          <w:sz w:val="22"/>
          <w:szCs w:val="22"/>
          <w:lang w:val="sk-SK"/>
        </w:rPr>
        <w:t xml:space="preserve"> </w:t>
      </w:r>
      <w:proofErr w:type="spellStart"/>
      <w:r w:rsidRPr="00E20607">
        <w:rPr>
          <w:sz w:val="22"/>
          <w:szCs w:val="22"/>
          <w:lang w:val="sk-SK"/>
        </w:rPr>
        <w:t>konzultace</w:t>
      </w:r>
      <w:proofErr w:type="spellEnd"/>
      <w:r w:rsidRPr="00E20607">
        <w:rPr>
          <w:sz w:val="22"/>
          <w:szCs w:val="22"/>
          <w:lang w:val="sk-SK"/>
        </w:rPr>
        <w:t xml:space="preserve"> či rozhovoru s </w:t>
      </w:r>
      <w:proofErr w:type="spellStart"/>
      <w:r w:rsidRPr="00E20607">
        <w:rPr>
          <w:sz w:val="22"/>
          <w:szCs w:val="22"/>
          <w:lang w:val="sk-SK"/>
        </w:rPr>
        <w:t>ředitelstvím</w:t>
      </w:r>
      <w:proofErr w:type="spellEnd"/>
      <w:r w:rsidRPr="00E20607">
        <w:rPr>
          <w:sz w:val="22"/>
          <w:szCs w:val="22"/>
          <w:lang w:val="sk-SK"/>
        </w:rPr>
        <w:t xml:space="preserve"> školy .</w:t>
      </w:r>
    </w:p>
    <w:p w:rsidRPr="00E20607" w:rsidR="00E66EBC" w:rsidP="00E66EBC" w:rsidRDefault="00E66EBC" w14:paraId="75AC4DC1" w14:textId="77777777">
      <w:pPr>
        <w:ind w:left="1004" w:hanging="437"/>
        <w:jc w:val="both"/>
        <w:rPr>
          <w:sz w:val="22"/>
          <w:szCs w:val="22"/>
          <w:lang w:val="sk-SK"/>
        </w:rPr>
      </w:pPr>
      <w:r w:rsidRPr="00E20607">
        <w:rPr>
          <w:sz w:val="22"/>
          <w:szCs w:val="22"/>
          <w:lang w:val="sk-SK"/>
        </w:rPr>
        <w:t> </w:t>
      </w:r>
    </w:p>
    <w:p w:rsidRPr="00E20607" w:rsidR="0056081E" w:rsidP="0056081E" w:rsidRDefault="0056081E" w14:paraId="75AC4DC2" w14:textId="77777777">
      <w:pPr>
        <w:jc w:val="both"/>
        <w:rPr>
          <w:rStyle w:val="Zdraznn"/>
          <w:b/>
          <w:bCs/>
          <w:sz w:val="22"/>
          <w:szCs w:val="22"/>
          <w:lang w:val="sk-SK"/>
        </w:rPr>
      </w:pPr>
      <w:r w:rsidRPr="00E20607">
        <w:rPr>
          <w:rStyle w:val="Zdraznn"/>
          <w:b/>
          <w:bCs/>
          <w:sz w:val="22"/>
          <w:szCs w:val="22"/>
          <w:lang w:val="sk-SK"/>
        </w:rPr>
        <w:t xml:space="preserve">Plánované </w:t>
      </w:r>
      <w:proofErr w:type="spellStart"/>
      <w:r w:rsidRPr="00E20607">
        <w:rPr>
          <w:rStyle w:val="Zdraznn"/>
          <w:b/>
          <w:bCs/>
          <w:sz w:val="22"/>
          <w:szCs w:val="22"/>
          <w:lang w:val="sk-SK"/>
        </w:rPr>
        <w:t>záměry</w:t>
      </w:r>
      <w:proofErr w:type="spellEnd"/>
      <w:r w:rsidRPr="00E20607">
        <w:rPr>
          <w:rStyle w:val="Zdraznn"/>
          <w:b/>
          <w:bCs/>
          <w:sz w:val="22"/>
          <w:szCs w:val="22"/>
          <w:lang w:val="sk-SK"/>
        </w:rPr>
        <w:t xml:space="preserve"> </w:t>
      </w:r>
      <w:proofErr w:type="spellStart"/>
      <w:r w:rsidRPr="00E20607">
        <w:rPr>
          <w:rStyle w:val="Zdraznn"/>
          <w:b/>
          <w:bCs/>
          <w:sz w:val="22"/>
          <w:szCs w:val="22"/>
          <w:lang w:val="sk-SK"/>
        </w:rPr>
        <w:t>vedoucí</w:t>
      </w:r>
      <w:proofErr w:type="spellEnd"/>
      <w:r w:rsidRPr="00E20607">
        <w:rPr>
          <w:rStyle w:val="Zdraznn"/>
          <w:b/>
          <w:bCs/>
          <w:sz w:val="22"/>
          <w:szCs w:val="22"/>
          <w:lang w:val="sk-SK"/>
        </w:rPr>
        <w:t xml:space="preserve"> k rozvoji </w:t>
      </w:r>
      <w:proofErr w:type="spellStart"/>
      <w:r w:rsidRPr="00E20607">
        <w:rPr>
          <w:rStyle w:val="Zdraznn"/>
          <w:b/>
          <w:bCs/>
          <w:sz w:val="22"/>
          <w:szCs w:val="22"/>
          <w:lang w:val="sk-SK"/>
        </w:rPr>
        <w:t>této</w:t>
      </w:r>
      <w:proofErr w:type="spellEnd"/>
      <w:r w:rsidRPr="00E20607">
        <w:rPr>
          <w:rStyle w:val="Zdraznn"/>
          <w:b/>
          <w:bCs/>
          <w:sz w:val="22"/>
          <w:szCs w:val="22"/>
          <w:lang w:val="sk-SK"/>
        </w:rPr>
        <w:t xml:space="preserve"> oblasti: </w:t>
      </w:r>
    </w:p>
    <w:p w:rsidRPr="00E20607" w:rsidR="0056081E" w:rsidP="00E66EBC" w:rsidRDefault="0056081E" w14:paraId="75AC4DC3" w14:textId="77777777">
      <w:pPr>
        <w:ind w:left="1004" w:hanging="437"/>
        <w:jc w:val="both"/>
        <w:rPr>
          <w:sz w:val="22"/>
          <w:szCs w:val="22"/>
          <w:lang w:val="sk-SK"/>
        </w:rPr>
      </w:pPr>
    </w:p>
    <w:p w:rsidRPr="00E20607" w:rsidR="00E66EBC" w:rsidP="001D2C1D" w:rsidRDefault="00E66EBC" w14:paraId="75AC4DC4" w14:textId="77777777">
      <w:pPr>
        <w:numPr>
          <w:ilvl w:val="0"/>
          <w:numId w:val="2"/>
        </w:numPr>
        <w:ind w:left="1004" w:hanging="437"/>
        <w:jc w:val="both"/>
        <w:rPr>
          <w:rStyle w:val="Zdraznn"/>
          <w:b/>
          <w:bCs/>
          <w:sz w:val="22"/>
          <w:szCs w:val="22"/>
          <w:lang w:val="sk-SK"/>
        </w:rPr>
      </w:pPr>
      <w:proofErr w:type="spellStart"/>
      <w:r w:rsidRPr="00E20607">
        <w:rPr>
          <w:rStyle w:val="Zdraznn"/>
          <w:b/>
          <w:bCs/>
          <w:sz w:val="22"/>
          <w:szCs w:val="22"/>
          <w:lang w:val="sk-SK"/>
        </w:rPr>
        <w:t>vytvářet</w:t>
      </w:r>
      <w:proofErr w:type="spellEnd"/>
      <w:r w:rsidRPr="00E20607">
        <w:rPr>
          <w:rStyle w:val="Zdraznn"/>
          <w:b/>
          <w:bCs/>
          <w:sz w:val="22"/>
          <w:szCs w:val="22"/>
          <w:lang w:val="sk-SK"/>
        </w:rPr>
        <w:t xml:space="preserve"> cestu </w:t>
      </w:r>
      <w:proofErr w:type="spellStart"/>
      <w:r w:rsidRPr="00E20607">
        <w:rPr>
          <w:rStyle w:val="Zdraznn"/>
          <w:b/>
          <w:bCs/>
          <w:sz w:val="22"/>
          <w:szCs w:val="22"/>
          <w:lang w:val="sk-SK"/>
        </w:rPr>
        <w:t>důvěry</w:t>
      </w:r>
      <w:proofErr w:type="spellEnd"/>
      <w:r w:rsidRPr="00E20607">
        <w:rPr>
          <w:rStyle w:val="Zdraznn"/>
          <w:b/>
          <w:bCs/>
          <w:sz w:val="22"/>
          <w:szCs w:val="22"/>
          <w:lang w:val="sk-SK"/>
        </w:rPr>
        <w:t xml:space="preserve"> a </w:t>
      </w:r>
      <w:proofErr w:type="spellStart"/>
      <w:r w:rsidRPr="00E20607">
        <w:rPr>
          <w:rStyle w:val="Zdraznn"/>
          <w:b/>
          <w:bCs/>
          <w:sz w:val="22"/>
          <w:szCs w:val="22"/>
          <w:lang w:val="sk-SK"/>
        </w:rPr>
        <w:t>vzájemné</w:t>
      </w:r>
      <w:proofErr w:type="spellEnd"/>
      <w:r w:rsidRPr="00E20607">
        <w:rPr>
          <w:rStyle w:val="Zdraznn"/>
          <w:b/>
          <w:bCs/>
          <w:sz w:val="22"/>
          <w:szCs w:val="22"/>
          <w:lang w:val="sk-SK"/>
        </w:rPr>
        <w:t xml:space="preserve"> spolupráce</w:t>
      </w:r>
      <w:r w:rsidRPr="00E20607" w:rsidR="008573CC">
        <w:rPr>
          <w:rStyle w:val="Zdraznn"/>
          <w:b/>
          <w:bCs/>
          <w:sz w:val="22"/>
          <w:szCs w:val="22"/>
          <w:lang w:val="sk-SK"/>
        </w:rPr>
        <w:t>,</w:t>
      </w:r>
    </w:p>
    <w:p w:rsidRPr="00E20607" w:rsidR="00E66EBC" w:rsidP="001D2C1D" w:rsidRDefault="00E66EBC" w14:paraId="75AC4DC5" w14:textId="77777777">
      <w:pPr>
        <w:numPr>
          <w:ilvl w:val="0"/>
          <w:numId w:val="2"/>
        </w:numPr>
        <w:ind w:left="1004" w:hanging="437"/>
        <w:jc w:val="both"/>
        <w:rPr>
          <w:rStyle w:val="Zdraznn"/>
          <w:b/>
          <w:bCs/>
          <w:sz w:val="22"/>
          <w:szCs w:val="22"/>
          <w:lang w:val="sk-SK"/>
        </w:rPr>
      </w:pPr>
      <w:r w:rsidRPr="00E20607">
        <w:rPr>
          <w:rStyle w:val="Zdraznn"/>
          <w:b/>
          <w:bCs/>
          <w:sz w:val="22"/>
          <w:szCs w:val="22"/>
          <w:lang w:val="sk-SK"/>
        </w:rPr>
        <w:t xml:space="preserve">za </w:t>
      </w:r>
      <w:proofErr w:type="spellStart"/>
      <w:r w:rsidRPr="00E20607">
        <w:rPr>
          <w:rStyle w:val="Zdraznn"/>
          <w:b/>
          <w:bCs/>
          <w:sz w:val="22"/>
          <w:szCs w:val="22"/>
          <w:lang w:val="sk-SK"/>
        </w:rPr>
        <w:t>účelem</w:t>
      </w:r>
      <w:proofErr w:type="spellEnd"/>
      <w:r w:rsidRPr="00E20607">
        <w:rPr>
          <w:rStyle w:val="Zdraznn"/>
          <w:b/>
          <w:bCs/>
          <w:sz w:val="22"/>
          <w:szCs w:val="22"/>
          <w:lang w:val="sk-SK"/>
        </w:rPr>
        <w:t xml:space="preserve"> </w:t>
      </w:r>
      <w:proofErr w:type="spellStart"/>
      <w:r w:rsidRPr="00E20607">
        <w:rPr>
          <w:rStyle w:val="Zdraznn"/>
          <w:b/>
          <w:bCs/>
          <w:sz w:val="22"/>
          <w:szCs w:val="22"/>
          <w:lang w:val="sk-SK"/>
        </w:rPr>
        <w:t>zpětné</w:t>
      </w:r>
      <w:proofErr w:type="spellEnd"/>
      <w:r w:rsidRPr="00E20607">
        <w:rPr>
          <w:rStyle w:val="Zdraznn"/>
          <w:b/>
          <w:bCs/>
          <w:sz w:val="22"/>
          <w:szCs w:val="22"/>
          <w:lang w:val="sk-SK"/>
        </w:rPr>
        <w:t xml:space="preserve"> </w:t>
      </w:r>
      <w:proofErr w:type="spellStart"/>
      <w:r w:rsidRPr="00E20607">
        <w:rPr>
          <w:rStyle w:val="Zdraznn"/>
          <w:b/>
          <w:bCs/>
          <w:sz w:val="22"/>
          <w:szCs w:val="22"/>
          <w:lang w:val="sk-SK"/>
        </w:rPr>
        <w:t>vazby</w:t>
      </w:r>
      <w:proofErr w:type="spellEnd"/>
      <w:r w:rsidRPr="00E20607">
        <w:rPr>
          <w:rStyle w:val="Zdraznn"/>
          <w:b/>
          <w:bCs/>
          <w:sz w:val="22"/>
          <w:szCs w:val="22"/>
          <w:lang w:val="sk-SK"/>
        </w:rPr>
        <w:t xml:space="preserve"> </w:t>
      </w:r>
      <w:proofErr w:type="spellStart"/>
      <w:r w:rsidRPr="00E20607">
        <w:rPr>
          <w:rStyle w:val="Zdraznn"/>
          <w:b/>
          <w:bCs/>
          <w:sz w:val="22"/>
          <w:szCs w:val="22"/>
          <w:lang w:val="sk-SK"/>
        </w:rPr>
        <w:t>nadále</w:t>
      </w:r>
      <w:proofErr w:type="spellEnd"/>
      <w:r w:rsidRPr="00E20607">
        <w:rPr>
          <w:rStyle w:val="Zdraznn"/>
          <w:b/>
          <w:bCs/>
          <w:sz w:val="22"/>
          <w:szCs w:val="22"/>
          <w:lang w:val="sk-SK"/>
        </w:rPr>
        <w:t xml:space="preserve"> </w:t>
      </w:r>
      <w:proofErr w:type="spellStart"/>
      <w:r w:rsidRPr="00E20607">
        <w:rPr>
          <w:rStyle w:val="Zdraznn"/>
          <w:b/>
          <w:bCs/>
          <w:sz w:val="22"/>
          <w:szCs w:val="22"/>
          <w:lang w:val="sk-SK"/>
        </w:rPr>
        <w:t>udržovat</w:t>
      </w:r>
      <w:proofErr w:type="spellEnd"/>
      <w:r w:rsidRPr="00E20607">
        <w:rPr>
          <w:rStyle w:val="Zdraznn"/>
          <w:b/>
          <w:bCs/>
          <w:sz w:val="22"/>
          <w:szCs w:val="22"/>
          <w:lang w:val="sk-SK"/>
        </w:rPr>
        <w:t xml:space="preserve"> </w:t>
      </w:r>
      <w:proofErr w:type="spellStart"/>
      <w:r w:rsidRPr="00E20607">
        <w:rPr>
          <w:rStyle w:val="Zdraznn"/>
          <w:b/>
          <w:bCs/>
          <w:sz w:val="22"/>
          <w:szCs w:val="22"/>
          <w:lang w:val="sk-SK"/>
        </w:rPr>
        <w:t>vniklé</w:t>
      </w:r>
      <w:proofErr w:type="spellEnd"/>
      <w:r w:rsidRPr="00E20607">
        <w:rPr>
          <w:rStyle w:val="Zdraznn"/>
          <w:b/>
          <w:bCs/>
          <w:sz w:val="22"/>
          <w:szCs w:val="22"/>
          <w:lang w:val="sk-SK"/>
        </w:rPr>
        <w:t xml:space="preserve"> </w:t>
      </w:r>
      <w:proofErr w:type="spellStart"/>
      <w:r w:rsidRPr="00E20607">
        <w:rPr>
          <w:rStyle w:val="Zdraznn"/>
          <w:b/>
          <w:bCs/>
          <w:sz w:val="22"/>
          <w:szCs w:val="22"/>
          <w:lang w:val="sk-SK"/>
        </w:rPr>
        <w:t>vztahy</w:t>
      </w:r>
      <w:proofErr w:type="spellEnd"/>
      <w:r w:rsidRPr="00E20607">
        <w:rPr>
          <w:rStyle w:val="Zdraznn"/>
          <w:b/>
          <w:bCs/>
          <w:sz w:val="22"/>
          <w:szCs w:val="22"/>
          <w:lang w:val="sk-SK"/>
        </w:rPr>
        <w:t xml:space="preserve"> s bývalými </w:t>
      </w:r>
      <w:proofErr w:type="spellStart"/>
      <w:r w:rsidRPr="00E20607">
        <w:rPr>
          <w:rStyle w:val="Zdraznn"/>
          <w:b/>
          <w:bCs/>
          <w:sz w:val="22"/>
          <w:szCs w:val="22"/>
          <w:lang w:val="sk-SK"/>
        </w:rPr>
        <w:t>dětmi</w:t>
      </w:r>
      <w:proofErr w:type="spellEnd"/>
      <w:r w:rsidRPr="00E20607">
        <w:rPr>
          <w:rStyle w:val="Zdraznn"/>
          <w:b/>
          <w:bCs/>
          <w:sz w:val="22"/>
          <w:szCs w:val="22"/>
          <w:lang w:val="sk-SK"/>
        </w:rPr>
        <w:t xml:space="preserve"> MŠ a </w:t>
      </w:r>
      <w:proofErr w:type="spellStart"/>
      <w:r w:rsidRPr="00E20607">
        <w:rPr>
          <w:rStyle w:val="Zdraznn"/>
          <w:b/>
          <w:bCs/>
          <w:sz w:val="22"/>
          <w:szCs w:val="22"/>
          <w:lang w:val="sk-SK"/>
        </w:rPr>
        <w:t>jejich</w:t>
      </w:r>
      <w:proofErr w:type="spellEnd"/>
      <w:r w:rsidRPr="00E20607">
        <w:rPr>
          <w:rStyle w:val="Zdraznn"/>
          <w:b/>
          <w:bCs/>
          <w:sz w:val="22"/>
          <w:szCs w:val="22"/>
          <w:lang w:val="sk-SK"/>
        </w:rPr>
        <w:t xml:space="preserve"> </w:t>
      </w:r>
      <w:proofErr w:type="spellStart"/>
      <w:r w:rsidRPr="00E20607">
        <w:rPr>
          <w:rStyle w:val="Zdraznn"/>
          <w:b/>
          <w:bCs/>
          <w:sz w:val="22"/>
          <w:szCs w:val="22"/>
          <w:lang w:val="sk-SK"/>
        </w:rPr>
        <w:t>rodiči</w:t>
      </w:r>
      <w:proofErr w:type="spellEnd"/>
      <w:r w:rsidRPr="00E20607" w:rsidR="008573CC">
        <w:rPr>
          <w:rStyle w:val="Zdraznn"/>
          <w:b/>
          <w:bCs/>
          <w:sz w:val="22"/>
          <w:szCs w:val="22"/>
          <w:lang w:val="sk-SK"/>
        </w:rPr>
        <w:t>,</w:t>
      </w:r>
    </w:p>
    <w:p w:rsidRPr="00E20607" w:rsidR="00E66EBC" w:rsidP="001D2C1D" w:rsidRDefault="00E66EBC" w14:paraId="75AC4DC6" w14:textId="77777777">
      <w:pPr>
        <w:numPr>
          <w:ilvl w:val="0"/>
          <w:numId w:val="2"/>
        </w:numPr>
        <w:ind w:left="1004" w:hanging="437"/>
        <w:jc w:val="both"/>
        <w:rPr>
          <w:rStyle w:val="Zdraznn"/>
          <w:b/>
          <w:bCs/>
          <w:i w:val="0"/>
          <w:iCs w:val="0"/>
          <w:sz w:val="22"/>
          <w:szCs w:val="22"/>
          <w:lang w:val="sk-SK"/>
        </w:rPr>
      </w:pPr>
      <w:proofErr w:type="spellStart"/>
      <w:r w:rsidRPr="00E20607">
        <w:rPr>
          <w:rStyle w:val="Zdraznn"/>
          <w:b/>
          <w:bCs/>
          <w:sz w:val="22"/>
          <w:szCs w:val="22"/>
          <w:lang w:val="sk-SK"/>
        </w:rPr>
        <w:t>zajišťovat</w:t>
      </w:r>
      <w:proofErr w:type="spellEnd"/>
      <w:r w:rsidRPr="00E20607">
        <w:rPr>
          <w:rStyle w:val="Zdraznn"/>
          <w:b/>
          <w:bCs/>
          <w:sz w:val="22"/>
          <w:szCs w:val="22"/>
          <w:lang w:val="sk-SK"/>
        </w:rPr>
        <w:t xml:space="preserve"> </w:t>
      </w:r>
      <w:proofErr w:type="spellStart"/>
      <w:r w:rsidRPr="00E20607">
        <w:rPr>
          <w:rStyle w:val="Zdraznn"/>
          <w:b/>
          <w:bCs/>
          <w:sz w:val="22"/>
          <w:szCs w:val="22"/>
          <w:lang w:val="sk-SK"/>
        </w:rPr>
        <w:t>dostatečnou</w:t>
      </w:r>
      <w:proofErr w:type="spellEnd"/>
      <w:r w:rsidRPr="00E20607">
        <w:rPr>
          <w:rStyle w:val="Zdraznn"/>
          <w:b/>
          <w:bCs/>
          <w:sz w:val="22"/>
          <w:szCs w:val="22"/>
          <w:lang w:val="sk-SK"/>
        </w:rPr>
        <w:t xml:space="preserve"> </w:t>
      </w:r>
      <w:proofErr w:type="spellStart"/>
      <w:r w:rsidRPr="00E20607">
        <w:rPr>
          <w:rStyle w:val="Zdraznn"/>
          <w:b/>
          <w:bCs/>
          <w:sz w:val="22"/>
          <w:szCs w:val="22"/>
          <w:lang w:val="sk-SK"/>
        </w:rPr>
        <w:t>inform</w:t>
      </w:r>
      <w:r w:rsidRPr="00E20607" w:rsidR="000B1A31">
        <w:rPr>
          <w:rStyle w:val="Zdraznn"/>
          <w:b/>
          <w:bCs/>
          <w:sz w:val="22"/>
          <w:szCs w:val="22"/>
          <w:lang w:val="sk-SK"/>
        </w:rPr>
        <w:t>ovanost</w:t>
      </w:r>
      <w:proofErr w:type="spellEnd"/>
      <w:r w:rsidRPr="00E20607" w:rsidR="000B1A31">
        <w:rPr>
          <w:rStyle w:val="Zdraznn"/>
          <w:b/>
          <w:bCs/>
          <w:sz w:val="22"/>
          <w:szCs w:val="22"/>
          <w:lang w:val="sk-SK"/>
        </w:rPr>
        <w:t xml:space="preserve"> o </w:t>
      </w:r>
      <w:proofErr w:type="spellStart"/>
      <w:r w:rsidRPr="00E20607" w:rsidR="000B1A31">
        <w:rPr>
          <w:rStyle w:val="Zdraznn"/>
          <w:b/>
          <w:bCs/>
          <w:sz w:val="22"/>
          <w:szCs w:val="22"/>
          <w:lang w:val="sk-SK"/>
        </w:rPr>
        <w:t>dění</w:t>
      </w:r>
      <w:proofErr w:type="spellEnd"/>
      <w:r w:rsidRPr="00E20607" w:rsidR="000B1A31">
        <w:rPr>
          <w:rStyle w:val="Zdraznn"/>
          <w:b/>
          <w:bCs/>
          <w:sz w:val="22"/>
          <w:szCs w:val="22"/>
          <w:lang w:val="sk-SK"/>
        </w:rPr>
        <w:t xml:space="preserve"> </w:t>
      </w:r>
      <w:proofErr w:type="spellStart"/>
      <w:r w:rsidRPr="00E20607" w:rsidR="000B1A31">
        <w:rPr>
          <w:rStyle w:val="Zdraznn"/>
          <w:b/>
          <w:bCs/>
          <w:sz w:val="22"/>
          <w:szCs w:val="22"/>
          <w:lang w:val="sk-SK"/>
        </w:rPr>
        <w:t>mateřské</w:t>
      </w:r>
      <w:proofErr w:type="spellEnd"/>
      <w:r w:rsidRPr="00E20607" w:rsidR="000B1A31">
        <w:rPr>
          <w:rStyle w:val="Zdraznn"/>
          <w:b/>
          <w:bCs/>
          <w:sz w:val="22"/>
          <w:szCs w:val="22"/>
          <w:lang w:val="sk-SK"/>
        </w:rPr>
        <w:t xml:space="preserve"> školy</w:t>
      </w:r>
      <w:r w:rsidRPr="00E20607" w:rsidR="0056081E">
        <w:rPr>
          <w:rStyle w:val="Zdraznn"/>
          <w:b/>
          <w:bCs/>
          <w:sz w:val="22"/>
          <w:szCs w:val="22"/>
          <w:lang w:val="sk-SK"/>
        </w:rPr>
        <w:t xml:space="preserve"> pomocí </w:t>
      </w:r>
      <w:proofErr w:type="spellStart"/>
      <w:r w:rsidRPr="00E20607" w:rsidR="0056081E">
        <w:rPr>
          <w:rStyle w:val="Zdraznn"/>
          <w:b/>
          <w:bCs/>
          <w:sz w:val="22"/>
          <w:szCs w:val="22"/>
          <w:lang w:val="sk-SK"/>
        </w:rPr>
        <w:t>informačních</w:t>
      </w:r>
      <w:proofErr w:type="spellEnd"/>
      <w:r w:rsidRPr="00E20607" w:rsidR="0056081E">
        <w:rPr>
          <w:rStyle w:val="Zdraznn"/>
          <w:b/>
          <w:bCs/>
          <w:sz w:val="22"/>
          <w:szCs w:val="22"/>
          <w:lang w:val="sk-SK"/>
        </w:rPr>
        <w:t xml:space="preserve"> </w:t>
      </w:r>
      <w:proofErr w:type="spellStart"/>
      <w:r w:rsidRPr="00E20607" w:rsidR="0056081E">
        <w:rPr>
          <w:rStyle w:val="Zdraznn"/>
          <w:b/>
          <w:bCs/>
          <w:sz w:val="22"/>
          <w:szCs w:val="22"/>
          <w:lang w:val="sk-SK"/>
        </w:rPr>
        <w:t>technologií</w:t>
      </w:r>
      <w:proofErr w:type="spellEnd"/>
    </w:p>
    <w:p w:rsidRPr="00E20607" w:rsidR="00B61936" w:rsidP="001D2C1D" w:rsidRDefault="00E66EBC" w14:paraId="75AC4DC8" w14:textId="77777777">
      <w:pPr>
        <w:numPr>
          <w:ilvl w:val="0"/>
          <w:numId w:val="2"/>
        </w:numPr>
        <w:ind w:left="1004" w:hanging="437"/>
        <w:jc w:val="both"/>
        <w:rPr>
          <w:b/>
          <w:bCs/>
          <w:i/>
          <w:iCs/>
          <w:sz w:val="22"/>
          <w:szCs w:val="22"/>
          <w:lang w:val="sk-SK"/>
        </w:rPr>
      </w:pPr>
      <w:r w:rsidRPr="00E20607">
        <w:rPr>
          <w:b/>
          <w:bCs/>
          <w:i/>
          <w:iCs/>
          <w:sz w:val="22"/>
          <w:szCs w:val="22"/>
        </w:rPr>
        <w:t>využití rozmanitých profesí rodičovské veřejnosti a spolupo</w:t>
      </w:r>
      <w:r w:rsidRPr="00E20607" w:rsidR="00B61936">
        <w:rPr>
          <w:b/>
          <w:bCs/>
          <w:i/>
          <w:iCs/>
          <w:sz w:val="22"/>
          <w:szCs w:val="22"/>
        </w:rPr>
        <w:t>dílet se takto na zkvalitňování</w:t>
      </w:r>
    </w:p>
    <w:p w:rsidRPr="00E20607" w:rsidR="00E66EBC" w:rsidP="00B61936" w:rsidRDefault="00B61936" w14:paraId="75AC4DC9" w14:textId="77777777">
      <w:pPr>
        <w:ind w:left="567" w:firstLine="141"/>
        <w:jc w:val="both"/>
        <w:rPr>
          <w:b/>
          <w:bCs/>
          <w:i/>
          <w:iCs/>
          <w:sz w:val="22"/>
          <w:szCs w:val="22"/>
          <w:lang w:val="sk-SK"/>
        </w:rPr>
      </w:pPr>
      <w:r w:rsidRPr="00E20607">
        <w:rPr>
          <w:b/>
          <w:bCs/>
          <w:i/>
          <w:iCs/>
          <w:sz w:val="22"/>
          <w:szCs w:val="22"/>
          <w:lang w:val="sk-SK"/>
        </w:rPr>
        <w:t xml:space="preserve">    </w:t>
      </w:r>
      <w:r w:rsidRPr="00E20607" w:rsidR="00E66EBC">
        <w:rPr>
          <w:b/>
          <w:bCs/>
          <w:i/>
          <w:iCs/>
          <w:sz w:val="22"/>
          <w:szCs w:val="22"/>
        </w:rPr>
        <w:t>výchovně vzdělávacího procesu</w:t>
      </w:r>
      <w:r w:rsidRPr="00E20607" w:rsidR="008573CC">
        <w:rPr>
          <w:b/>
          <w:bCs/>
          <w:i/>
          <w:iCs/>
          <w:sz w:val="22"/>
          <w:szCs w:val="22"/>
        </w:rPr>
        <w:t>,</w:t>
      </w:r>
      <w:r w:rsidRPr="00E20607" w:rsidR="00E66EBC">
        <w:rPr>
          <w:b/>
          <w:bCs/>
          <w:i/>
          <w:iCs/>
          <w:sz w:val="22"/>
          <w:szCs w:val="22"/>
        </w:rPr>
        <w:t xml:space="preserve"> </w:t>
      </w:r>
    </w:p>
    <w:p w:rsidR="00E66EBC" w:rsidP="001D2C1D" w:rsidRDefault="000B1A31" w14:paraId="75AC4DCA" w14:textId="77777777">
      <w:pPr>
        <w:numPr>
          <w:ilvl w:val="0"/>
          <w:numId w:val="2"/>
        </w:numPr>
        <w:ind w:left="1004" w:hanging="437"/>
        <w:jc w:val="both"/>
        <w:rPr>
          <w:b/>
          <w:bCs/>
          <w:i/>
          <w:iCs/>
          <w:sz w:val="22"/>
          <w:szCs w:val="22"/>
          <w:lang w:val="sk-SK"/>
        </w:rPr>
      </w:pPr>
      <w:proofErr w:type="spellStart"/>
      <w:r w:rsidRPr="00E20607">
        <w:rPr>
          <w:b/>
          <w:bCs/>
          <w:i/>
          <w:iCs/>
          <w:sz w:val="22"/>
          <w:szCs w:val="22"/>
          <w:lang w:val="sk-SK"/>
        </w:rPr>
        <w:t>uskutečnit</w:t>
      </w:r>
      <w:proofErr w:type="spellEnd"/>
      <w:r w:rsidRPr="00E20607">
        <w:rPr>
          <w:b/>
          <w:bCs/>
          <w:i/>
          <w:iCs/>
          <w:sz w:val="22"/>
          <w:szCs w:val="22"/>
          <w:lang w:val="sk-SK"/>
        </w:rPr>
        <w:t xml:space="preserve"> pro </w:t>
      </w:r>
      <w:proofErr w:type="spellStart"/>
      <w:r w:rsidRPr="00E20607">
        <w:rPr>
          <w:b/>
          <w:bCs/>
          <w:i/>
          <w:iCs/>
          <w:sz w:val="22"/>
          <w:szCs w:val="22"/>
          <w:lang w:val="sk-SK"/>
        </w:rPr>
        <w:t>rodiče</w:t>
      </w:r>
      <w:proofErr w:type="spellEnd"/>
      <w:r w:rsidRPr="00E20607">
        <w:rPr>
          <w:b/>
          <w:bCs/>
          <w:i/>
          <w:iCs/>
          <w:sz w:val="22"/>
          <w:szCs w:val="22"/>
          <w:lang w:val="sk-SK"/>
        </w:rPr>
        <w:t xml:space="preserve"> </w:t>
      </w:r>
      <w:proofErr w:type="spellStart"/>
      <w:r w:rsidRPr="00E20607">
        <w:rPr>
          <w:b/>
          <w:bCs/>
          <w:i/>
          <w:iCs/>
          <w:sz w:val="22"/>
          <w:szCs w:val="22"/>
          <w:lang w:val="sk-SK"/>
        </w:rPr>
        <w:t>ukázku</w:t>
      </w:r>
      <w:proofErr w:type="spellEnd"/>
      <w:r w:rsidRPr="00E20607">
        <w:rPr>
          <w:b/>
          <w:bCs/>
          <w:i/>
          <w:iCs/>
          <w:sz w:val="22"/>
          <w:szCs w:val="22"/>
          <w:lang w:val="sk-SK"/>
        </w:rPr>
        <w:t xml:space="preserve"> práce s </w:t>
      </w:r>
      <w:proofErr w:type="spellStart"/>
      <w:r w:rsidRPr="00E20607">
        <w:rPr>
          <w:b/>
          <w:bCs/>
          <w:i/>
          <w:iCs/>
          <w:sz w:val="22"/>
          <w:szCs w:val="22"/>
          <w:lang w:val="sk-SK"/>
        </w:rPr>
        <w:t>dětmi</w:t>
      </w:r>
      <w:proofErr w:type="spellEnd"/>
      <w:r w:rsidRPr="00E20607">
        <w:rPr>
          <w:b/>
          <w:bCs/>
          <w:i/>
          <w:iCs/>
          <w:sz w:val="22"/>
          <w:szCs w:val="22"/>
          <w:lang w:val="sk-SK"/>
        </w:rPr>
        <w:t xml:space="preserve"> </w:t>
      </w:r>
    </w:p>
    <w:p w:rsidR="00FE685E" w:rsidP="001D2C1D" w:rsidRDefault="00FE685E" w14:paraId="32168CC1" w14:textId="24541F5B">
      <w:pPr>
        <w:numPr>
          <w:ilvl w:val="0"/>
          <w:numId w:val="2"/>
        </w:numPr>
        <w:ind w:left="1004" w:hanging="437"/>
        <w:jc w:val="both"/>
        <w:rPr>
          <w:b/>
          <w:bCs/>
          <w:i/>
          <w:iCs/>
          <w:sz w:val="22"/>
          <w:szCs w:val="22"/>
          <w:lang w:val="sk-SK"/>
        </w:rPr>
      </w:pPr>
      <w:proofErr w:type="spellStart"/>
      <w:r>
        <w:rPr>
          <w:b/>
          <w:bCs/>
          <w:i/>
          <w:iCs/>
          <w:sz w:val="22"/>
          <w:szCs w:val="22"/>
          <w:lang w:val="sk-SK"/>
        </w:rPr>
        <w:t>zařazovat</w:t>
      </w:r>
      <w:proofErr w:type="spellEnd"/>
      <w:r>
        <w:rPr>
          <w:b/>
          <w:bCs/>
          <w:i/>
          <w:iCs/>
          <w:sz w:val="22"/>
          <w:szCs w:val="22"/>
          <w:lang w:val="sk-SK"/>
        </w:rPr>
        <w:t xml:space="preserve"> denní úkoly na </w:t>
      </w:r>
      <w:proofErr w:type="spellStart"/>
      <w:r>
        <w:rPr>
          <w:b/>
          <w:bCs/>
          <w:i/>
          <w:iCs/>
          <w:sz w:val="22"/>
          <w:szCs w:val="22"/>
          <w:lang w:val="sk-SK"/>
        </w:rPr>
        <w:t>třídách</w:t>
      </w:r>
      <w:proofErr w:type="spellEnd"/>
      <w:r>
        <w:rPr>
          <w:b/>
          <w:bCs/>
          <w:i/>
          <w:iCs/>
          <w:sz w:val="22"/>
          <w:szCs w:val="22"/>
          <w:lang w:val="sk-SK"/>
        </w:rPr>
        <w:t xml:space="preserve">, </w:t>
      </w:r>
      <w:proofErr w:type="spellStart"/>
      <w:r w:rsidR="00A66C38">
        <w:rPr>
          <w:b/>
          <w:bCs/>
          <w:i/>
          <w:iCs/>
          <w:sz w:val="22"/>
          <w:szCs w:val="22"/>
          <w:lang w:val="sk-SK"/>
        </w:rPr>
        <w:t>zapojovat</w:t>
      </w:r>
      <w:proofErr w:type="spellEnd"/>
      <w:r w:rsidR="00A66C38">
        <w:rPr>
          <w:b/>
          <w:bCs/>
          <w:i/>
          <w:iCs/>
          <w:sz w:val="22"/>
          <w:szCs w:val="22"/>
          <w:lang w:val="sk-SK"/>
        </w:rPr>
        <w:t xml:space="preserve"> </w:t>
      </w:r>
      <w:proofErr w:type="spellStart"/>
      <w:r w:rsidR="00A66C38">
        <w:rPr>
          <w:b/>
          <w:bCs/>
          <w:i/>
          <w:iCs/>
          <w:sz w:val="22"/>
          <w:szCs w:val="22"/>
          <w:lang w:val="sk-SK"/>
        </w:rPr>
        <w:t>rodiče</w:t>
      </w:r>
      <w:proofErr w:type="spellEnd"/>
      <w:r w:rsidR="00A66C38">
        <w:rPr>
          <w:b/>
          <w:bCs/>
          <w:i/>
          <w:iCs/>
          <w:sz w:val="22"/>
          <w:szCs w:val="22"/>
          <w:lang w:val="sk-SK"/>
        </w:rPr>
        <w:t xml:space="preserve"> </w:t>
      </w:r>
      <w:proofErr w:type="spellStart"/>
      <w:r w:rsidR="00A66C38">
        <w:rPr>
          <w:b/>
          <w:bCs/>
          <w:i/>
          <w:iCs/>
          <w:sz w:val="22"/>
          <w:szCs w:val="22"/>
          <w:lang w:val="sk-SK"/>
        </w:rPr>
        <w:t>při</w:t>
      </w:r>
      <w:proofErr w:type="spellEnd"/>
      <w:r w:rsidR="00A66C38">
        <w:rPr>
          <w:b/>
          <w:bCs/>
          <w:i/>
          <w:iCs/>
          <w:sz w:val="22"/>
          <w:szCs w:val="22"/>
          <w:lang w:val="sk-SK"/>
        </w:rPr>
        <w:t xml:space="preserve"> </w:t>
      </w:r>
      <w:proofErr w:type="spellStart"/>
      <w:r w:rsidR="00A66C38">
        <w:rPr>
          <w:b/>
          <w:bCs/>
          <w:i/>
          <w:iCs/>
          <w:sz w:val="22"/>
          <w:szCs w:val="22"/>
          <w:lang w:val="sk-SK"/>
        </w:rPr>
        <w:t>tématických</w:t>
      </w:r>
      <w:proofErr w:type="spellEnd"/>
      <w:r w:rsidR="00A66C38">
        <w:rPr>
          <w:b/>
          <w:bCs/>
          <w:i/>
          <w:iCs/>
          <w:sz w:val="22"/>
          <w:szCs w:val="22"/>
          <w:lang w:val="sk-SK"/>
        </w:rPr>
        <w:t xml:space="preserve"> </w:t>
      </w:r>
      <w:proofErr w:type="spellStart"/>
      <w:r w:rsidR="00A66C38">
        <w:rPr>
          <w:b/>
          <w:bCs/>
          <w:i/>
          <w:iCs/>
          <w:sz w:val="22"/>
          <w:szCs w:val="22"/>
          <w:lang w:val="sk-SK"/>
        </w:rPr>
        <w:t>dnech</w:t>
      </w:r>
      <w:proofErr w:type="spellEnd"/>
      <w:r w:rsidR="00A66C38">
        <w:rPr>
          <w:b/>
          <w:bCs/>
          <w:i/>
          <w:iCs/>
          <w:sz w:val="22"/>
          <w:szCs w:val="22"/>
          <w:lang w:val="sk-SK"/>
        </w:rPr>
        <w:t xml:space="preserve"> – </w:t>
      </w:r>
      <w:proofErr w:type="spellStart"/>
      <w:r w:rsidR="00A66C38">
        <w:rPr>
          <w:b/>
          <w:bCs/>
          <w:i/>
          <w:iCs/>
          <w:sz w:val="22"/>
          <w:szCs w:val="22"/>
          <w:lang w:val="sk-SK"/>
        </w:rPr>
        <w:t>např</w:t>
      </w:r>
      <w:proofErr w:type="spellEnd"/>
      <w:r w:rsidR="00A66C38">
        <w:rPr>
          <w:b/>
          <w:bCs/>
          <w:i/>
          <w:iCs/>
          <w:sz w:val="22"/>
          <w:szCs w:val="22"/>
          <w:lang w:val="sk-SK"/>
        </w:rPr>
        <w:t xml:space="preserve">. výroba </w:t>
      </w:r>
      <w:proofErr w:type="spellStart"/>
      <w:r w:rsidR="00A66C38">
        <w:rPr>
          <w:b/>
          <w:bCs/>
          <w:i/>
          <w:iCs/>
          <w:sz w:val="22"/>
          <w:szCs w:val="22"/>
          <w:lang w:val="sk-SK"/>
        </w:rPr>
        <w:t>pomůcek</w:t>
      </w:r>
      <w:proofErr w:type="spellEnd"/>
      <w:r w:rsidR="00A66C38">
        <w:rPr>
          <w:b/>
          <w:bCs/>
          <w:i/>
          <w:iCs/>
          <w:sz w:val="22"/>
          <w:szCs w:val="22"/>
          <w:lang w:val="sk-SK"/>
        </w:rPr>
        <w:t xml:space="preserve"> </w:t>
      </w:r>
      <w:proofErr w:type="spellStart"/>
      <w:r w:rsidR="00A66C38">
        <w:rPr>
          <w:b/>
          <w:bCs/>
          <w:i/>
          <w:iCs/>
          <w:sz w:val="22"/>
          <w:szCs w:val="22"/>
          <w:lang w:val="sk-SK"/>
        </w:rPr>
        <w:t>apd</w:t>
      </w:r>
      <w:proofErr w:type="spellEnd"/>
      <w:r w:rsidR="00A66C38">
        <w:rPr>
          <w:b/>
          <w:bCs/>
          <w:i/>
          <w:iCs/>
          <w:sz w:val="22"/>
          <w:szCs w:val="22"/>
          <w:lang w:val="sk-SK"/>
        </w:rPr>
        <w:t>...</w:t>
      </w:r>
    </w:p>
    <w:p w:rsidRPr="00E20607" w:rsidR="00D877FF" w:rsidP="001D2C1D" w:rsidRDefault="00D877FF" w14:paraId="52A5BCD9" w14:textId="566495E2">
      <w:pPr>
        <w:numPr>
          <w:ilvl w:val="0"/>
          <w:numId w:val="2"/>
        </w:numPr>
        <w:ind w:left="1004" w:hanging="437"/>
        <w:jc w:val="both"/>
        <w:rPr>
          <w:b/>
          <w:bCs/>
          <w:i/>
          <w:iCs/>
          <w:sz w:val="22"/>
          <w:szCs w:val="22"/>
          <w:lang w:val="sk-SK"/>
        </w:rPr>
      </w:pPr>
      <w:proofErr w:type="spellStart"/>
      <w:r>
        <w:rPr>
          <w:b/>
          <w:bCs/>
          <w:i/>
          <w:iCs/>
          <w:sz w:val="22"/>
          <w:szCs w:val="22"/>
          <w:lang w:val="sk-SK"/>
        </w:rPr>
        <w:t>zařazovat</w:t>
      </w:r>
      <w:proofErr w:type="spellEnd"/>
      <w:r>
        <w:rPr>
          <w:b/>
          <w:bCs/>
          <w:i/>
          <w:iCs/>
          <w:sz w:val="22"/>
          <w:szCs w:val="22"/>
          <w:lang w:val="sk-SK"/>
        </w:rPr>
        <w:t xml:space="preserve"> </w:t>
      </w:r>
      <w:proofErr w:type="spellStart"/>
      <w:r>
        <w:rPr>
          <w:b/>
          <w:bCs/>
          <w:i/>
          <w:iCs/>
          <w:sz w:val="22"/>
          <w:szCs w:val="22"/>
          <w:lang w:val="sk-SK"/>
        </w:rPr>
        <w:t>dílničky</w:t>
      </w:r>
      <w:proofErr w:type="spellEnd"/>
      <w:r>
        <w:rPr>
          <w:b/>
          <w:bCs/>
          <w:i/>
          <w:iCs/>
          <w:sz w:val="22"/>
          <w:szCs w:val="22"/>
          <w:lang w:val="sk-SK"/>
        </w:rPr>
        <w:t xml:space="preserve"> a podobné </w:t>
      </w:r>
      <w:proofErr w:type="spellStart"/>
      <w:r>
        <w:rPr>
          <w:b/>
          <w:bCs/>
          <w:i/>
          <w:iCs/>
          <w:sz w:val="22"/>
          <w:szCs w:val="22"/>
          <w:lang w:val="sk-SK"/>
        </w:rPr>
        <w:t>akce</w:t>
      </w:r>
      <w:proofErr w:type="spellEnd"/>
      <w:r>
        <w:rPr>
          <w:b/>
          <w:bCs/>
          <w:i/>
          <w:iCs/>
          <w:sz w:val="22"/>
          <w:szCs w:val="22"/>
          <w:lang w:val="sk-SK"/>
        </w:rPr>
        <w:t xml:space="preserve"> </w:t>
      </w:r>
      <w:proofErr w:type="spellStart"/>
      <w:r>
        <w:rPr>
          <w:b/>
          <w:bCs/>
          <w:i/>
          <w:iCs/>
          <w:sz w:val="22"/>
          <w:szCs w:val="22"/>
          <w:lang w:val="sk-SK"/>
        </w:rPr>
        <w:t>ve</w:t>
      </w:r>
      <w:proofErr w:type="spellEnd"/>
      <w:r>
        <w:rPr>
          <w:b/>
          <w:bCs/>
          <w:i/>
          <w:iCs/>
          <w:sz w:val="22"/>
          <w:szCs w:val="22"/>
          <w:lang w:val="sk-SK"/>
        </w:rPr>
        <w:t xml:space="preserve"> </w:t>
      </w:r>
      <w:proofErr w:type="spellStart"/>
      <w:r>
        <w:rPr>
          <w:b/>
          <w:bCs/>
          <w:i/>
          <w:iCs/>
          <w:sz w:val="22"/>
          <w:szCs w:val="22"/>
          <w:lang w:val="sk-SK"/>
        </w:rPr>
        <w:t>formě</w:t>
      </w:r>
      <w:proofErr w:type="spellEnd"/>
      <w:r>
        <w:rPr>
          <w:b/>
          <w:bCs/>
          <w:i/>
          <w:iCs/>
          <w:sz w:val="22"/>
          <w:szCs w:val="22"/>
          <w:lang w:val="sk-SK"/>
        </w:rPr>
        <w:t xml:space="preserve"> center </w:t>
      </w:r>
      <w:proofErr w:type="spellStart"/>
      <w:r>
        <w:rPr>
          <w:b/>
          <w:bCs/>
          <w:i/>
          <w:iCs/>
          <w:sz w:val="22"/>
          <w:szCs w:val="22"/>
          <w:lang w:val="sk-SK"/>
        </w:rPr>
        <w:t>aktivit</w:t>
      </w:r>
      <w:proofErr w:type="spellEnd"/>
      <w:r>
        <w:rPr>
          <w:b/>
          <w:bCs/>
          <w:i/>
          <w:iCs/>
          <w:sz w:val="22"/>
          <w:szCs w:val="22"/>
          <w:lang w:val="sk-SK"/>
        </w:rPr>
        <w:t xml:space="preserve"> – </w:t>
      </w:r>
      <w:proofErr w:type="spellStart"/>
      <w:r>
        <w:rPr>
          <w:b/>
          <w:bCs/>
          <w:i/>
          <w:iCs/>
          <w:sz w:val="22"/>
          <w:szCs w:val="22"/>
          <w:lang w:val="sk-SK"/>
        </w:rPr>
        <w:t>informovanost</w:t>
      </w:r>
      <w:proofErr w:type="spellEnd"/>
      <w:r>
        <w:rPr>
          <w:b/>
          <w:bCs/>
          <w:i/>
          <w:iCs/>
          <w:sz w:val="22"/>
          <w:szCs w:val="22"/>
          <w:lang w:val="sk-SK"/>
        </w:rPr>
        <w:t xml:space="preserve"> a </w:t>
      </w:r>
      <w:proofErr w:type="spellStart"/>
      <w:r>
        <w:rPr>
          <w:b/>
          <w:bCs/>
          <w:i/>
          <w:iCs/>
          <w:sz w:val="22"/>
          <w:szCs w:val="22"/>
          <w:lang w:val="sk-SK"/>
        </w:rPr>
        <w:t>vhled</w:t>
      </w:r>
      <w:proofErr w:type="spellEnd"/>
      <w:r>
        <w:rPr>
          <w:b/>
          <w:bCs/>
          <w:i/>
          <w:iCs/>
          <w:sz w:val="22"/>
          <w:szCs w:val="22"/>
          <w:lang w:val="sk-SK"/>
        </w:rPr>
        <w:t xml:space="preserve"> </w:t>
      </w:r>
      <w:proofErr w:type="spellStart"/>
      <w:r>
        <w:rPr>
          <w:b/>
          <w:bCs/>
          <w:i/>
          <w:iCs/>
          <w:sz w:val="22"/>
          <w:szCs w:val="22"/>
          <w:lang w:val="sk-SK"/>
        </w:rPr>
        <w:t>rodičů</w:t>
      </w:r>
      <w:proofErr w:type="spellEnd"/>
    </w:p>
    <w:p w:rsidR="00E66EBC" w:rsidP="00E66EBC" w:rsidRDefault="00E66EBC" w14:paraId="75AC4DCB" w14:textId="77777777">
      <w:pPr>
        <w:ind w:left="915"/>
        <w:jc w:val="both"/>
        <w:rPr>
          <w:rFonts w:ascii="Arial" w:hAnsi="Arial" w:cs="Arial"/>
          <w:b/>
          <w:bCs/>
          <w:i/>
          <w:iCs/>
          <w:sz w:val="18"/>
          <w:szCs w:val="18"/>
          <w:lang w:val="sk-SK"/>
        </w:rPr>
      </w:pPr>
    </w:p>
    <w:p w:rsidRPr="000A7104" w:rsidR="00B61936" w:rsidP="00E66EBC" w:rsidRDefault="00B61936" w14:paraId="75AC4DCC" w14:textId="77777777">
      <w:pPr>
        <w:ind w:left="915"/>
        <w:jc w:val="both"/>
        <w:rPr>
          <w:rFonts w:ascii="Arial" w:hAnsi="Arial" w:cs="Arial"/>
          <w:b/>
          <w:bCs/>
          <w:i/>
          <w:iCs/>
          <w:sz w:val="18"/>
          <w:szCs w:val="18"/>
          <w:lang w:val="sk-SK"/>
        </w:rPr>
      </w:pPr>
    </w:p>
    <w:p w:rsidRPr="00AF0B47" w:rsidR="00E66EBC" w:rsidP="00276B25" w:rsidRDefault="00E66EBC" w14:paraId="75AC4DCD" w14:textId="77777777">
      <w:pPr>
        <w:pStyle w:val="Nadpis2"/>
        <w:rPr>
          <w:rStyle w:val="Siln"/>
          <w:b/>
          <w:bCs/>
        </w:rPr>
      </w:pPr>
      <w:bookmarkStart w:name="_Toc175137334" w:id="11"/>
      <w:r w:rsidRPr="00276B25">
        <w:rPr>
          <w:rStyle w:val="Siln"/>
          <w:b/>
          <w:bCs/>
          <w:color w:val="auto"/>
        </w:rPr>
        <w:t>Spolupráce s ŠPZ, PPP a klinickým logopedem</w:t>
      </w:r>
      <w:bookmarkEnd w:id="11"/>
    </w:p>
    <w:p w:rsidRPr="000A7104" w:rsidR="00E66EBC" w:rsidP="00E66EBC" w:rsidRDefault="00E66EBC" w14:paraId="75AC4DCE" w14:textId="77777777">
      <w:pPr>
        <w:jc w:val="both"/>
        <w:rPr>
          <w:rFonts w:ascii="Arial" w:hAnsi="Arial" w:cs="Arial"/>
          <w:b/>
          <w:bCs/>
          <w:sz w:val="22"/>
          <w:szCs w:val="22"/>
          <w:lang w:val="sk-SK"/>
        </w:rPr>
      </w:pPr>
    </w:p>
    <w:p w:rsidRPr="00E20607" w:rsidR="00E66EBC" w:rsidP="001D2C1D" w:rsidRDefault="00E66EBC" w14:paraId="75AC4DCF" w14:textId="1B31AAA7">
      <w:pPr>
        <w:pStyle w:val="Odstavecseseznamem"/>
        <w:numPr>
          <w:ilvl w:val="0"/>
          <w:numId w:val="2"/>
        </w:numPr>
        <w:tabs>
          <w:tab w:val="num" w:pos="993"/>
        </w:tabs>
        <w:jc w:val="both"/>
        <w:rPr>
          <w:rFonts w:ascii="Times New Roman" w:hAnsi="Times New Roman"/>
          <w:b/>
          <w:bCs/>
          <w:lang w:val="sk-SK"/>
        </w:rPr>
      </w:pPr>
      <w:proofErr w:type="spellStart"/>
      <w:r w:rsidRPr="00E20607">
        <w:rPr>
          <w:rFonts w:ascii="Times New Roman" w:hAnsi="Times New Roman"/>
          <w:lang w:val="sk-SK"/>
        </w:rPr>
        <w:t>Mateřská</w:t>
      </w:r>
      <w:proofErr w:type="spellEnd"/>
      <w:r w:rsidRPr="00E20607">
        <w:rPr>
          <w:rFonts w:ascii="Times New Roman" w:hAnsi="Times New Roman"/>
          <w:lang w:val="sk-SK"/>
        </w:rPr>
        <w:t xml:space="preserve"> škola spolupracuje </w:t>
      </w:r>
      <w:proofErr w:type="spellStart"/>
      <w:r w:rsidRPr="00E20607">
        <w:rPr>
          <w:rFonts w:ascii="Times New Roman" w:hAnsi="Times New Roman"/>
          <w:lang w:val="sk-SK"/>
        </w:rPr>
        <w:t>zejména</w:t>
      </w:r>
      <w:proofErr w:type="spellEnd"/>
      <w:r w:rsidRPr="00E20607">
        <w:rPr>
          <w:rFonts w:ascii="Times New Roman" w:hAnsi="Times New Roman"/>
          <w:lang w:val="sk-SK"/>
        </w:rPr>
        <w:t xml:space="preserve"> s ŠPZ </w:t>
      </w:r>
      <w:proofErr w:type="spellStart"/>
      <w:r w:rsidRPr="00E20607">
        <w:rPr>
          <w:rFonts w:ascii="Times New Roman" w:hAnsi="Times New Roman"/>
          <w:lang w:val="sk-SK"/>
        </w:rPr>
        <w:t>Karviná</w:t>
      </w:r>
      <w:proofErr w:type="spellEnd"/>
      <w:r w:rsidRPr="00E20607">
        <w:rPr>
          <w:rFonts w:ascii="Times New Roman" w:hAnsi="Times New Roman"/>
          <w:lang w:val="sk-SK"/>
        </w:rPr>
        <w:t xml:space="preserve"> a ŠPZ Ostrava. </w:t>
      </w:r>
      <w:r w:rsidRPr="00E20607" w:rsidR="000B1A31">
        <w:rPr>
          <w:rFonts w:ascii="Times New Roman" w:hAnsi="Times New Roman"/>
          <w:lang w:val="sk-SK"/>
        </w:rPr>
        <w:t>Spolupráce</w:t>
      </w:r>
      <w:r w:rsidRPr="00E20607">
        <w:rPr>
          <w:rFonts w:ascii="Times New Roman" w:hAnsi="Times New Roman"/>
          <w:lang w:val="sk-SK"/>
        </w:rPr>
        <w:t xml:space="preserve"> je </w:t>
      </w:r>
      <w:proofErr w:type="spellStart"/>
      <w:r w:rsidRPr="00E20607">
        <w:rPr>
          <w:rFonts w:ascii="Times New Roman" w:hAnsi="Times New Roman"/>
          <w:lang w:val="sk-SK"/>
        </w:rPr>
        <w:t>založena</w:t>
      </w:r>
      <w:proofErr w:type="spellEnd"/>
      <w:r w:rsidRPr="00E20607">
        <w:rPr>
          <w:rFonts w:ascii="Times New Roman" w:hAnsi="Times New Roman"/>
          <w:lang w:val="sk-SK"/>
        </w:rPr>
        <w:t xml:space="preserve"> na   pravidelných </w:t>
      </w:r>
      <w:proofErr w:type="spellStart"/>
      <w:r w:rsidRPr="00E20607">
        <w:rPr>
          <w:rFonts w:ascii="Times New Roman" w:hAnsi="Times New Roman"/>
          <w:lang w:val="sk-SK"/>
        </w:rPr>
        <w:t>návštěvách</w:t>
      </w:r>
      <w:proofErr w:type="spellEnd"/>
      <w:r w:rsidRPr="00E20607">
        <w:rPr>
          <w:rFonts w:ascii="Times New Roman" w:hAnsi="Times New Roman"/>
          <w:lang w:val="sk-SK"/>
        </w:rPr>
        <w:t xml:space="preserve"> </w:t>
      </w:r>
      <w:proofErr w:type="spellStart"/>
      <w:r w:rsidRPr="00E20607">
        <w:rPr>
          <w:rFonts w:ascii="Times New Roman" w:hAnsi="Times New Roman"/>
          <w:lang w:val="sk-SK"/>
        </w:rPr>
        <w:t>pracovníků</w:t>
      </w:r>
      <w:proofErr w:type="spellEnd"/>
      <w:r w:rsidRPr="00E20607">
        <w:rPr>
          <w:rFonts w:ascii="Times New Roman" w:hAnsi="Times New Roman"/>
          <w:lang w:val="sk-SK"/>
        </w:rPr>
        <w:t xml:space="preserve"> </w:t>
      </w:r>
      <w:r w:rsidRPr="00E20607" w:rsidR="008573CC">
        <w:rPr>
          <w:rFonts w:ascii="Times New Roman" w:hAnsi="Times New Roman"/>
          <w:lang w:val="sk-SK"/>
        </w:rPr>
        <w:t>ŠPZ</w:t>
      </w:r>
      <w:r w:rsidRPr="00E20607">
        <w:rPr>
          <w:rFonts w:ascii="Times New Roman" w:hAnsi="Times New Roman"/>
          <w:lang w:val="sk-SK"/>
        </w:rPr>
        <w:t xml:space="preserve"> v </w:t>
      </w:r>
      <w:proofErr w:type="spellStart"/>
      <w:r w:rsidRPr="00E20607">
        <w:rPr>
          <w:rFonts w:ascii="Times New Roman" w:hAnsi="Times New Roman"/>
          <w:lang w:val="sk-SK"/>
        </w:rPr>
        <w:t>mateřské</w:t>
      </w:r>
      <w:proofErr w:type="spellEnd"/>
      <w:r w:rsidRPr="00E20607">
        <w:rPr>
          <w:rFonts w:ascii="Times New Roman" w:hAnsi="Times New Roman"/>
          <w:lang w:val="sk-SK"/>
        </w:rPr>
        <w:t xml:space="preserve"> škole, </w:t>
      </w:r>
      <w:proofErr w:type="spellStart"/>
      <w:r w:rsidRPr="00E20607">
        <w:rPr>
          <w:rFonts w:ascii="Times New Roman" w:hAnsi="Times New Roman"/>
          <w:lang w:val="sk-SK"/>
        </w:rPr>
        <w:t>kteří</w:t>
      </w:r>
      <w:proofErr w:type="spellEnd"/>
      <w:r w:rsidRPr="00E20607">
        <w:rPr>
          <w:rFonts w:ascii="Times New Roman" w:hAnsi="Times New Roman"/>
          <w:lang w:val="sk-SK"/>
        </w:rPr>
        <w:t xml:space="preserve"> </w:t>
      </w:r>
      <w:proofErr w:type="spellStart"/>
      <w:r w:rsidRPr="00E20607">
        <w:rPr>
          <w:rFonts w:ascii="Times New Roman" w:hAnsi="Times New Roman"/>
          <w:lang w:val="sk-SK"/>
        </w:rPr>
        <w:t>provádějí</w:t>
      </w:r>
      <w:proofErr w:type="spellEnd"/>
      <w:r w:rsidRPr="00E20607">
        <w:rPr>
          <w:rFonts w:ascii="Times New Roman" w:hAnsi="Times New Roman"/>
          <w:lang w:val="sk-SK"/>
        </w:rPr>
        <w:t xml:space="preserve"> 2x </w:t>
      </w:r>
      <w:proofErr w:type="spellStart"/>
      <w:r w:rsidRPr="00E20607">
        <w:rPr>
          <w:rFonts w:ascii="Times New Roman" w:hAnsi="Times New Roman"/>
          <w:lang w:val="sk-SK"/>
        </w:rPr>
        <w:t>ročně</w:t>
      </w:r>
      <w:proofErr w:type="spellEnd"/>
      <w:r w:rsidRPr="00E20607">
        <w:rPr>
          <w:rFonts w:ascii="Times New Roman" w:hAnsi="Times New Roman"/>
          <w:lang w:val="sk-SK"/>
        </w:rPr>
        <w:t xml:space="preserve"> nebo </w:t>
      </w:r>
      <w:proofErr w:type="spellStart"/>
      <w:r w:rsidRPr="00E20607">
        <w:rPr>
          <w:rFonts w:ascii="Times New Roman" w:hAnsi="Times New Roman"/>
          <w:lang w:val="sk-SK"/>
        </w:rPr>
        <w:t>podle</w:t>
      </w:r>
      <w:proofErr w:type="spellEnd"/>
      <w:r w:rsidRPr="00E20607">
        <w:rPr>
          <w:rFonts w:ascii="Times New Roman" w:hAnsi="Times New Roman"/>
          <w:lang w:val="sk-SK"/>
        </w:rPr>
        <w:t xml:space="preserve"> </w:t>
      </w:r>
      <w:proofErr w:type="spellStart"/>
      <w:r w:rsidRPr="00E20607">
        <w:rPr>
          <w:rFonts w:ascii="Times New Roman" w:hAnsi="Times New Roman"/>
          <w:lang w:val="sk-SK"/>
        </w:rPr>
        <w:t>aktuální</w:t>
      </w:r>
      <w:proofErr w:type="spellEnd"/>
      <w:r w:rsidRPr="00E20607">
        <w:rPr>
          <w:rFonts w:ascii="Times New Roman" w:hAnsi="Times New Roman"/>
          <w:lang w:val="sk-SK"/>
        </w:rPr>
        <w:t xml:space="preserve"> </w:t>
      </w:r>
      <w:proofErr w:type="spellStart"/>
      <w:r w:rsidRPr="00E20607">
        <w:rPr>
          <w:rFonts w:ascii="Times New Roman" w:hAnsi="Times New Roman"/>
          <w:lang w:val="sk-SK"/>
        </w:rPr>
        <w:t>situace</w:t>
      </w:r>
      <w:proofErr w:type="spellEnd"/>
      <w:r w:rsidRPr="00E20607">
        <w:rPr>
          <w:rFonts w:ascii="Times New Roman" w:hAnsi="Times New Roman"/>
          <w:lang w:val="sk-SK"/>
        </w:rPr>
        <w:t xml:space="preserve"> </w:t>
      </w:r>
      <w:proofErr w:type="spellStart"/>
      <w:r w:rsidRPr="00E20607">
        <w:rPr>
          <w:rFonts w:ascii="Times New Roman" w:hAnsi="Times New Roman"/>
          <w:lang w:val="sk-SK"/>
        </w:rPr>
        <w:t>speciální</w:t>
      </w:r>
      <w:proofErr w:type="spellEnd"/>
      <w:r w:rsidRPr="00E20607">
        <w:rPr>
          <w:rFonts w:ascii="Times New Roman" w:hAnsi="Times New Roman"/>
          <w:lang w:val="sk-SK"/>
        </w:rPr>
        <w:t xml:space="preserve"> </w:t>
      </w:r>
      <w:proofErr w:type="spellStart"/>
      <w:r w:rsidRPr="00E20607">
        <w:rPr>
          <w:rFonts w:ascii="Times New Roman" w:hAnsi="Times New Roman"/>
          <w:lang w:val="sk-SK"/>
        </w:rPr>
        <w:t>vyšetření</w:t>
      </w:r>
      <w:proofErr w:type="spellEnd"/>
      <w:r w:rsidRPr="00E20607">
        <w:rPr>
          <w:rFonts w:ascii="Times New Roman" w:hAnsi="Times New Roman"/>
          <w:lang w:val="sk-SK"/>
        </w:rPr>
        <w:t xml:space="preserve"> </w:t>
      </w:r>
      <w:proofErr w:type="spellStart"/>
      <w:r w:rsidRPr="00E20607">
        <w:rPr>
          <w:rFonts w:ascii="Times New Roman" w:hAnsi="Times New Roman"/>
          <w:lang w:val="sk-SK"/>
        </w:rPr>
        <w:t>dětí</w:t>
      </w:r>
      <w:proofErr w:type="spellEnd"/>
      <w:r w:rsidRPr="00E20607">
        <w:rPr>
          <w:rFonts w:ascii="Times New Roman" w:hAnsi="Times New Roman"/>
          <w:lang w:val="sk-SK"/>
        </w:rPr>
        <w:t xml:space="preserve"> z logopedických </w:t>
      </w:r>
      <w:proofErr w:type="spellStart"/>
      <w:r w:rsidRPr="00E20607">
        <w:rPr>
          <w:rFonts w:ascii="Times New Roman" w:hAnsi="Times New Roman"/>
          <w:lang w:val="sk-SK"/>
        </w:rPr>
        <w:t>tříd</w:t>
      </w:r>
      <w:proofErr w:type="spellEnd"/>
      <w:r w:rsidRPr="00E20607">
        <w:rPr>
          <w:rFonts w:ascii="Times New Roman" w:hAnsi="Times New Roman"/>
          <w:lang w:val="sk-SK"/>
        </w:rPr>
        <w:t xml:space="preserve">. </w:t>
      </w:r>
    </w:p>
    <w:p w:rsidRPr="00E20607" w:rsidR="003F03A0" w:rsidP="001D2C1D" w:rsidRDefault="00E66EBC" w14:paraId="75AC4DD0" w14:textId="77777777">
      <w:pPr>
        <w:pStyle w:val="Odstavecseseznamem"/>
        <w:numPr>
          <w:ilvl w:val="0"/>
          <w:numId w:val="2"/>
        </w:numPr>
        <w:tabs>
          <w:tab w:val="num" w:pos="993"/>
        </w:tabs>
        <w:jc w:val="both"/>
        <w:rPr>
          <w:rFonts w:ascii="Times New Roman" w:hAnsi="Times New Roman"/>
          <w:bCs/>
          <w:lang w:val="sk-SK"/>
        </w:rPr>
      </w:pPr>
      <w:r w:rsidRPr="00E20607">
        <w:rPr>
          <w:rFonts w:ascii="Times New Roman" w:hAnsi="Times New Roman"/>
          <w:bCs/>
          <w:lang w:val="sk-SK"/>
        </w:rPr>
        <w:t>2x v </w:t>
      </w:r>
      <w:proofErr w:type="spellStart"/>
      <w:r w:rsidRPr="00E20607">
        <w:rPr>
          <w:rFonts w:ascii="Times New Roman" w:hAnsi="Times New Roman"/>
          <w:bCs/>
          <w:lang w:val="sk-SK"/>
        </w:rPr>
        <w:t>týdnu</w:t>
      </w:r>
      <w:proofErr w:type="spellEnd"/>
      <w:r w:rsidRPr="00E20607">
        <w:rPr>
          <w:rFonts w:ascii="Times New Roman" w:hAnsi="Times New Roman"/>
          <w:bCs/>
          <w:lang w:val="sk-SK"/>
        </w:rPr>
        <w:t xml:space="preserve"> </w:t>
      </w:r>
      <w:proofErr w:type="spellStart"/>
      <w:r w:rsidRPr="00E20607">
        <w:rPr>
          <w:rFonts w:ascii="Times New Roman" w:hAnsi="Times New Roman"/>
          <w:bCs/>
          <w:lang w:val="sk-SK"/>
        </w:rPr>
        <w:t>navštěvuje</w:t>
      </w:r>
      <w:proofErr w:type="spellEnd"/>
      <w:r w:rsidRPr="00E20607">
        <w:rPr>
          <w:rFonts w:ascii="Times New Roman" w:hAnsi="Times New Roman"/>
          <w:bCs/>
          <w:lang w:val="sk-SK"/>
        </w:rPr>
        <w:t xml:space="preserve"> </w:t>
      </w:r>
      <w:proofErr w:type="spellStart"/>
      <w:r w:rsidRPr="00E20607">
        <w:rPr>
          <w:rFonts w:ascii="Times New Roman" w:hAnsi="Times New Roman"/>
          <w:bCs/>
          <w:lang w:val="sk-SK"/>
        </w:rPr>
        <w:t>mateřskou</w:t>
      </w:r>
      <w:proofErr w:type="spellEnd"/>
      <w:r w:rsidRPr="00E20607">
        <w:rPr>
          <w:rFonts w:ascii="Times New Roman" w:hAnsi="Times New Roman"/>
          <w:bCs/>
          <w:lang w:val="sk-SK"/>
        </w:rPr>
        <w:t xml:space="preserve"> školu klinický </w:t>
      </w:r>
      <w:proofErr w:type="spellStart"/>
      <w:r w:rsidRPr="00E20607">
        <w:rPr>
          <w:rFonts w:ascii="Times New Roman" w:hAnsi="Times New Roman"/>
          <w:bCs/>
          <w:lang w:val="sk-SK"/>
        </w:rPr>
        <w:t>logoped</w:t>
      </w:r>
      <w:proofErr w:type="spellEnd"/>
      <w:r w:rsidRPr="00E20607">
        <w:rPr>
          <w:rFonts w:ascii="Times New Roman" w:hAnsi="Times New Roman"/>
          <w:bCs/>
          <w:lang w:val="sk-SK"/>
        </w:rPr>
        <w:t xml:space="preserve">, </w:t>
      </w:r>
      <w:proofErr w:type="spellStart"/>
      <w:r w:rsidRPr="00E20607">
        <w:rPr>
          <w:rFonts w:ascii="Times New Roman" w:hAnsi="Times New Roman"/>
          <w:bCs/>
          <w:lang w:val="sk-SK"/>
        </w:rPr>
        <w:t>který</w:t>
      </w:r>
      <w:proofErr w:type="spellEnd"/>
      <w:r w:rsidRPr="00E20607">
        <w:rPr>
          <w:rFonts w:ascii="Times New Roman" w:hAnsi="Times New Roman"/>
          <w:bCs/>
          <w:lang w:val="sk-SK"/>
        </w:rPr>
        <w:t xml:space="preserve"> </w:t>
      </w:r>
      <w:proofErr w:type="spellStart"/>
      <w:r w:rsidRPr="00E20607">
        <w:rPr>
          <w:rFonts w:ascii="Times New Roman" w:hAnsi="Times New Roman"/>
          <w:bCs/>
          <w:lang w:val="sk-SK"/>
        </w:rPr>
        <w:t>vedle</w:t>
      </w:r>
      <w:proofErr w:type="spellEnd"/>
      <w:r w:rsidRPr="00E20607">
        <w:rPr>
          <w:rFonts w:ascii="Times New Roman" w:hAnsi="Times New Roman"/>
          <w:bCs/>
          <w:lang w:val="sk-SK"/>
        </w:rPr>
        <w:t xml:space="preserve"> práce s </w:t>
      </w:r>
      <w:proofErr w:type="spellStart"/>
      <w:r w:rsidRPr="00E20607">
        <w:rPr>
          <w:rFonts w:ascii="Times New Roman" w:hAnsi="Times New Roman"/>
          <w:bCs/>
          <w:lang w:val="sk-SK"/>
        </w:rPr>
        <w:t>dětmi</w:t>
      </w:r>
      <w:proofErr w:type="spellEnd"/>
      <w:r w:rsidRPr="00E20607">
        <w:rPr>
          <w:rFonts w:ascii="Times New Roman" w:hAnsi="Times New Roman"/>
          <w:bCs/>
          <w:lang w:val="sk-SK"/>
        </w:rPr>
        <w:t xml:space="preserve"> a</w:t>
      </w:r>
      <w:r w:rsidRPr="00E20607" w:rsidR="008573CC">
        <w:rPr>
          <w:rFonts w:ascii="Times New Roman" w:hAnsi="Times New Roman"/>
          <w:bCs/>
          <w:lang w:val="sk-SK"/>
        </w:rPr>
        <w:t> </w:t>
      </w:r>
      <w:proofErr w:type="spellStart"/>
      <w:r w:rsidRPr="00E20607">
        <w:rPr>
          <w:rFonts w:ascii="Times New Roman" w:hAnsi="Times New Roman"/>
          <w:bCs/>
          <w:lang w:val="sk-SK"/>
        </w:rPr>
        <w:t>rodiči</w:t>
      </w:r>
      <w:proofErr w:type="spellEnd"/>
      <w:r w:rsidRPr="00E20607" w:rsidR="008573CC">
        <w:rPr>
          <w:rFonts w:ascii="Times New Roman" w:hAnsi="Times New Roman"/>
          <w:bCs/>
          <w:lang w:val="sk-SK"/>
        </w:rPr>
        <w:t>,</w:t>
      </w:r>
      <w:r w:rsidRPr="00E20607">
        <w:rPr>
          <w:rFonts w:ascii="Times New Roman" w:hAnsi="Times New Roman"/>
          <w:bCs/>
          <w:lang w:val="sk-SK"/>
        </w:rPr>
        <w:t xml:space="preserve"> metodicky vede </w:t>
      </w:r>
      <w:proofErr w:type="spellStart"/>
      <w:r w:rsidRPr="00E20607">
        <w:rPr>
          <w:rFonts w:ascii="Times New Roman" w:hAnsi="Times New Roman"/>
          <w:bCs/>
          <w:lang w:val="sk-SK"/>
        </w:rPr>
        <w:t>učitelky</w:t>
      </w:r>
      <w:proofErr w:type="spellEnd"/>
      <w:r w:rsidRPr="00E20607">
        <w:rPr>
          <w:rFonts w:ascii="Times New Roman" w:hAnsi="Times New Roman"/>
          <w:bCs/>
          <w:lang w:val="sk-SK"/>
        </w:rPr>
        <w:t xml:space="preserve"> na  logopedických </w:t>
      </w:r>
      <w:proofErr w:type="spellStart"/>
      <w:r w:rsidRPr="00E20607">
        <w:rPr>
          <w:rFonts w:ascii="Times New Roman" w:hAnsi="Times New Roman"/>
          <w:bCs/>
          <w:lang w:val="sk-SK"/>
        </w:rPr>
        <w:t>třídách</w:t>
      </w:r>
      <w:proofErr w:type="spellEnd"/>
      <w:r w:rsidRPr="00E20607">
        <w:rPr>
          <w:rFonts w:ascii="Times New Roman" w:hAnsi="Times New Roman"/>
          <w:bCs/>
          <w:lang w:val="sk-SK"/>
        </w:rPr>
        <w:t xml:space="preserve"> v oblasti nápravy </w:t>
      </w:r>
      <w:proofErr w:type="spellStart"/>
      <w:r w:rsidRPr="00E20607">
        <w:rPr>
          <w:rFonts w:ascii="Times New Roman" w:hAnsi="Times New Roman"/>
          <w:bCs/>
          <w:lang w:val="sk-SK"/>
        </w:rPr>
        <w:t>řeči</w:t>
      </w:r>
      <w:proofErr w:type="spellEnd"/>
      <w:r w:rsidRPr="00E20607">
        <w:rPr>
          <w:rFonts w:ascii="Times New Roman" w:hAnsi="Times New Roman"/>
          <w:bCs/>
          <w:lang w:val="sk-SK"/>
        </w:rPr>
        <w:t>.</w:t>
      </w:r>
    </w:p>
    <w:p w:rsidRPr="00E20607" w:rsidR="00E66EBC" w:rsidP="001D2C1D" w:rsidRDefault="00E66EBC" w14:paraId="75AC4DD1" w14:textId="77777777">
      <w:pPr>
        <w:pStyle w:val="Odstavecseseznamem"/>
        <w:numPr>
          <w:ilvl w:val="0"/>
          <w:numId w:val="2"/>
        </w:numPr>
        <w:tabs>
          <w:tab w:val="num" w:pos="993"/>
        </w:tabs>
        <w:jc w:val="both"/>
        <w:rPr>
          <w:rStyle w:val="Zdraznn"/>
          <w:rFonts w:ascii="Times New Roman" w:hAnsi="Times New Roman"/>
          <w:bCs/>
          <w:i w:val="0"/>
          <w:iCs w:val="0"/>
          <w:lang w:val="sk-SK"/>
        </w:rPr>
      </w:pPr>
      <w:r w:rsidRPr="00E20607">
        <w:rPr>
          <w:rFonts w:ascii="Times New Roman" w:hAnsi="Times New Roman"/>
          <w:bCs/>
          <w:lang w:val="sk-SK"/>
        </w:rPr>
        <w:t xml:space="preserve">Spolupráce s PPP </w:t>
      </w:r>
      <w:proofErr w:type="spellStart"/>
      <w:r w:rsidRPr="00E20607" w:rsidR="000B1A31">
        <w:rPr>
          <w:rFonts w:ascii="Times New Roman" w:hAnsi="Times New Roman"/>
          <w:bCs/>
          <w:lang w:val="sk-SK"/>
        </w:rPr>
        <w:t>probíhá</w:t>
      </w:r>
      <w:proofErr w:type="spellEnd"/>
      <w:r w:rsidRPr="00E20607" w:rsidR="000B1A31">
        <w:rPr>
          <w:rFonts w:ascii="Times New Roman" w:hAnsi="Times New Roman"/>
          <w:bCs/>
          <w:lang w:val="sk-SK"/>
        </w:rPr>
        <w:t xml:space="preserve"> </w:t>
      </w:r>
      <w:proofErr w:type="spellStart"/>
      <w:r w:rsidRPr="00E20607" w:rsidR="000B1A31">
        <w:rPr>
          <w:rFonts w:ascii="Times New Roman" w:hAnsi="Times New Roman"/>
          <w:bCs/>
          <w:lang w:val="sk-SK"/>
        </w:rPr>
        <w:t>zejména</w:t>
      </w:r>
      <w:proofErr w:type="spellEnd"/>
      <w:r w:rsidRPr="00E20607" w:rsidR="000B1A31">
        <w:rPr>
          <w:rFonts w:ascii="Times New Roman" w:hAnsi="Times New Roman"/>
          <w:bCs/>
          <w:lang w:val="sk-SK"/>
        </w:rPr>
        <w:t xml:space="preserve"> v </w:t>
      </w:r>
      <w:proofErr w:type="spellStart"/>
      <w:r w:rsidRPr="00E20607" w:rsidR="000B1A31">
        <w:rPr>
          <w:rFonts w:ascii="Times New Roman" w:hAnsi="Times New Roman"/>
          <w:bCs/>
          <w:lang w:val="sk-SK"/>
        </w:rPr>
        <w:t>souvislosti</w:t>
      </w:r>
      <w:proofErr w:type="spellEnd"/>
      <w:r w:rsidRPr="00E20607" w:rsidR="000B1A31">
        <w:rPr>
          <w:rFonts w:ascii="Times New Roman" w:hAnsi="Times New Roman"/>
          <w:bCs/>
          <w:lang w:val="sk-SK"/>
        </w:rPr>
        <w:t xml:space="preserve"> s </w:t>
      </w:r>
      <w:proofErr w:type="spellStart"/>
      <w:r w:rsidRPr="00E20607" w:rsidR="000B1A31">
        <w:rPr>
          <w:rFonts w:ascii="Times New Roman" w:hAnsi="Times New Roman"/>
          <w:bCs/>
          <w:lang w:val="sk-SK"/>
        </w:rPr>
        <w:t>vyšetřením</w:t>
      </w:r>
      <w:proofErr w:type="spellEnd"/>
      <w:r w:rsidRPr="00E20607">
        <w:rPr>
          <w:rFonts w:ascii="Times New Roman" w:hAnsi="Times New Roman"/>
          <w:bCs/>
          <w:lang w:val="sk-SK"/>
        </w:rPr>
        <w:t xml:space="preserve"> školní </w:t>
      </w:r>
      <w:proofErr w:type="spellStart"/>
      <w:r w:rsidRPr="00E20607">
        <w:rPr>
          <w:rFonts w:ascii="Times New Roman" w:hAnsi="Times New Roman"/>
          <w:bCs/>
          <w:lang w:val="sk-SK"/>
        </w:rPr>
        <w:t>zralostí</w:t>
      </w:r>
      <w:proofErr w:type="spellEnd"/>
      <w:r w:rsidRPr="00E20607">
        <w:rPr>
          <w:rFonts w:ascii="Times New Roman" w:hAnsi="Times New Roman"/>
          <w:bCs/>
          <w:lang w:val="sk-SK"/>
        </w:rPr>
        <w:t>.</w:t>
      </w:r>
    </w:p>
    <w:p w:rsidRPr="00E20607" w:rsidR="005A3ECA" w:rsidP="00E66EBC" w:rsidRDefault="005A3ECA" w14:paraId="75AC4DD2" w14:textId="77777777">
      <w:pPr>
        <w:jc w:val="both"/>
        <w:rPr>
          <w:rStyle w:val="Zdraznn"/>
          <w:b/>
          <w:bCs/>
          <w:sz w:val="22"/>
          <w:szCs w:val="22"/>
        </w:rPr>
      </w:pPr>
    </w:p>
    <w:p w:rsidRPr="00E20607" w:rsidR="005A3ECA" w:rsidP="005A3ECA" w:rsidRDefault="005A3ECA" w14:paraId="75AC4DD3" w14:textId="77777777">
      <w:pPr>
        <w:jc w:val="both"/>
        <w:rPr>
          <w:rStyle w:val="Zdraznn"/>
          <w:b/>
          <w:bCs/>
          <w:sz w:val="22"/>
          <w:szCs w:val="22"/>
          <w:lang w:val="sk-SK"/>
        </w:rPr>
      </w:pPr>
      <w:r w:rsidRPr="00E20607">
        <w:rPr>
          <w:rStyle w:val="Zdraznn"/>
          <w:b/>
          <w:bCs/>
          <w:sz w:val="22"/>
          <w:szCs w:val="22"/>
          <w:lang w:val="sk-SK"/>
        </w:rPr>
        <w:t xml:space="preserve">Plánované </w:t>
      </w:r>
      <w:proofErr w:type="spellStart"/>
      <w:r w:rsidRPr="00E20607">
        <w:rPr>
          <w:rStyle w:val="Zdraznn"/>
          <w:b/>
          <w:bCs/>
          <w:sz w:val="22"/>
          <w:szCs w:val="22"/>
          <w:lang w:val="sk-SK"/>
        </w:rPr>
        <w:t>záměry</w:t>
      </w:r>
      <w:proofErr w:type="spellEnd"/>
      <w:r w:rsidRPr="00E20607">
        <w:rPr>
          <w:rStyle w:val="Zdraznn"/>
          <w:b/>
          <w:bCs/>
          <w:sz w:val="22"/>
          <w:szCs w:val="22"/>
          <w:lang w:val="sk-SK"/>
        </w:rPr>
        <w:t xml:space="preserve"> </w:t>
      </w:r>
      <w:proofErr w:type="spellStart"/>
      <w:r w:rsidRPr="00E20607">
        <w:rPr>
          <w:rStyle w:val="Zdraznn"/>
          <w:b/>
          <w:bCs/>
          <w:sz w:val="22"/>
          <w:szCs w:val="22"/>
          <w:lang w:val="sk-SK"/>
        </w:rPr>
        <w:t>vedoucí</w:t>
      </w:r>
      <w:proofErr w:type="spellEnd"/>
      <w:r w:rsidRPr="00E20607">
        <w:rPr>
          <w:rStyle w:val="Zdraznn"/>
          <w:b/>
          <w:bCs/>
          <w:sz w:val="22"/>
          <w:szCs w:val="22"/>
          <w:lang w:val="sk-SK"/>
        </w:rPr>
        <w:t xml:space="preserve"> k rozvoji </w:t>
      </w:r>
      <w:proofErr w:type="spellStart"/>
      <w:r w:rsidRPr="00E20607">
        <w:rPr>
          <w:rStyle w:val="Zdraznn"/>
          <w:b/>
          <w:bCs/>
          <w:sz w:val="22"/>
          <w:szCs w:val="22"/>
          <w:lang w:val="sk-SK"/>
        </w:rPr>
        <w:t>této</w:t>
      </w:r>
      <w:proofErr w:type="spellEnd"/>
      <w:r w:rsidRPr="00E20607">
        <w:rPr>
          <w:rStyle w:val="Zdraznn"/>
          <w:b/>
          <w:bCs/>
          <w:sz w:val="22"/>
          <w:szCs w:val="22"/>
          <w:lang w:val="sk-SK"/>
        </w:rPr>
        <w:t xml:space="preserve"> oblasti: </w:t>
      </w:r>
    </w:p>
    <w:p w:rsidRPr="00E20607" w:rsidR="005A3ECA" w:rsidP="005A3ECA" w:rsidRDefault="005A3ECA" w14:paraId="75AC4DD4" w14:textId="77777777">
      <w:pPr>
        <w:jc w:val="both"/>
        <w:rPr>
          <w:rStyle w:val="Zdraznn"/>
          <w:b/>
          <w:bCs/>
          <w:sz w:val="22"/>
          <w:szCs w:val="22"/>
          <w:lang w:val="sk-SK"/>
        </w:rPr>
      </w:pPr>
    </w:p>
    <w:p w:rsidRPr="00E20607" w:rsidR="00E66EBC" w:rsidP="001D2C1D" w:rsidRDefault="007141C6" w14:paraId="75AC4DD5" w14:textId="77777777">
      <w:pPr>
        <w:numPr>
          <w:ilvl w:val="0"/>
          <w:numId w:val="103"/>
        </w:numPr>
        <w:rPr>
          <w:rStyle w:val="Zdraznn"/>
          <w:b/>
          <w:bCs/>
          <w:sz w:val="22"/>
          <w:szCs w:val="22"/>
        </w:rPr>
      </w:pPr>
      <w:r>
        <w:rPr>
          <w:rStyle w:val="Zdraznn"/>
          <w:b/>
          <w:bCs/>
          <w:sz w:val="22"/>
          <w:szCs w:val="22"/>
        </w:rPr>
        <w:t>v</w:t>
      </w:r>
      <w:r w:rsidRPr="00E20607" w:rsidR="00E66EBC">
        <w:rPr>
          <w:rStyle w:val="Zdraznn"/>
          <w:b/>
          <w:bCs/>
          <w:sz w:val="22"/>
          <w:szCs w:val="22"/>
        </w:rPr>
        <w:t xml:space="preserve"> rámci speciální pedagogické péče realizovat osvětu rodičů prostřednictvím přednášek odborníků – SPC, PPP, </w:t>
      </w:r>
      <w:proofErr w:type="gramStart"/>
      <w:r w:rsidRPr="00E20607" w:rsidR="00E66EBC">
        <w:rPr>
          <w:rStyle w:val="Zdraznn"/>
          <w:b/>
          <w:bCs/>
          <w:sz w:val="22"/>
          <w:szCs w:val="22"/>
        </w:rPr>
        <w:t>psychologa,…</w:t>
      </w:r>
      <w:proofErr w:type="gramEnd"/>
      <w:r w:rsidRPr="00E20607" w:rsidR="00E66EBC">
        <w:rPr>
          <w:rStyle w:val="Zdraznn"/>
          <w:b/>
          <w:bCs/>
          <w:sz w:val="22"/>
          <w:szCs w:val="22"/>
        </w:rPr>
        <w:t>.</w:t>
      </w:r>
    </w:p>
    <w:p w:rsidRPr="00E20607" w:rsidR="000B1A31" w:rsidP="001D2C1D" w:rsidRDefault="000B1A31" w14:paraId="75AC4DD6" w14:textId="77777777">
      <w:pPr>
        <w:numPr>
          <w:ilvl w:val="0"/>
          <w:numId w:val="103"/>
        </w:numPr>
        <w:rPr>
          <w:rStyle w:val="Zdraznn"/>
          <w:b/>
          <w:bCs/>
          <w:sz w:val="22"/>
          <w:szCs w:val="22"/>
        </w:rPr>
      </w:pPr>
      <w:r w:rsidRPr="00E20607">
        <w:rPr>
          <w:rStyle w:val="Zdraznn"/>
          <w:b/>
          <w:bCs/>
          <w:sz w:val="22"/>
          <w:szCs w:val="22"/>
        </w:rPr>
        <w:t xml:space="preserve">zúčastnit se akcí pořádaných uvedenými spolky, účastnit se každoroční porady v SPC Karviná </w:t>
      </w:r>
    </w:p>
    <w:p w:rsidRPr="00E20607" w:rsidR="000B1A31" w:rsidP="001D2C1D" w:rsidRDefault="000B1A31" w14:paraId="75AC4DD7" w14:textId="77777777">
      <w:pPr>
        <w:numPr>
          <w:ilvl w:val="0"/>
          <w:numId w:val="103"/>
        </w:numPr>
        <w:rPr>
          <w:rStyle w:val="Siln"/>
          <w:i/>
          <w:iCs/>
          <w:sz w:val="22"/>
          <w:szCs w:val="22"/>
        </w:rPr>
      </w:pPr>
      <w:r w:rsidRPr="00E20607">
        <w:rPr>
          <w:rStyle w:val="Zdraznn"/>
          <w:b/>
          <w:bCs/>
          <w:sz w:val="22"/>
          <w:szCs w:val="22"/>
        </w:rPr>
        <w:t>pořádat ve spolupráci</w:t>
      </w:r>
      <w:r w:rsidRPr="00E20607" w:rsidR="005A3ECA">
        <w:rPr>
          <w:rStyle w:val="Zdraznn"/>
          <w:b/>
          <w:bCs/>
          <w:sz w:val="22"/>
          <w:szCs w:val="22"/>
        </w:rPr>
        <w:t xml:space="preserve"> s organizacemi</w:t>
      </w:r>
      <w:r w:rsidRPr="00E20607">
        <w:rPr>
          <w:rStyle w:val="Zdraznn"/>
          <w:b/>
          <w:bCs/>
          <w:sz w:val="22"/>
          <w:szCs w:val="22"/>
        </w:rPr>
        <w:t xml:space="preserve"> různé </w:t>
      </w:r>
      <w:proofErr w:type="spellStart"/>
      <w:r w:rsidRPr="00E20607">
        <w:rPr>
          <w:rStyle w:val="Zdraznn"/>
          <w:b/>
          <w:bCs/>
          <w:sz w:val="22"/>
          <w:szCs w:val="22"/>
        </w:rPr>
        <w:t>tématické</w:t>
      </w:r>
      <w:proofErr w:type="spellEnd"/>
      <w:r w:rsidRPr="00E20607">
        <w:rPr>
          <w:rStyle w:val="Zdraznn"/>
          <w:b/>
          <w:bCs/>
          <w:sz w:val="22"/>
          <w:szCs w:val="22"/>
        </w:rPr>
        <w:t xml:space="preserve"> dny (den pro autismus, ponožkový den – D. syndrom.)</w:t>
      </w:r>
    </w:p>
    <w:p w:rsidRPr="000A7104" w:rsidR="00E66EBC" w:rsidP="00E66EBC" w:rsidRDefault="00E66EBC" w14:paraId="75AC4DD8" w14:textId="77777777">
      <w:pPr>
        <w:pStyle w:val="Normlnweb1"/>
        <w:spacing w:before="0" w:beforeAutospacing="0" w:after="0" w:afterAutospacing="0"/>
        <w:ind w:left="480" w:hanging="480"/>
        <w:jc w:val="both"/>
        <w:rPr>
          <w:rStyle w:val="Siln"/>
          <w:rFonts w:ascii="Arial" w:hAnsi="Arial" w:cs="Arial"/>
          <w:sz w:val="22"/>
          <w:szCs w:val="22"/>
          <w:lang w:val="sk-SK"/>
        </w:rPr>
      </w:pPr>
    </w:p>
    <w:p w:rsidRPr="00276B25" w:rsidR="00E66EBC" w:rsidP="00276B25" w:rsidRDefault="00E66EBC" w14:paraId="75AC4DD9" w14:textId="77777777">
      <w:pPr>
        <w:pStyle w:val="Nadpis2"/>
        <w:rPr>
          <w:rStyle w:val="Siln"/>
          <w:b/>
          <w:bCs/>
          <w:color w:val="auto"/>
        </w:rPr>
      </w:pPr>
      <w:bookmarkStart w:name="_Toc175137335" w:id="12"/>
      <w:r w:rsidRPr="00276B25">
        <w:rPr>
          <w:rStyle w:val="Siln"/>
          <w:b/>
          <w:bCs/>
          <w:color w:val="auto"/>
        </w:rPr>
        <w:t>Spolupráce se ZŠ</w:t>
      </w:r>
      <w:bookmarkEnd w:id="12"/>
    </w:p>
    <w:p w:rsidRPr="000A7104" w:rsidR="00E66EBC" w:rsidP="00E66EBC" w:rsidRDefault="00E66EBC" w14:paraId="75AC4DDA" w14:textId="77777777">
      <w:pPr>
        <w:pStyle w:val="Normlnweb1"/>
        <w:spacing w:before="0" w:beforeAutospacing="0" w:after="0" w:afterAutospacing="0"/>
        <w:ind w:left="480" w:hanging="480"/>
        <w:jc w:val="both"/>
        <w:rPr>
          <w:rStyle w:val="Siln"/>
          <w:rFonts w:ascii="Arial" w:hAnsi="Arial" w:cs="Arial"/>
          <w:sz w:val="22"/>
          <w:szCs w:val="22"/>
          <w:lang w:val="sk-SK"/>
        </w:rPr>
      </w:pPr>
    </w:p>
    <w:p w:rsidRPr="00E20607" w:rsidR="00E66EBC" w:rsidP="001D2C1D" w:rsidRDefault="00E66EBC" w14:paraId="75AC4DDB" w14:textId="77777777">
      <w:pPr>
        <w:pStyle w:val="Normlnweb1"/>
        <w:numPr>
          <w:ilvl w:val="0"/>
          <w:numId w:val="14"/>
        </w:numPr>
        <w:spacing w:before="0" w:beforeAutospacing="0" w:after="0" w:afterAutospacing="0"/>
        <w:jc w:val="both"/>
        <w:rPr>
          <w:sz w:val="22"/>
          <w:szCs w:val="22"/>
          <w:lang w:val="sk-SK"/>
        </w:rPr>
      </w:pPr>
      <w:proofErr w:type="spellStart"/>
      <w:r w:rsidRPr="00E20607">
        <w:rPr>
          <w:sz w:val="22"/>
          <w:szCs w:val="22"/>
          <w:lang w:val="sk-SK"/>
        </w:rPr>
        <w:t>Mateřská</w:t>
      </w:r>
      <w:proofErr w:type="spellEnd"/>
      <w:r w:rsidRPr="00E20607">
        <w:rPr>
          <w:sz w:val="22"/>
          <w:szCs w:val="22"/>
          <w:lang w:val="sk-SK"/>
        </w:rPr>
        <w:t xml:space="preserve"> škola spolupracuje </w:t>
      </w:r>
      <w:proofErr w:type="spellStart"/>
      <w:r w:rsidRPr="00E20607">
        <w:rPr>
          <w:sz w:val="22"/>
          <w:szCs w:val="22"/>
          <w:lang w:val="sk-SK"/>
        </w:rPr>
        <w:t>se</w:t>
      </w:r>
      <w:proofErr w:type="spellEnd"/>
      <w:r w:rsidRPr="00E20607">
        <w:rPr>
          <w:sz w:val="22"/>
          <w:szCs w:val="22"/>
          <w:lang w:val="sk-SK"/>
        </w:rPr>
        <w:t xml:space="preserve"> ZŠ, </w:t>
      </w:r>
      <w:proofErr w:type="spellStart"/>
      <w:r w:rsidRPr="00E20607">
        <w:rPr>
          <w:sz w:val="22"/>
          <w:szCs w:val="22"/>
          <w:lang w:val="sk-SK"/>
        </w:rPr>
        <w:t>které</w:t>
      </w:r>
      <w:proofErr w:type="spellEnd"/>
      <w:r w:rsidRPr="00E20607">
        <w:rPr>
          <w:sz w:val="22"/>
          <w:szCs w:val="22"/>
          <w:lang w:val="sk-SK"/>
        </w:rPr>
        <w:t xml:space="preserve"> </w:t>
      </w:r>
      <w:proofErr w:type="spellStart"/>
      <w:r w:rsidRPr="00E20607">
        <w:rPr>
          <w:sz w:val="22"/>
          <w:szCs w:val="22"/>
          <w:lang w:val="sk-SK"/>
        </w:rPr>
        <w:t>jsou</w:t>
      </w:r>
      <w:proofErr w:type="spellEnd"/>
      <w:r w:rsidRPr="00E20607">
        <w:rPr>
          <w:sz w:val="22"/>
          <w:szCs w:val="22"/>
          <w:lang w:val="sk-SK"/>
        </w:rPr>
        <w:t xml:space="preserve"> v </w:t>
      </w:r>
      <w:proofErr w:type="spellStart"/>
      <w:r w:rsidRPr="00E20607">
        <w:rPr>
          <w:sz w:val="22"/>
          <w:szCs w:val="22"/>
          <w:lang w:val="sk-SK"/>
        </w:rPr>
        <w:t>jejím</w:t>
      </w:r>
      <w:proofErr w:type="spellEnd"/>
      <w:r w:rsidRPr="00E20607">
        <w:rPr>
          <w:sz w:val="22"/>
          <w:szCs w:val="22"/>
          <w:lang w:val="sk-SK"/>
        </w:rPr>
        <w:t xml:space="preserve"> </w:t>
      </w:r>
      <w:proofErr w:type="spellStart"/>
      <w:r w:rsidRPr="00E20607">
        <w:rPr>
          <w:sz w:val="22"/>
          <w:szCs w:val="22"/>
          <w:lang w:val="sk-SK"/>
        </w:rPr>
        <w:t>nejbližším</w:t>
      </w:r>
      <w:proofErr w:type="spellEnd"/>
      <w:r w:rsidRPr="00E20607">
        <w:rPr>
          <w:sz w:val="22"/>
          <w:szCs w:val="22"/>
          <w:lang w:val="sk-SK"/>
        </w:rPr>
        <w:t xml:space="preserve"> okolí a do </w:t>
      </w:r>
      <w:proofErr w:type="spellStart"/>
      <w:r w:rsidRPr="00E20607">
        <w:rPr>
          <w:sz w:val="22"/>
          <w:szCs w:val="22"/>
          <w:lang w:val="sk-SK"/>
        </w:rPr>
        <w:t>kterých</w:t>
      </w:r>
      <w:proofErr w:type="spellEnd"/>
      <w:r w:rsidRPr="00E20607">
        <w:rPr>
          <w:sz w:val="22"/>
          <w:szCs w:val="22"/>
          <w:lang w:val="sk-SK"/>
        </w:rPr>
        <w:t xml:space="preserve">  </w:t>
      </w:r>
      <w:proofErr w:type="spellStart"/>
      <w:r w:rsidRPr="00E20607">
        <w:rPr>
          <w:sz w:val="22"/>
          <w:szCs w:val="22"/>
          <w:lang w:val="sk-SK"/>
        </w:rPr>
        <w:t>většina</w:t>
      </w:r>
      <w:proofErr w:type="spellEnd"/>
      <w:r w:rsidRPr="00E20607">
        <w:rPr>
          <w:sz w:val="22"/>
          <w:szCs w:val="22"/>
          <w:lang w:val="sk-SK"/>
        </w:rPr>
        <w:t xml:space="preserve">  našich </w:t>
      </w:r>
      <w:proofErr w:type="spellStart"/>
      <w:r w:rsidRPr="00E20607">
        <w:rPr>
          <w:sz w:val="22"/>
          <w:szCs w:val="22"/>
          <w:lang w:val="sk-SK"/>
        </w:rPr>
        <w:t>dětí</w:t>
      </w:r>
      <w:proofErr w:type="spellEnd"/>
      <w:r w:rsidRPr="00E20607">
        <w:rPr>
          <w:sz w:val="22"/>
          <w:szCs w:val="22"/>
          <w:lang w:val="sk-SK"/>
        </w:rPr>
        <w:t xml:space="preserve"> nastupuje do 1. </w:t>
      </w:r>
      <w:proofErr w:type="spellStart"/>
      <w:r w:rsidRPr="00E20607">
        <w:rPr>
          <w:sz w:val="22"/>
          <w:szCs w:val="22"/>
          <w:lang w:val="sk-SK"/>
        </w:rPr>
        <w:t>tříd</w:t>
      </w:r>
      <w:proofErr w:type="spellEnd"/>
      <w:r w:rsidRPr="00E20607">
        <w:rPr>
          <w:sz w:val="22"/>
          <w:szCs w:val="22"/>
          <w:lang w:val="sk-SK"/>
        </w:rPr>
        <w:t>.</w:t>
      </w:r>
    </w:p>
    <w:p w:rsidRPr="00E20607" w:rsidR="00E66EBC" w:rsidP="001D2C1D" w:rsidRDefault="00E66EBC" w14:paraId="75AC4DDC" w14:textId="77777777">
      <w:pPr>
        <w:pStyle w:val="Normlnweb1"/>
        <w:numPr>
          <w:ilvl w:val="0"/>
          <w:numId w:val="14"/>
        </w:numPr>
        <w:spacing w:before="0" w:beforeAutospacing="0" w:after="0" w:afterAutospacing="0"/>
        <w:jc w:val="both"/>
        <w:rPr>
          <w:sz w:val="22"/>
          <w:szCs w:val="22"/>
          <w:lang w:val="sk-SK"/>
        </w:rPr>
      </w:pPr>
      <w:r w:rsidRPr="00E20607">
        <w:rPr>
          <w:sz w:val="22"/>
          <w:szCs w:val="22"/>
          <w:lang w:val="sk-SK"/>
        </w:rPr>
        <w:t xml:space="preserve">Spolupráce </w:t>
      </w:r>
      <w:proofErr w:type="spellStart"/>
      <w:r w:rsidRPr="00E20607">
        <w:rPr>
          <w:sz w:val="22"/>
          <w:szCs w:val="22"/>
          <w:lang w:val="sk-SK"/>
        </w:rPr>
        <w:t>probíhá</w:t>
      </w:r>
      <w:proofErr w:type="spellEnd"/>
      <w:r w:rsidRPr="00E20607">
        <w:rPr>
          <w:sz w:val="22"/>
          <w:szCs w:val="22"/>
          <w:lang w:val="sk-SK"/>
        </w:rPr>
        <w:t xml:space="preserve"> na </w:t>
      </w:r>
      <w:proofErr w:type="spellStart"/>
      <w:r w:rsidRPr="00E20607">
        <w:rPr>
          <w:sz w:val="22"/>
          <w:szCs w:val="22"/>
          <w:lang w:val="sk-SK"/>
        </w:rPr>
        <w:t>základě</w:t>
      </w:r>
      <w:proofErr w:type="spellEnd"/>
      <w:r w:rsidRPr="00E20607">
        <w:rPr>
          <w:sz w:val="22"/>
          <w:szCs w:val="22"/>
          <w:lang w:val="sk-SK"/>
        </w:rPr>
        <w:t xml:space="preserve"> „Plánu spolupráce“, </w:t>
      </w:r>
      <w:proofErr w:type="spellStart"/>
      <w:r w:rsidRPr="00E20607">
        <w:rPr>
          <w:sz w:val="22"/>
          <w:szCs w:val="22"/>
          <w:lang w:val="sk-SK"/>
        </w:rPr>
        <w:t>který</w:t>
      </w:r>
      <w:proofErr w:type="spellEnd"/>
      <w:r w:rsidRPr="00E20607">
        <w:rPr>
          <w:sz w:val="22"/>
          <w:szCs w:val="22"/>
          <w:lang w:val="sk-SK"/>
        </w:rPr>
        <w:t xml:space="preserve"> je </w:t>
      </w:r>
      <w:proofErr w:type="spellStart"/>
      <w:r w:rsidRPr="00E20607">
        <w:rPr>
          <w:sz w:val="22"/>
          <w:szCs w:val="22"/>
          <w:lang w:val="sk-SK"/>
        </w:rPr>
        <w:t>součástí</w:t>
      </w:r>
      <w:proofErr w:type="spellEnd"/>
      <w:r w:rsidRPr="00E20607">
        <w:rPr>
          <w:sz w:val="22"/>
          <w:szCs w:val="22"/>
          <w:lang w:val="sk-SK"/>
        </w:rPr>
        <w:t xml:space="preserve"> </w:t>
      </w:r>
      <w:proofErr w:type="spellStart"/>
      <w:r w:rsidRPr="00E20607">
        <w:rPr>
          <w:sz w:val="22"/>
          <w:szCs w:val="22"/>
          <w:lang w:val="sk-SK"/>
        </w:rPr>
        <w:t>Ročního</w:t>
      </w:r>
      <w:proofErr w:type="spellEnd"/>
      <w:r w:rsidRPr="00E20607">
        <w:rPr>
          <w:sz w:val="22"/>
          <w:szCs w:val="22"/>
          <w:lang w:val="sk-SK"/>
        </w:rPr>
        <w:t xml:space="preserve"> plánu práce pro daný školní rok.</w:t>
      </w:r>
    </w:p>
    <w:p w:rsidRPr="00E20607" w:rsidR="00E66EBC" w:rsidP="00E66EBC" w:rsidRDefault="00E66EBC" w14:paraId="75AC4DDD" w14:textId="77777777">
      <w:pPr>
        <w:pStyle w:val="Normlnweb1"/>
        <w:spacing w:before="0" w:beforeAutospacing="0" w:after="0" w:afterAutospacing="0"/>
        <w:jc w:val="both"/>
        <w:rPr>
          <w:rStyle w:val="Zdraznn"/>
          <w:i w:val="0"/>
          <w:iCs w:val="0"/>
          <w:sz w:val="22"/>
          <w:szCs w:val="22"/>
        </w:rPr>
      </w:pPr>
    </w:p>
    <w:p w:rsidR="00E20607" w:rsidP="00E66EBC" w:rsidRDefault="00E20607" w14:paraId="75AC4DDE" w14:textId="77777777">
      <w:pPr>
        <w:jc w:val="both"/>
        <w:rPr>
          <w:rStyle w:val="Zdraznn"/>
          <w:b/>
          <w:bCs/>
          <w:sz w:val="22"/>
          <w:szCs w:val="22"/>
        </w:rPr>
      </w:pPr>
      <w:r>
        <w:rPr>
          <w:rStyle w:val="Zdraznn"/>
          <w:b/>
          <w:bCs/>
          <w:sz w:val="22"/>
          <w:szCs w:val="22"/>
        </w:rPr>
        <w:t>Plánované z</w:t>
      </w:r>
      <w:r w:rsidRPr="00E20607" w:rsidR="00B61936">
        <w:rPr>
          <w:rStyle w:val="Zdraznn"/>
          <w:b/>
          <w:bCs/>
          <w:sz w:val="22"/>
          <w:szCs w:val="22"/>
        </w:rPr>
        <w:t>áměry</w:t>
      </w:r>
      <w:r>
        <w:rPr>
          <w:rStyle w:val="Zdraznn"/>
          <w:b/>
          <w:bCs/>
          <w:sz w:val="22"/>
          <w:szCs w:val="22"/>
        </w:rPr>
        <w:t xml:space="preserve"> vedoucí k rozvoji této oblasti: </w:t>
      </w:r>
    </w:p>
    <w:p w:rsidRPr="00E20607" w:rsidR="00E66EBC" w:rsidP="00E66EBC" w:rsidRDefault="00E66EBC" w14:paraId="75AC4DDF" w14:textId="77777777">
      <w:pPr>
        <w:jc w:val="both"/>
        <w:rPr>
          <w:rStyle w:val="Zdraznn"/>
          <w:b/>
          <w:bCs/>
          <w:sz w:val="22"/>
          <w:szCs w:val="22"/>
        </w:rPr>
      </w:pPr>
      <w:r w:rsidRPr="00E20607">
        <w:rPr>
          <w:rStyle w:val="Zdraznn"/>
          <w:b/>
          <w:bCs/>
          <w:sz w:val="22"/>
          <w:szCs w:val="22"/>
        </w:rPr>
        <w:t xml:space="preserve"> </w:t>
      </w:r>
    </w:p>
    <w:p w:rsidRPr="00E20607" w:rsidR="008C027F" w:rsidP="001D2C1D" w:rsidRDefault="00E66EBC" w14:paraId="75AC4DE0" w14:textId="77777777">
      <w:pPr>
        <w:pStyle w:val="Normlnweb1"/>
        <w:numPr>
          <w:ilvl w:val="0"/>
          <w:numId w:val="3"/>
        </w:numPr>
        <w:spacing w:before="0" w:beforeAutospacing="0" w:after="0" w:afterAutospacing="0"/>
        <w:ind w:left="714" w:hanging="357"/>
        <w:jc w:val="both"/>
        <w:rPr>
          <w:rStyle w:val="Zdraznn"/>
          <w:b/>
          <w:bCs/>
          <w:i w:val="0"/>
          <w:sz w:val="22"/>
          <w:szCs w:val="22"/>
        </w:rPr>
      </w:pPr>
      <w:r w:rsidRPr="00E20607">
        <w:rPr>
          <w:rStyle w:val="Zdraznn"/>
          <w:b/>
          <w:bCs/>
          <w:sz w:val="22"/>
          <w:szCs w:val="22"/>
        </w:rPr>
        <w:t>hledat nové způsoby pro předání co nejvíce informací o naší práci a posílení tak návaznosti v ZŠ např.</w:t>
      </w:r>
      <w:r w:rsidRPr="00E20607">
        <w:rPr>
          <w:b/>
          <w:sz w:val="22"/>
          <w:szCs w:val="22"/>
          <w:lang w:val="sk-SK"/>
        </w:rPr>
        <w:t xml:space="preserve"> </w:t>
      </w:r>
      <w:proofErr w:type="spellStart"/>
      <w:r w:rsidRPr="00E20607">
        <w:rPr>
          <w:b/>
          <w:i/>
          <w:sz w:val="22"/>
          <w:szCs w:val="22"/>
          <w:lang w:val="sk-SK"/>
        </w:rPr>
        <w:t>společné</w:t>
      </w:r>
      <w:proofErr w:type="spellEnd"/>
      <w:r w:rsidRPr="00E20607">
        <w:rPr>
          <w:b/>
          <w:i/>
          <w:sz w:val="22"/>
          <w:szCs w:val="22"/>
          <w:lang w:val="sk-SK"/>
        </w:rPr>
        <w:t xml:space="preserve"> </w:t>
      </w:r>
      <w:proofErr w:type="spellStart"/>
      <w:r w:rsidRPr="00E20607">
        <w:rPr>
          <w:b/>
          <w:i/>
          <w:sz w:val="22"/>
          <w:szCs w:val="22"/>
          <w:lang w:val="sk-SK"/>
        </w:rPr>
        <w:t>dopoledne</w:t>
      </w:r>
      <w:proofErr w:type="spellEnd"/>
      <w:r w:rsidRPr="00E20607">
        <w:rPr>
          <w:b/>
          <w:i/>
          <w:sz w:val="22"/>
          <w:szCs w:val="22"/>
          <w:lang w:val="sk-SK"/>
        </w:rPr>
        <w:t xml:space="preserve"> s </w:t>
      </w:r>
      <w:proofErr w:type="spellStart"/>
      <w:r w:rsidRPr="00E20607">
        <w:rPr>
          <w:b/>
          <w:i/>
          <w:sz w:val="22"/>
          <w:szCs w:val="22"/>
          <w:lang w:val="sk-SK"/>
        </w:rPr>
        <w:t>učitelkami</w:t>
      </w:r>
      <w:proofErr w:type="spellEnd"/>
      <w:r w:rsidRPr="00E20607">
        <w:rPr>
          <w:b/>
          <w:i/>
          <w:sz w:val="22"/>
          <w:szCs w:val="22"/>
          <w:lang w:val="sk-SK"/>
        </w:rPr>
        <w:t xml:space="preserve"> 1. </w:t>
      </w:r>
      <w:proofErr w:type="spellStart"/>
      <w:r w:rsidRPr="00E20607">
        <w:rPr>
          <w:b/>
          <w:i/>
          <w:sz w:val="22"/>
          <w:szCs w:val="22"/>
          <w:lang w:val="sk-SK"/>
        </w:rPr>
        <w:t>tříd</w:t>
      </w:r>
      <w:proofErr w:type="spellEnd"/>
      <w:r w:rsidRPr="00E20607">
        <w:rPr>
          <w:b/>
          <w:i/>
          <w:sz w:val="22"/>
          <w:szCs w:val="22"/>
          <w:lang w:val="sk-SK"/>
        </w:rPr>
        <w:t xml:space="preserve"> a </w:t>
      </w:r>
      <w:proofErr w:type="spellStart"/>
      <w:r w:rsidRPr="00E20607">
        <w:rPr>
          <w:b/>
          <w:i/>
          <w:sz w:val="22"/>
          <w:szCs w:val="22"/>
          <w:lang w:val="sk-SK"/>
        </w:rPr>
        <w:t>dětmi</w:t>
      </w:r>
      <w:proofErr w:type="spellEnd"/>
      <w:r w:rsidRPr="00E20607">
        <w:rPr>
          <w:b/>
          <w:i/>
          <w:sz w:val="22"/>
          <w:szCs w:val="22"/>
          <w:lang w:val="sk-SK"/>
        </w:rPr>
        <w:t xml:space="preserve"> </w:t>
      </w:r>
      <w:proofErr w:type="spellStart"/>
      <w:r w:rsidRPr="00E20607">
        <w:rPr>
          <w:b/>
          <w:i/>
          <w:sz w:val="22"/>
          <w:szCs w:val="22"/>
          <w:lang w:val="sk-SK"/>
        </w:rPr>
        <w:t>mateřské</w:t>
      </w:r>
      <w:proofErr w:type="spellEnd"/>
      <w:r w:rsidRPr="00E20607">
        <w:rPr>
          <w:b/>
          <w:i/>
          <w:sz w:val="22"/>
          <w:szCs w:val="22"/>
          <w:lang w:val="sk-SK"/>
        </w:rPr>
        <w:t xml:space="preserve"> školy</w:t>
      </w:r>
    </w:p>
    <w:p w:rsidRPr="00EC45C4" w:rsidR="00E66EBC" w:rsidP="00E66EBC" w:rsidRDefault="00E66EBC" w14:paraId="75AC4DE1" w14:textId="77777777">
      <w:pPr>
        <w:pStyle w:val="Normln1"/>
        <w:shd w:val="clear" w:color="auto" w:fill="auto"/>
        <w:spacing w:before="0" w:beforeAutospacing="0" w:after="0" w:afterAutospacing="0"/>
        <w:rPr>
          <w:rStyle w:val="Siln"/>
          <w:rFonts w:ascii="Arial" w:hAnsi="Arial" w:eastAsia="SimSun" w:cs="Arial"/>
          <w:sz w:val="18"/>
          <w:szCs w:val="18"/>
          <w:lang w:val="sk-SK"/>
        </w:rPr>
      </w:pPr>
      <w:r w:rsidRPr="000A7104">
        <w:rPr>
          <w:rStyle w:val="Siln"/>
          <w:rFonts w:ascii="Arial" w:hAnsi="Arial" w:eastAsia="SimSun" w:cs="Arial"/>
          <w:sz w:val="22"/>
          <w:szCs w:val="22"/>
          <w:lang w:val="sk-SK"/>
        </w:rPr>
        <w:t>  </w:t>
      </w:r>
    </w:p>
    <w:p w:rsidRPr="00EC45C4" w:rsidR="00E66EBC" w:rsidP="00E66EBC" w:rsidRDefault="00E66EBC" w14:paraId="75AC4DE2" w14:textId="77777777">
      <w:pPr>
        <w:pStyle w:val="Normln1"/>
        <w:shd w:val="clear" w:color="auto" w:fill="auto"/>
        <w:spacing w:before="0" w:beforeAutospacing="0" w:after="0" w:afterAutospacing="0"/>
        <w:rPr>
          <w:rStyle w:val="Siln"/>
          <w:rFonts w:ascii="Arial" w:hAnsi="Arial" w:eastAsia="SimSun" w:cs="Arial"/>
          <w:b w:val="0"/>
          <w:bCs w:val="0"/>
          <w:sz w:val="18"/>
          <w:szCs w:val="18"/>
          <w:lang w:val="sk-SK"/>
        </w:rPr>
      </w:pPr>
    </w:p>
    <w:p w:rsidRPr="00276B25" w:rsidR="00E66EBC" w:rsidP="00276B25" w:rsidRDefault="00E66EBC" w14:paraId="75AC4DE3" w14:textId="77777777">
      <w:pPr>
        <w:pStyle w:val="Nadpis2"/>
        <w:rPr>
          <w:rStyle w:val="Siln"/>
          <w:b/>
          <w:bCs/>
          <w:color w:val="auto"/>
        </w:rPr>
      </w:pPr>
      <w:bookmarkStart w:name="_Toc175137336" w:id="13"/>
      <w:r w:rsidRPr="00276B25">
        <w:rPr>
          <w:rStyle w:val="Siln"/>
          <w:b/>
          <w:bCs/>
          <w:color w:val="auto"/>
        </w:rPr>
        <w:t>Spolupráce se ZUŠ</w:t>
      </w:r>
      <w:bookmarkEnd w:id="13"/>
    </w:p>
    <w:p w:rsidRPr="00EC45C4" w:rsidR="00E66EBC" w:rsidP="00E66EBC" w:rsidRDefault="00E66EBC" w14:paraId="75AC4DE4" w14:textId="77777777">
      <w:pPr>
        <w:pStyle w:val="Normlnweb1"/>
        <w:spacing w:before="0" w:beforeAutospacing="0" w:after="0" w:afterAutospacing="0"/>
        <w:ind w:left="480" w:hanging="480"/>
        <w:jc w:val="both"/>
        <w:rPr>
          <w:rStyle w:val="Siln"/>
          <w:rFonts w:ascii="Arial" w:hAnsi="Arial" w:cs="Arial"/>
          <w:sz w:val="18"/>
          <w:szCs w:val="18"/>
          <w:lang w:val="sk-SK"/>
        </w:rPr>
      </w:pPr>
    </w:p>
    <w:p w:rsidRPr="00E20607" w:rsidR="00E66EBC" w:rsidP="001D2C1D" w:rsidRDefault="00E66EBC" w14:paraId="75AC4DE5" w14:textId="77777777">
      <w:pPr>
        <w:numPr>
          <w:ilvl w:val="0"/>
          <w:numId w:val="15"/>
        </w:numPr>
        <w:jc w:val="both"/>
        <w:rPr>
          <w:rStyle w:val="Zdraznn"/>
          <w:i w:val="0"/>
          <w:iCs w:val="0"/>
          <w:sz w:val="22"/>
          <w:szCs w:val="22"/>
          <w:lang w:val="sk-SK"/>
        </w:rPr>
      </w:pPr>
      <w:r w:rsidRPr="00E20607">
        <w:rPr>
          <w:rStyle w:val="Zdraznn"/>
          <w:i w:val="0"/>
          <w:iCs w:val="0"/>
          <w:sz w:val="22"/>
          <w:szCs w:val="22"/>
          <w:lang w:val="sk-SK"/>
        </w:rPr>
        <w:t xml:space="preserve">Spolupráce </w:t>
      </w:r>
      <w:proofErr w:type="spellStart"/>
      <w:r w:rsidRPr="00E20607">
        <w:rPr>
          <w:rStyle w:val="Zdraznn"/>
          <w:i w:val="0"/>
          <w:iCs w:val="0"/>
          <w:sz w:val="22"/>
          <w:szCs w:val="22"/>
          <w:lang w:val="sk-SK"/>
        </w:rPr>
        <w:t>se</w:t>
      </w:r>
      <w:proofErr w:type="spellEnd"/>
      <w:r w:rsidRPr="00E20607">
        <w:rPr>
          <w:rStyle w:val="Zdraznn"/>
          <w:i w:val="0"/>
          <w:iCs w:val="0"/>
          <w:sz w:val="22"/>
          <w:szCs w:val="22"/>
          <w:lang w:val="sk-SK"/>
        </w:rPr>
        <w:t xml:space="preserve"> ZUŠ L. Janáčka má </w:t>
      </w:r>
      <w:proofErr w:type="spellStart"/>
      <w:r w:rsidRPr="00E20607">
        <w:rPr>
          <w:rStyle w:val="Zdraznn"/>
          <w:i w:val="0"/>
          <w:iCs w:val="0"/>
          <w:sz w:val="22"/>
          <w:szCs w:val="22"/>
          <w:lang w:val="sk-SK"/>
        </w:rPr>
        <w:t>již</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dlouholetou</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tradici</w:t>
      </w:r>
      <w:proofErr w:type="spellEnd"/>
      <w:r w:rsidRPr="00E20607">
        <w:rPr>
          <w:rStyle w:val="Zdraznn"/>
          <w:i w:val="0"/>
          <w:iCs w:val="0"/>
          <w:sz w:val="22"/>
          <w:szCs w:val="22"/>
          <w:lang w:val="sk-SK"/>
        </w:rPr>
        <w:t xml:space="preserve">. V rámci </w:t>
      </w:r>
      <w:proofErr w:type="spellStart"/>
      <w:r w:rsidRPr="00E20607">
        <w:rPr>
          <w:rStyle w:val="Zdraznn"/>
          <w:i w:val="0"/>
          <w:iCs w:val="0"/>
          <w:sz w:val="22"/>
          <w:szCs w:val="22"/>
          <w:lang w:val="sk-SK"/>
        </w:rPr>
        <w:t>této</w:t>
      </w:r>
      <w:proofErr w:type="spellEnd"/>
      <w:r w:rsidRPr="00E20607">
        <w:rPr>
          <w:rStyle w:val="Zdraznn"/>
          <w:i w:val="0"/>
          <w:iCs w:val="0"/>
          <w:sz w:val="22"/>
          <w:szCs w:val="22"/>
          <w:lang w:val="sk-SK"/>
        </w:rPr>
        <w:t xml:space="preserve"> spolupráce </w:t>
      </w:r>
      <w:proofErr w:type="spellStart"/>
      <w:r w:rsidRPr="00E20607">
        <w:rPr>
          <w:rStyle w:val="Zdraznn"/>
          <w:i w:val="0"/>
          <w:iCs w:val="0"/>
          <w:sz w:val="22"/>
          <w:szCs w:val="22"/>
          <w:lang w:val="sk-SK"/>
        </w:rPr>
        <w:t>probíhá</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řada</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akcí</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které</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jsou</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obsaženy</w:t>
      </w:r>
      <w:proofErr w:type="spellEnd"/>
      <w:r w:rsidRPr="00E20607">
        <w:rPr>
          <w:rStyle w:val="Zdraznn"/>
          <w:i w:val="0"/>
          <w:iCs w:val="0"/>
          <w:sz w:val="22"/>
          <w:szCs w:val="22"/>
          <w:lang w:val="sk-SK"/>
        </w:rPr>
        <w:t xml:space="preserve"> v plánu spolupráce.</w:t>
      </w:r>
    </w:p>
    <w:p w:rsidRPr="00E20607" w:rsidR="00E66EBC" w:rsidP="001D2C1D" w:rsidRDefault="00E66EBC" w14:paraId="75AC4DE6" w14:textId="77777777">
      <w:pPr>
        <w:numPr>
          <w:ilvl w:val="0"/>
          <w:numId w:val="15"/>
        </w:numPr>
        <w:jc w:val="both"/>
        <w:rPr>
          <w:rStyle w:val="Zdraznn"/>
          <w:i w:val="0"/>
          <w:iCs w:val="0"/>
          <w:sz w:val="22"/>
          <w:szCs w:val="22"/>
          <w:lang w:val="sk-SK"/>
        </w:rPr>
      </w:pPr>
      <w:r w:rsidRPr="00E20607">
        <w:rPr>
          <w:rStyle w:val="Zdraznn"/>
          <w:i w:val="0"/>
          <w:iCs w:val="0"/>
          <w:sz w:val="22"/>
          <w:szCs w:val="22"/>
          <w:lang w:val="sk-SK"/>
        </w:rPr>
        <w:t>ZUŠ má v </w:t>
      </w:r>
      <w:proofErr w:type="spellStart"/>
      <w:r w:rsidRPr="00E20607">
        <w:rPr>
          <w:rStyle w:val="Zdraznn"/>
          <w:i w:val="0"/>
          <w:iCs w:val="0"/>
          <w:sz w:val="22"/>
          <w:szCs w:val="22"/>
          <w:lang w:val="sk-SK"/>
        </w:rPr>
        <w:t>mateřské</w:t>
      </w:r>
      <w:proofErr w:type="spellEnd"/>
      <w:r w:rsidRPr="00E20607">
        <w:rPr>
          <w:rStyle w:val="Zdraznn"/>
          <w:i w:val="0"/>
          <w:iCs w:val="0"/>
          <w:sz w:val="22"/>
          <w:szCs w:val="22"/>
          <w:lang w:val="sk-SK"/>
        </w:rPr>
        <w:t xml:space="preserve"> škole </w:t>
      </w:r>
      <w:proofErr w:type="spellStart"/>
      <w:r w:rsidRPr="00E20607">
        <w:rPr>
          <w:rStyle w:val="Zdraznn"/>
          <w:i w:val="0"/>
          <w:iCs w:val="0"/>
          <w:sz w:val="22"/>
          <w:szCs w:val="22"/>
          <w:lang w:val="sk-SK"/>
        </w:rPr>
        <w:t>odloučené</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pracoviště</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pedagogové</w:t>
      </w:r>
      <w:proofErr w:type="spellEnd"/>
      <w:r w:rsidRPr="00E20607">
        <w:rPr>
          <w:rStyle w:val="Zdraznn"/>
          <w:i w:val="0"/>
          <w:iCs w:val="0"/>
          <w:sz w:val="22"/>
          <w:szCs w:val="22"/>
          <w:lang w:val="sk-SK"/>
        </w:rPr>
        <w:t xml:space="preserve"> základní </w:t>
      </w:r>
      <w:proofErr w:type="spellStart"/>
      <w:r w:rsidRPr="00E20607">
        <w:rPr>
          <w:rStyle w:val="Zdraznn"/>
          <w:i w:val="0"/>
          <w:iCs w:val="0"/>
          <w:sz w:val="22"/>
          <w:szCs w:val="22"/>
          <w:lang w:val="sk-SK"/>
        </w:rPr>
        <w:t>umělecké</w:t>
      </w:r>
      <w:proofErr w:type="spellEnd"/>
      <w:r w:rsidRPr="00E20607">
        <w:rPr>
          <w:rStyle w:val="Zdraznn"/>
          <w:i w:val="0"/>
          <w:iCs w:val="0"/>
          <w:sz w:val="22"/>
          <w:szCs w:val="22"/>
          <w:lang w:val="sk-SK"/>
        </w:rPr>
        <w:t xml:space="preserve"> školy </w:t>
      </w:r>
      <w:proofErr w:type="spellStart"/>
      <w:r w:rsidRPr="00E20607">
        <w:rPr>
          <w:rStyle w:val="Zdraznn"/>
          <w:i w:val="0"/>
          <w:iCs w:val="0"/>
          <w:sz w:val="22"/>
          <w:szCs w:val="22"/>
          <w:lang w:val="sk-SK"/>
        </w:rPr>
        <w:t>docházejí</w:t>
      </w:r>
      <w:proofErr w:type="spellEnd"/>
      <w:r w:rsidRPr="00E20607">
        <w:rPr>
          <w:rStyle w:val="Zdraznn"/>
          <w:i w:val="0"/>
          <w:iCs w:val="0"/>
          <w:sz w:val="22"/>
          <w:szCs w:val="22"/>
          <w:lang w:val="sk-SK"/>
        </w:rPr>
        <w:t xml:space="preserve"> do </w:t>
      </w:r>
      <w:proofErr w:type="spellStart"/>
      <w:r w:rsidRPr="00E20607">
        <w:rPr>
          <w:rStyle w:val="Zdraznn"/>
          <w:i w:val="0"/>
          <w:iCs w:val="0"/>
          <w:sz w:val="22"/>
          <w:szCs w:val="22"/>
          <w:lang w:val="sk-SK"/>
        </w:rPr>
        <w:t>mateřské</w:t>
      </w:r>
      <w:proofErr w:type="spellEnd"/>
      <w:r w:rsidRPr="00E20607">
        <w:rPr>
          <w:rStyle w:val="Zdraznn"/>
          <w:i w:val="0"/>
          <w:iCs w:val="0"/>
          <w:sz w:val="22"/>
          <w:szCs w:val="22"/>
          <w:lang w:val="sk-SK"/>
        </w:rPr>
        <w:t xml:space="preserve"> školy a </w:t>
      </w:r>
      <w:proofErr w:type="spellStart"/>
      <w:r w:rsidRPr="00E20607">
        <w:rPr>
          <w:rStyle w:val="Zdraznn"/>
          <w:i w:val="0"/>
          <w:iCs w:val="0"/>
          <w:sz w:val="22"/>
          <w:szCs w:val="22"/>
          <w:lang w:val="sk-SK"/>
        </w:rPr>
        <w:t>vyučijí</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zde</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děti</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hře</w:t>
      </w:r>
      <w:proofErr w:type="spellEnd"/>
      <w:r w:rsidRPr="00E20607">
        <w:rPr>
          <w:rStyle w:val="Zdraznn"/>
          <w:i w:val="0"/>
          <w:iCs w:val="0"/>
          <w:sz w:val="22"/>
          <w:szCs w:val="22"/>
          <w:lang w:val="sk-SK"/>
        </w:rPr>
        <w:t xml:space="preserve"> na </w:t>
      </w:r>
      <w:proofErr w:type="spellStart"/>
      <w:r w:rsidRPr="00E20607">
        <w:rPr>
          <w:rStyle w:val="Zdraznn"/>
          <w:i w:val="0"/>
          <w:iCs w:val="0"/>
          <w:sz w:val="22"/>
          <w:szCs w:val="22"/>
          <w:lang w:val="sk-SK"/>
        </w:rPr>
        <w:t>kavír</w:t>
      </w:r>
      <w:proofErr w:type="spellEnd"/>
      <w:r w:rsidRPr="00E20607">
        <w:rPr>
          <w:rStyle w:val="Zdraznn"/>
          <w:i w:val="0"/>
          <w:iCs w:val="0"/>
          <w:sz w:val="22"/>
          <w:szCs w:val="22"/>
          <w:lang w:val="sk-SK"/>
        </w:rPr>
        <w:t xml:space="preserve"> a </w:t>
      </w:r>
      <w:proofErr w:type="spellStart"/>
      <w:r w:rsidRPr="00E20607">
        <w:rPr>
          <w:rStyle w:val="Zdraznn"/>
          <w:i w:val="0"/>
          <w:iCs w:val="0"/>
          <w:sz w:val="22"/>
          <w:szCs w:val="22"/>
          <w:lang w:val="sk-SK"/>
        </w:rPr>
        <w:t>housle</w:t>
      </w:r>
      <w:proofErr w:type="spellEnd"/>
      <w:r w:rsidRPr="00E20607">
        <w:rPr>
          <w:rStyle w:val="Zdraznn"/>
          <w:i w:val="0"/>
          <w:iCs w:val="0"/>
          <w:sz w:val="22"/>
          <w:szCs w:val="22"/>
          <w:lang w:val="sk-SK"/>
        </w:rPr>
        <w:t>.</w:t>
      </w:r>
    </w:p>
    <w:p w:rsidRPr="00E20607" w:rsidR="00E66EBC" w:rsidP="001D2C1D" w:rsidRDefault="00E66EBC" w14:paraId="75AC4DE7" w14:textId="77777777">
      <w:pPr>
        <w:numPr>
          <w:ilvl w:val="0"/>
          <w:numId w:val="15"/>
        </w:numPr>
        <w:jc w:val="both"/>
        <w:rPr>
          <w:rStyle w:val="Zdraznn"/>
          <w:i w:val="0"/>
          <w:iCs w:val="0"/>
          <w:sz w:val="22"/>
          <w:szCs w:val="22"/>
          <w:lang w:val="sk-SK"/>
        </w:rPr>
      </w:pPr>
      <w:r w:rsidRPr="00E20607">
        <w:rPr>
          <w:rStyle w:val="Zdraznn"/>
          <w:i w:val="0"/>
          <w:iCs w:val="0"/>
          <w:sz w:val="22"/>
          <w:szCs w:val="22"/>
          <w:lang w:val="sk-SK"/>
        </w:rPr>
        <w:t xml:space="preserve">Aktivity </w:t>
      </w:r>
      <w:proofErr w:type="spellStart"/>
      <w:r w:rsidRPr="00E20607">
        <w:rPr>
          <w:rStyle w:val="Zdraznn"/>
          <w:i w:val="0"/>
          <w:iCs w:val="0"/>
          <w:sz w:val="22"/>
          <w:szCs w:val="22"/>
          <w:lang w:val="sk-SK"/>
        </w:rPr>
        <w:t>vycházející</w:t>
      </w:r>
      <w:proofErr w:type="spellEnd"/>
      <w:r w:rsidRPr="00E20607">
        <w:rPr>
          <w:rStyle w:val="Zdraznn"/>
          <w:i w:val="0"/>
          <w:iCs w:val="0"/>
          <w:sz w:val="22"/>
          <w:szCs w:val="22"/>
          <w:lang w:val="sk-SK"/>
        </w:rPr>
        <w:t xml:space="preserve"> z </w:t>
      </w:r>
      <w:proofErr w:type="spellStart"/>
      <w:r w:rsidRPr="00E20607">
        <w:rPr>
          <w:rStyle w:val="Zdraznn"/>
          <w:i w:val="0"/>
          <w:iCs w:val="0"/>
          <w:sz w:val="22"/>
          <w:szCs w:val="22"/>
          <w:lang w:val="sk-SK"/>
        </w:rPr>
        <w:t>této</w:t>
      </w:r>
      <w:proofErr w:type="spellEnd"/>
      <w:r w:rsidRPr="00E20607">
        <w:rPr>
          <w:rStyle w:val="Zdraznn"/>
          <w:i w:val="0"/>
          <w:iCs w:val="0"/>
          <w:sz w:val="22"/>
          <w:szCs w:val="22"/>
          <w:lang w:val="sk-SK"/>
        </w:rPr>
        <w:t xml:space="preserve"> spolupráce </w:t>
      </w:r>
      <w:proofErr w:type="spellStart"/>
      <w:r w:rsidRPr="00E20607">
        <w:rPr>
          <w:rStyle w:val="Zdraznn"/>
          <w:i w:val="0"/>
          <w:iCs w:val="0"/>
          <w:sz w:val="22"/>
          <w:szCs w:val="22"/>
          <w:lang w:val="sk-SK"/>
        </w:rPr>
        <w:t>jsou</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prezentovány</w:t>
      </w:r>
      <w:proofErr w:type="spellEnd"/>
      <w:r w:rsidRPr="00E20607">
        <w:rPr>
          <w:rStyle w:val="Zdraznn"/>
          <w:i w:val="0"/>
          <w:iCs w:val="0"/>
          <w:sz w:val="22"/>
          <w:szCs w:val="22"/>
          <w:lang w:val="sk-SK"/>
        </w:rPr>
        <w:t xml:space="preserve"> na každoroční </w:t>
      </w:r>
      <w:proofErr w:type="spellStart"/>
      <w:r w:rsidRPr="00E20607">
        <w:rPr>
          <w:rStyle w:val="Zdraznn"/>
          <w:i w:val="0"/>
          <w:iCs w:val="0"/>
          <w:sz w:val="22"/>
          <w:szCs w:val="22"/>
          <w:lang w:val="sk-SK"/>
        </w:rPr>
        <w:t>závěrečné</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akademii</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kterou</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pořádá</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mateřská</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škla</w:t>
      </w:r>
      <w:proofErr w:type="spellEnd"/>
      <w:r w:rsidRPr="00E20607">
        <w:rPr>
          <w:rStyle w:val="Zdraznn"/>
          <w:i w:val="0"/>
          <w:iCs w:val="0"/>
          <w:sz w:val="22"/>
          <w:szCs w:val="22"/>
          <w:lang w:val="sk-SK"/>
        </w:rPr>
        <w:t xml:space="preserve"> u </w:t>
      </w:r>
      <w:proofErr w:type="spellStart"/>
      <w:r w:rsidRPr="00E20607">
        <w:rPr>
          <w:rStyle w:val="Zdraznn"/>
          <w:i w:val="0"/>
          <w:iCs w:val="0"/>
          <w:sz w:val="22"/>
          <w:szCs w:val="22"/>
          <w:lang w:val="sk-SK"/>
        </w:rPr>
        <w:t>příležitosti</w:t>
      </w:r>
      <w:proofErr w:type="spellEnd"/>
      <w:r w:rsidRPr="00E20607">
        <w:rPr>
          <w:rStyle w:val="Zdraznn"/>
          <w:i w:val="0"/>
          <w:iCs w:val="0"/>
          <w:sz w:val="22"/>
          <w:szCs w:val="22"/>
          <w:lang w:val="sk-SK"/>
        </w:rPr>
        <w:t xml:space="preserve"> </w:t>
      </w:r>
      <w:proofErr w:type="spellStart"/>
      <w:r w:rsidRPr="00E20607">
        <w:rPr>
          <w:rStyle w:val="Zdraznn"/>
          <w:i w:val="0"/>
          <w:iCs w:val="0"/>
          <w:sz w:val="22"/>
          <w:szCs w:val="22"/>
          <w:lang w:val="sk-SK"/>
        </w:rPr>
        <w:t>rozloučení</w:t>
      </w:r>
      <w:proofErr w:type="spellEnd"/>
      <w:r w:rsidRPr="00E20607">
        <w:rPr>
          <w:rStyle w:val="Zdraznn"/>
          <w:i w:val="0"/>
          <w:iCs w:val="0"/>
          <w:sz w:val="22"/>
          <w:szCs w:val="22"/>
          <w:lang w:val="sk-SK"/>
        </w:rPr>
        <w:t xml:space="preserve"> s </w:t>
      </w:r>
      <w:proofErr w:type="spellStart"/>
      <w:r w:rsidRPr="00E20607">
        <w:rPr>
          <w:rStyle w:val="Zdraznn"/>
          <w:i w:val="0"/>
          <w:iCs w:val="0"/>
          <w:sz w:val="22"/>
          <w:szCs w:val="22"/>
          <w:lang w:val="sk-SK"/>
        </w:rPr>
        <w:t>předškoláky</w:t>
      </w:r>
      <w:proofErr w:type="spellEnd"/>
      <w:r w:rsidRPr="00E20607">
        <w:rPr>
          <w:rStyle w:val="Zdraznn"/>
          <w:i w:val="0"/>
          <w:iCs w:val="0"/>
          <w:sz w:val="22"/>
          <w:szCs w:val="22"/>
          <w:lang w:val="sk-SK"/>
        </w:rPr>
        <w:t xml:space="preserve"> v </w:t>
      </w:r>
      <w:proofErr w:type="spellStart"/>
      <w:r w:rsidRPr="00E20607">
        <w:rPr>
          <w:rStyle w:val="Zdraznn"/>
          <w:i w:val="0"/>
          <w:iCs w:val="0"/>
          <w:sz w:val="22"/>
          <w:szCs w:val="22"/>
          <w:lang w:val="sk-SK"/>
        </w:rPr>
        <w:t>prostorách</w:t>
      </w:r>
      <w:proofErr w:type="spellEnd"/>
      <w:r w:rsidRPr="00E20607">
        <w:rPr>
          <w:rStyle w:val="Zdraznn"/>
          <w:i w:val="0"/>
          <w:iCs w:val="0"/>
          <w:sz w:val="22"/>
          <w:szCs w:val="22"/>
          <w:lang w:val="sk-SK"/>
        </w:rPr>
        <w:t xml:space="preserve"> ZUŠ.</w:t>
      </w:r>
    </w:p>
    <w:p w:rsidRPr="00E20607" w:rsidR="00E66EBC" w:rsidP="00E66EBC" w:rsidRDefault="00E66EBC" w14:paraId="75AC4DE8" w14:textId="77777777">
      <w:pPr>
        <w:ind w:left="360"/>
        <w:jc w:val="both"/>
        <w:rPr>
          <w:rStyle w:val="Zdraznn"/>
          <w:i w:val="0"/>
          <w:iCs w:val="0"/>
          <w:sz w:val="22"/>
          <w:szCs w:val="22"/>
          <w:lang w:val="sk-SK"/>
        </w:rPr>
      </w:pPr>
      <w:r w:rsidRPr="00E20607">
        <w:rPr>
          <w:rStyle w:val="Zdraznn"/>
          <w:i w:val="0"/>
          <w:iCs w:val="0"/>
          <w:sz w:val="22"/>
          <w:szCs w:val="22"/>
          <w:lang w:val="sk-SK"/>
        </w:rPr>
        <w:t xml:space="preserve"> </w:t>
      </w:r>
    </w:p>
    <w:p w:rsidR="00E66EBC" w:rsidP="00E66EBC" w:rsidRDefault="00772034" w14:paraId="75AC4DE9" w14:textId="77777777">
      <w:pPr>
        <w:jc w:val="both"/>
        <w:rPr>
          <w:rStyle w:val="Zdraznn"/>
          <w:b/>
          <w:bCs/>
          <w:sz w:val="22"/>
          <w:szCs w:val="22"/>
          <w:lang w:val="sk-SK"/>
        </w:rPr>
      </w:pPr>
      <w:r>
        <w:rPr>
          <w:rStyle w:val="Zdraznn"/>
          <w:b/>
          <w:bCs/>
          <w:sz w:val="22"/>
          <w:szCs w:val="22"/>
          <w:lang w:val="sk-SK"/>
        </w:rPr>
        <w:t xml:space="preserve">Plánované </w:t>
      </w:r>
      <w:proofErr w:type="spellStart"/>
      <w:r>
        <w:rPr>
          <w:rStyle w:val="Zdraznn"/>
          <w:b/>
          <w:bCs/>
          <w:sz w:val="22"/>
          <w:szCs w:val="22"/>
          <w:lang w:val="sk-SK"/>
        </w:rPr>
        <w:t>z</w:t>
      </w:r>
      <w:r w:rsidRPr="00E20607" w:rsidR="00B61936">
        <w:rPr>
          <w:rStyle w:val="Zdraznn"/>
          <w:b/>
          <w:bCs/>
          <w:sz w:val="22"/>
          <w:szCs w:val="22"/>
          <w:lang w:val="sk-SK"/>
        </w:rPr>
        <w:t>áměry</w:t>
      </w:r>
      <w:proofErr w:type="spellEnd"/>
      <w:r>
        <w:rPr>
          <w:rStyle w:val="Zdraznn"/>
          <w:b/>
          <w:bCs/>
          <w:sz w:val="22"/>
          <w:szCs w:val="22"/>
          <w:lang w:val="sk-SK"/>
        </w:rPr>
        <w:t xml:space="preserve"> </w:t>
      </w:r>
      <w:proofErr w:type="spellStart"/>
      <w:r>
        <w:rPr>
          <w:rStyle w:val="Zdraznn"/>
          <w:b/>
          <w:bCs/>
          <w:sz w:val="22"/>
          <w:szCs w:val="22"/>
          <w:lang w:val="sk-SK"/>
        </w:rPr>
        <w:t>vedoucí</w:t>
      </w:r>
      <w:proofErr w:type="spellEnd"/>
      <w:r>
        <w:rPr>
          <w:rStyle w:val="Zdraznn"/>
          <w:b/>
          <w:bCs/>
          <w:sz w:val="22"/>
          <w:szCs w:val="22"/>
          <w:lang w:val="sk-SK"/>
        </w:rPr>
        <w:t xml:space="preserve"> k rozvoji </w:t>
      </w:r>
      <w:proofErr w:type="spellStart"/>
      <w:r>
        <w:rPr>
          <w:rStyle w:val="Zdraznn"/>
          <w:b/>
          <w:bCs/>
          <w:sz w:val="22"/>
          <w:szCs w:val="22"/>
          <w:lang w:val="sk-SK"/>
        </w:rPr>
        <w:t>této</w:t>
      </w:r>
      <w:proofErr w:type="spellEnd"/>
      <w:r>
        <w:rPr>
          <w:rStyle w:val="Zdraznn"/>
          <w:b/>
          <w:bCs/>
          <w:sz w:val="22"/>
          <w:szCs w:val="22"/>
          <w:lang w:val="sk-SK"/>
        </w:rPr>
        <w:t xml:space="preserve"> oblasti:</w:t>
      </w:r>
    </w:p>
    <w:p w:rsidRPr="00E20607" w:rsidR="00772034" w:rsidP="00E66EBC" w:rsidRDefault="00772034" w14:paraId="75AC4DEA" w14:textId="77777777">
      <w:pPr>
        <w:jc w:val="both"/>
        <w:rPr>
          <w:rStyle w:val="Zdraznn"/>
          <w:b/>
          <w:bCs/>
          <w:sz w:val="22"/>
          <w:szCs w:val="22"/>
          <w:lang w:val="sk-SK"/>
        </w:rPr>
      </w:pPr>
    </w:p>
    <w:p w:rsidRPr="00E20607" w:rsidR="00E66EBC" w:rsidP="001D2C1D" w:rsidRDefault="007141C6" w14:paraId="75AC4DEB" w14:textId="77777777">
      <w:pPr>
        <w:pStyle w:val="Normlnweb1"/>
        <w:numPr>
          <w:ilvl w:val="0"/>
          <w:numId w:val="17"/>
        </w:numPr>
        <w:tabs>
          <w:tab w:val="clear" w:pos="1080"/>
          <w:tab w:val="num" w:pos="720"/>
        </w:tabs>
        <w:spacing w:before="0" w:beforeAutospacing="0" w:after="0" w:afterAutospacing="0"/>
        <w:ind w:left="714" w:hanging="357"/>
        <w:jc w:val="both"/>
        <w:rPr>
          <w:rStyle w:val="Zdraznn"/>
          <w:i w:val="0"/>
          <w:iCs w:val="0"/>
          <w:sz w:val="22"/>
          <w:szCs w:val="22"/>
          <w:lang w:val="sk-SK"/>
        </w:rPr>
      </w:pPr>
      <w:proofErr w:type="spellStart"/>
      <w:r>
        <w:rPr>
          <w:rStyle w:val="Zdraznn"/>
          <w:b/>
          <w:bCs/>
          <w:sz w:val="22"/>
          <w:szCs w:val="22"/>
          <w:lang w:val="sk-SK"/>
        </w:rPr>
        <w:t>v</w:t>
      </w:r>
      <w:r w:rsidRPr="00E20607" w:rsidR="00E66EBC">
        <w:rPr>
          <w:rStyle w:val="Zdraznn"/>
          <w:b/>
          <w:bCs/>
          <w:sz w:val="22"/>
          <w:szCs w:val="22"/>
          <w:lang w:val="sk-SK"/>
        </w:rPr>
        <w:t>yužívat</w:t>
      </w:r>
      <w:proofErr w:type="spellEnd"/>
      <w:r w:rsidRPr="00E20607" w:rsidR="00E66EBC">
        <w:rPr>
          <w:rStyle w:val="Zdraznn"/>
          <w:b/>
          <w:bCs/>
          <w:sz w:val="22"/>
          <w:szCs w:val="22"/>
          <w:lang w:val="sk-SK"/>
        </w:rPr>
        <w:t xml:space="preserve"> </w:t>
      </w:r>
      <w:proofErr w:type="spellStart"/>
      <w:r w:rsidRPr="00E20607" w:rsidR="00E66EBC">
        <w:rPr>
          <w:rStyle w:val="Zdraznn"/>
          <w:b/>
          <w:bCs/>
          <w:sz w:val="22"/>
          <w:szCs w:val="22"/>
          <w:lang w:val="sk-SK"/>
        </w:rPr>
        <w:t>specializace</w:t>
      </w:r>
      <w:proofErr w:type="spellEnd"/>
      <w:r w:rsidRPr="00E20607" w:rsidR="00E66EBC">
        <w:rPr>
          <w:rStyle w:val="Zdraznn"/>
          <w:b/>
          <w:bCs/>
          <w:sz w:val="22"/>
          <w:szCs w:val="22"/>
          <w:lang w:val="sk-SK"/>
        </w:rPr>
        <w:t xml:space="preserve"> </w:t>
      </w:r>
      <w:proofErr w:type="spellStart"/>
      <w:r w:rsidRPr="00E20607" w:rsidR="00E66EBC">
        <w:rPr>
          <w:rStyle w:val="Zdraznn"/>
          <w:b/>
          <w:bCs/>
          <w:sz w:val="22"/>
          <w:szCs w:val="22"/>
          <w:lang w:val="sk-SK"/>
        </w:rPr>
        <w:t>pedagogů</w:t>
      </w:r>
      <w:proofErr w:type="spellEnd"/>
      <w:r w:rsidRPr="00E20607" w:rsidR="00E66EBC">
        <w:rPr>
          <w:rStyle w:val="Zdraznn"/>
          <w:b/>
          <w:bCs/>
          <w:sz w:val="22"/>
          <w:szCs w:val="22"/>
          <w:lang w:val="sk-SK"/>
        </w:rPr>
        <w:t xml:space="preserve"> ZUŠ k </w:t>
      </w:r>
      <w:proofErr w:type="spellStart"/>
      <w:r w:rsidRPr="00E20607" w:rsidR="00E66EBC">
        <w:rPr>
          <w:rStyle w:val="Zdraznn"/>
          <w:b/>
          <w:bCs/>
          <w:sz w:val="22"/>
          <w:szCs w:val="22"/>
          <w:lang w:val="sk-SK"/>
        </w:rPr>
        <w:t>profesnímu</w:t>
      </w:r>
      <w:proofErr w:type="spellEnd"/>
      <w:r w:rsidRPr="00E20607" w:rsidR="00E66EBC">
        <w:rPr>
          <w:rStyle w:val="Zdraznn"/>
          <w:b/>
          <w:bCs/>
          <w:sz w:val="22"/>
          <w:szCs w:val="22"/>
          <w:lang w:val="sk-SK"/>
        </w:rPr>
        <w:t xml:space="preserve"> </w:t>
      </w:r>
      <w:proofErr w:type="spellStart"/>
      <w:r w:rsidRPr="00E20607" w:rsidR="00E66EBC">
        <w:rPr>
          <w:rStyle w:val="Zdraznn"/>
          <w:b/>
          <w:bCs/>
          <w:sz w:val="22"/>
          <w:szCs w:val="22"/>
          <w:lang w:val="sk-SK"/>
        </w:rPr>
        <w:t>růstu</w:t>
      </w:r>
      <w:proofErr w:type="spellEnd"/>
      <w:r w:rsidRPr="00E20607" w:rsidR="00E66EBC">
        <w:rPr>
          <w:rStyle w:val="Zdraznn"/>
          <w:b/>
          <w:bCs/>
          <w:sz w:val="22"/>
          <w:szCs w:val="22"/>
          <w:lang w:val="sk-SK"/>
        </w:rPr>
        <w:t xml:space="preserve"> pedagogických </w:t>
      </w:r>
      <w:proofErr w:type="spellStart"/>
      <w:r w:rsidRPr="00E20607" w:rsidR="00E66EBC">
        <w:rPr>
          <w:rStyle w:val="Zdraznn"/>
          <w:b/>
          <w:bCs/>
          <w:sz w:val="22"/>
          <w:szCs w:val="22"/>
          <w:lang w:val="sk-SK"/>
        </w:rPr>
        <w:t>pracovníků</w:t>
      </w:r>
      <w:proofErr w:type="spellEnd"/>
      <w:r w:rsidRPr="00E20607" w:rsidR="00E66EBC">
        <w:rPr>
          <w:rStyle w:val="Zdraznn"/>
          <w:i w:val="0"/>
          <w:iCs w:val="0"/>
          <w:sz w:val="22"/>
          <w:szCs w:val="22"/>
          <w:lang w:val="sk-SK"/>
        </w:rPr>
        <w:t xml:space="preserve"> </w:t>
      </w:r>
      <w:proofErr w:type="spellStart"/>
      <w:r w:rsidRPr="00E20607" w:rsidR="00E66EBC">
        <w:rPr>
          <w:rStyle w:val="Zdraznn"/>
          <w:b/>
          <w:bCs/>
          <w:sz w:val="22"/>
          <w:szCs w:val="22"/>
          <w:lang w:val="sk-SK"/>
        </w:rPr>
        <w:t>mateřské</w:t>
      </w:r>
      <w:proofErr w:type="spellEnd"/>
      <w:r w:rsidRPr="00E20607" w:rsidR="00E66EBC">
        <w:rPr>
          <w:rStyle w:val="Zdraznn"/>
          <w:b/>
          <w:bCs/>
          <w:sz w:val="22"/>
          <w:szCs w:val="22"/>
          <w:lang w:val="sk-SK"/>
        </w:rPr>
        <w:t xml:space="preserve"> školy</w:t>
      </w:r>
      <w:r w:rsidRPr="00E20607" w:rsidR="00B61936">
        <w:rPr>
          <w:rStyle w:val="Zdraznn"/>
          <w:b/>
          <w:bCs/>
          <w:sz w:val="22"/>
          <w:szCs w:val="22"/>
          <w:lang w:val="sk-SK"/>
        </w:rPr>
        <w:t>,</w:t>
      </w:r>
    </w:p>
    <w:p w:rsidRPr="00E20607" w:rsidR="00E66EBC" w:rsidP="001D2C1D" w:rsidRDefault="00E66EBC" w14:paraId="75AC4DEC" w14:textId="77777777">
      <w:pPr>
        <w:pStyle w:val="Normlnweb1"/>
        <w:numPr>
          <w:ilvl w:val="0"/>
          <w:numId w:val="17"/>
        </w:numPr>
        <w:tabs>
          <w:tab w:val="clear" w:pos="1080"/>
          <w:tab w:val="num" w:pos="720"/>
        </w:tabs>
        <w:spacing w:before="0" w:beforeAutospacing="0" w:after="0" w:afterAutospacing="0"/>
        <w:ind w:left="714" w:hanging="357"/>
        <w:jc w:val="both"/>
        <w:rPr>
          <w:sz w:val="22"/>
          <w:szCs w:val="22"/>
          <w:lang w:val="sk-SK"/>
        </w:rPr>
      </w:pPr>
      <w:r w:rsidRPr="00E20607">
        <w:rPr>
          <w:b/>
          <w:i/>
          <w:sz w:val="22"/>
          <w:szCs w:val="22"/>
        </w:rPr>
        <w:t>provádění depistáže v mateřské škole (cílené vyhledávání talentů)</w:t>
      </w:r>
    </w:p>
    <w:p w:rsidRPr="00E20607" w:rsidR="00E55FD2" w:rsidP="001D2C1D" w:rsidRDefault="00E55FD2" w14:paraId="75AC4DED" w14:textId="77777777">
      <w:pPr>
        <w:pStyle w:val="Normlnweb1"/>
        <w:numPr>
          <w:ilvl w:val="0"/>
          <w:numId w:val="17"/>
        </w:numPr>
        <w:tabs>
          <w:tab w:val="clear" w:pos="1080"/>
          <w:tab w:val="num" w:pos="720"/>
        </w:tabs>
        <w:spacing w:before="0" w:beforeAutospacing="0" w:after="0" w:afterAutospacing="0"/>
        <w:ind w:left="714" w:hanging="357"/>
        <w:jc w:val="both"/>
        <w:rPr>
          <w:sz w:val="22"/>
          <w:szCs w:val="22"/>
          <w:lang w:val="sk-SK"/>
        </w:rPr>
      </w:pPr>
      <w:r w:rsidRPr="00E20607">
        <w:rPr>
          <w:b/>
          <w:i/>
          <w:sz w:val="22"/>
          <w:szCs w:val="22"/>
        </w:rPr>
        <w:t xml:space="preserve">prezentovat aktivity i při akcích školy, začleňovat do besídek a programů </w:t>
      </w:r>
    </w:p>
    <w:p w:rsidRPr="00EC45C4" w:rsidR="00E66EBC" w:rsidP="00E66EBC" w:rsidRDefault="00E66EBC" w14:paraId="75AC4DEE" w14:textId="77777777">
      <w:pPr>
        <w:pStyle w:val="Normlnweb1"/>
        <w:spacing w:before="0" w:beforeAutospacing="0" w:after="0" w:afterAutospacing="0"/>
        <w:jc w:val="both"/>
        <w:rPr>
          <w:rStyle w:val="Zdraznn"/>
          <w:rFonts w:ascii="Arial" w:hAnsi="Arial" w:cs="Arial"/>
          <w:i w:val="0"/>
          <w:iCs w:val="0"/>
          <w:sz w:val="18"/>
          <w:szCs w:val="18"/>
        </w:rPr>
      </w:pPr>
    </w:p>
    <w:p w:rsidRPr="00EC45C4" w:rsidR="00E66EBC" w:rsidP="00E66EBC" w:rsidRDefault="00E66EBC" w14:paraId="75AC4DEF" w14:textId="77777777">
      <w:pPr>
        <w:pStyle w:val="Normlnweb1"/>
        <w:spacing w:before="0" w:beforeAutospacing="0" w:after="0" w:afterAutospacing="0"/>
        <w:jc w:val="both"/>
        <w:rPr>
          <w:rStyle w:val="Zdraznn"/>
          <w:rFonts w:ascii="Arial" w:hAnsi="Arial" w:cs="Arial"/>
          <w:i w:val="0"/>
          <w:iCs w:val="0"/>
          <w:sz w:val="18"/>
          <w:szCs w:val="18"/>
        </w:rPr>
      </w:pPr>
    </w:p>
    <w:p w:rsidRPr="00D06CD8" w:rsidR="00E66EBC" w:rsidP="00D06CD8" w:rsidRDefault="00E66EBC" w14:paraId="75AC4DF2" w14:textId="4F85043B">
      <w:pPr>
        <w:pStyle w:val="Nadpis2"/>
        <w:rPr>
          <w:color w:val="auto"/>
        </w:rPr>
      </w:pPr>
      <w:bookmarkStart w:name="_Toc175137337" w:id="14"/>
      <w:r w:rsidRPr="00276B25">
        <w:rPr>
          <w:rStyle w:val="Siln"/>
          <w:b/>
          <w:bCs/>
          <w:color w:val="auto"/>
        </w:rPr>
        <w:t>Spolupráce se seniory</w:t>
      </w:r>
      <w:bookmarkEnd w:id="14"/>
    </w:p>
    <w:p w:rsidRPr="00772034" w:rsidR="00E66EBC" w:rsidP="001D2C1D" w:rsidRDefault="00E66EBC" w14:paraId="75AC4DF3" w14:textId="77777777">
      <w:pPr>
        <w:pStyle w:val="Normlnweb1"/>
        <w:numPr>
          <w:ilvl w:val="0"/>
          <w:numId w:val="5"/>
        </w:numPr>
        <w:spacing w:before="0" w:beforeAutospacing="0" w:after="0" w:afterAutospacing="0"/>
        <w:jc w:val="both"/>
        <w:rPr>
          <w:sz w:val="22"/>
          <w:szCs w:val="22"/>
          <w:lang w:val="sk-SK"/>
        </w:rPr>
      </w:pPr>
      <w:proofErr w:type="spellStart"/>
      <w:r w:rsidRPr="00772034">
        <w:rPr>
          <w:sz w:val="22"/>
          <w:szCs w:val="22"/>
          <w:lang w:val="sk-SK"/>
        </w:rPr>
        <w:t>Společná</w:t>
      </w:r>
      <w:proofErr w:type="spellEnd"/>
      <w:r w:rsidRPr="00772034">
        <w:rPr>
          <w:sz w:val="22"/>
          <w:szCs w:val="22"/>
          <w:lang w:val="sk-SK"/>
        </w:rPr>
        <w:t xml:space="preserve"> </w:t>
      </w:r>
      <w:proofErr w:type="spellStart"/>
      <w:r w:rsidRPr="00772034">
        <w:rPr>
          <w:sz w:val="22"/>
          <w:szCs w:val="22"/>
          <w:lang w:val="sk-SK"/>
        </w:rPr>
        <w:t>setkání</w:t>
      </w:r>
      <w:proofErr w:type="spellEnd"/>
      <w:r w:rsidRPr="00772034">
        <w:rPr>
          <w:sz w:val="22"/>
          <w:szCs w:val="22"/>
          <w:lang w:val="sk-SK"/>
        </w:rPr>
        <w:t xml:space="preserve"> </w:t>
      </w:r>
      <w:proofErr w:type="spellStart"/>
      <w:r w:rsidRPr="00772034">
        <w:rPr>
          <w:sz w:val="22"/>
          <w:szCs w:val="22"/>
          <w:lang w:val="sk-SK"/>
        </w:rPr>
        <w:t>jsou</w:t>
      </w:r>
      <w:proofErr w:type="spellEnd"/>
      <w:r w:rsidRPr="00772034">
        <w:rPr>
          <w:sz w:val="22"/>
          <w:szCs w:val="22"/>
          <w:lang w:val="sk-SK"/>
        </w:rPr>
        <w:t xml:space="preserve"> </w:t>
      </w:r>
      <w:proofErr w:type="spellStart"/>
      <w:r w:rsidRPr="00772034">
        <w:rPr>
          <w:sz w:val="22"/>
          <w:szCs w:val="22"/>
          <w:lang w:val="sk-SK"/>
        </w:rPr>
        <w:t>doplňkem</w:t>
      </w:r>
      <w:proofErr w:type="spellEnd"/>
      <w:r w:rsidRPr="00772034">
        <w:rPr>
          <w:sz w:val="22"/>
          <w:szCs w:val="22"/>
          <w:lang w:val="sk-SK"/>
        </w:rPr>
        <w:t xml:space="preserve"> integrovaných </w:t>
      </w:r>
      <w:proofErr w:type="spellStart"/>
      <w:r w:rsidRPr="00772034">
        <w:rPr>
          <w:sz w:val="22"/>
          <w:szCs w:val="22"/>
          <w:lang w:val="sk-SK"/>
        </w:rPr>
        <w:t>bloků</w:t>
      </w:r>
      <w:proofErr w:type="spellEnd"/>
      <w:r w:rsidRPr="00772034">
        <w:rPr>
          <w:sz w:val="22"/>
          <w:szCs w:val="22"/>
          <w:lang w:val="sk-SK"/>
        </w:rPr>
        <w:t xml:space="preserve"> a </w:t>
      </w:r>
      <w:proofErr w:type="spellStart"/>
      <w:r w:rsidRPr="00772034">
        <w:rPr>
          <w:sz w:val="22"/>
          <w:szCs w:val="22"/>
          <w:lang w:val="sk-SK"/>
        </w:rPr>
        <w:t>jsou</w:t>
      </w:r>
      <w:proofErr w:type="spellEnd"/>
      <w:r w:rsidRPr="00772034">
        <w:rPr>
          <w:sz w:val="22"/>
          <w:szCs w:val="22"/>
          <w:lang w:val="sk-SK"/>
        </w:rPr>
        <w:t xml:space="preserve"> </w:t>
      </w:r>
      <w:proofErr w:type="spellStart"/>
      <w:r w:rsidRPr="00772034">
        <w:rPr>
          <w:sz w:val="22"/>
          <w:szCs w:val="22"/>
          <w:lang w:val="sk-SK"/>
        </w:rPr>
        <w:t>začleněna</w:t>
      </w:r>
      <w:proofErr w:type="spellEnd"/>
      <w:r w:rsidRPr="00772034">
        <w:rPr>
          <w:sz w:val="22"/>
          <w:szCs w:val="22"/>
          <w:lang w:val="sk-SK"/>
        </w:rPr>
        <w:t xml:space="preserve"> do </w:t>
      </w:r>
      <w:proofErr w:type="spellStart"/>
      <w:r w:rsidRPr="00772034">
        <w:rPr>
          <w:sz w:val="22"/>
          <w:szCs w:val="22"/>
          <w:lang w:val="sk-SK"/>
        </w:rPr>
        <w:t>ročních</w:t>
      </w:r>
      <w:proofErr w:type="spellEnd"/>
      <w:r w:rsidRPr="00772034">
        <w:rPr>
          <w:sz w:val="22"/>
          <w:szCs w:val="22"/>
          <w:lang w:val="sk-SK"/>
        </w:rPr>
        <w:t xml:space="preserve"> </w:t>
      </w:r>
      <w:proofErr w:type="spellStart"/>
      <w:r w:rsidRPr="00772034">
        <w:rPr>
          <w:sz w:val="22"/>
          <w:szCs w:val="22"/>
          <w:lang w:val="sk-SK"/>
        </w:rPr>
        <w:t>plánů</w:t>
      </w:r>
      <w:proofErr w:type="spellEnd"/>
      <w:r w:rsidRPr="00772034">
        <w:rPr>
          <w:sz w:val="22"/>
          <w:szCs w:val="22"/>
          <w:lang w:val="sk-SK"/>
        </w:rPr>
        <w:t xml:space="preserve"> práce na daný školní rok. </w:t>
      </w:r>
    </w:p>
    <w:p w:rsidRPr="00772034" w:rsidR="00E66EBC" w:rsidP="001D2C1D" w:rsidRDefault="00E66EBC" w14:paraId="75AC4DF4" w14:textId="77777777">
      <w:pPr>
        <w:pStyle w:val="Odstavecseseznamem"/>
        <w:numPr>
          <w:ilvl w:val="0"/>
          <w:numId w:val="5"/>
        </w:numPr>
        <w:spacing w:after="0" w:line="240" w:lineRule="auto"/>
        <w:rPr>
          <w:rFonts w:ascii="Times New Roman" w:hAnsi="Times New Roman"/>
        </w:rPr>
      </w:pPr>
      <w:r w:rsidRPr="00772034">
        <w:rPr>
          <w:rFonts w:ascii="Times New Roman" w:hAnsi="Times New Roman"/>
        </w:rPr>
        <w:t>V dětských aktivitách děti vyrábějí pro důchodce dárečky k různým příležitostem ke Dni matek, k Vánocům a k Velikonocům.</w:t>
      </w:r>
    </w:p>
    <w:p w:rsidRPr="00772034" w:rsidR="00E66EBC" w:rsidP="001D2C1D" w:rsidRDefault="00E66EBC" w14:paraId="75AC4DF5" w14:textId="77777777">
      <w:pPr>
        <w:pStyle w:val="Odstavecseseznamem"/>
        <w:numPr>
          <w:ilvl w:val="0"/>
          <w:numId w:val="5"/>
        </w:numPr>
        <w:spacing w:after="0" w:line="240" w:lineRule="auto"/>
        <w:rPr>
          <w:rStyle w:val="Zdraznn"/>
          <w:rFonts w:ascii="Times New Roman" w:hAnsi="Times New Roman"/>
          <w:b/>
          <w:bCs/>
        </w:rPr>
      </w:pPr>
      <w:proofErr w:type="spellStart"/>
      <w:r w:rsidRPr="00772034">
        <w:rPr>
          <w:rFonts w:ascii="Times New Roman" w:hAnsi="Times New Roman"/>
          <w:lang w:val="sk-SK"/>
        </w:rPr>
        <w:t>Navázali</w:t>
      </w:r>
      <w:proofErr w:type="spellEnd"/>
      <w:r w:rsidRPr="00772034">
        <w:rPr>
          <w:rFonts w:ascii="Times New Roman" w:hAnsi="Times New Roman"/>
          <w:lang w:val="sk-SK"/>
        </w:rPr>
        <w:t xml:space="preserve"> </w:t>
      </w:r>
      <w:proofErr w:type="spellStart"/>
      <w:r w:rsidRPr="00772034">
        <w:rPr>
          <w:rFonts w:ascii="Times New Roman" w:hAnsi="Times New Roman"/>
          <w:lang w:val="sk-SK"/>
        </w:rPr>
        <w:t>jsme</w:t>
      </w:r>
      <w:proofErr w:type="spellEnd"/>
      <w:r w:rsidRPr="00772034">
        <w:rPr>
          <w:rFonts w:ascii="Times New Roman" w:hAnsi="Times New Roman"/>
          <w:lang w:val="sk-SK"/>
        </w:rPr>
        <w:t xml:space="preserve"> spolupráci s </w:t>
      </w:r>
      <w:proofErr w:type="spellStart"/>
      <w:r w:rsidRPr="00772034">
        <w:rPr>
          <w:rFonts w:ascii="Times New Roman" w:hAnsi="Times New Roman"/>
          <w:lang w:val="sk-SK"/>
        </w:rPr>
        <w:t>Klubem</w:t>
      </w:r>
      <w:proofErr w:type="spellEnd"/>
      <w:r w:rsidRPr="00772034">
        <w:rPr>
          <w:rFonts w:ascii="Times New Roman" w:hAnsi="Times New Roman"/>
          <w:lang w:val="sk-SK"/>
        </w:rPr>
        <w:t xml:space="preserve"> </w:t>
      </w:r>
      <w:proofErr w:type="spellStart"/>
      <w:r w:rsidRPr="00772034">
        <w:rPr>
          <w:rFonts w:ascii="Times New Roman" w:hAnsi="Times New Roman"/>
          <w:lang w:val="sk-SK"/>
        </w:rPr>
        <w:t>důchodců</w:t>
      </w:r>
      <w:proofErr w:type="spellEnd"/>
      <w:r w:rsidRPr="00772034">
        <w:rPr>
          <w:rFonts w:ascii="Times New Roman" w:hAnsi="Times New Roman"/>
          <w:lang w:val="sk-SK"/>
        </w:rPr>
        <w:t xml:space="preserve"> – </w:t>
      </w:r>
      <w:proofErr w:type="spellStart"/>
      <w:r w:rsidRPr="00772034">
        <w:rPr>
          <w:rFonts w:ascii="Times New Roman" w:hAnsi="Times New Roman"/>
          <w:lang w:val="sk-SK"/>
        </w:rPr>
        <w:t>pedagogů</w:t>
      </w:r>
      <w:proofErr w:type="spellEnd"/>
      <w:r w:rsidRPr="00772034">
        <w:rPr>
          <w:rFonts w:ascii="Times New Roman" w:hAnsi="Times New Roman"/>
          <w:lang w:val="sk-SK"/>
        </w:rPr>
        <w:t xml:space="preserve">. V rámci </w:t>
      </w:r>
      <w:proofErr w:type="spellStart"/>
      <w:r w:rsidRPr="00772034">
        <w:rPr>
          <w:rFonts w:ascii="Times New Roman" w:hAnsi="Times New Roman"/>
          <w:lang w:val="sk-SK"/>
        </w:rPr>
        <w:t>této</w:t>
      </w:r>
      <w:proofErr w:type="spellEnd"/>
      <w:r w:rsidRPr="00772034">
        <w:rPr>
          <w:rFonts w:ascii="Times New Roman" w:hAnsi="Times New Roman"/>
          <w:lang w:val="sk-SK"/>
        </w:rPr>
        <w:t xml:space="preserve"> spolupráce </w:t>
      </w:r>
      <w:proofErr w:type="spellStart"/>
      <w:r w:rsidRPr="00772034">
        <w:rPr>
          <w:rFonts w:ascii="Times New Roman" w:hAnsi="Times New Roman"/>
          <w:lang w:val="sk-SK"/>
        </w:rPr>
        <w:t>se</w:t>
      </w:r>
      <w:proofErr w:type="spellEnd"/>
      <w:r w:rsidRPr="00772034">
        <w:rPr>
          <w:rFonts w:ascii="Times New Roman" w:hAnsi="Times New Roman"/>
          <w:lang w:val="sk-SK"/>
        </w:rPr>
        <w:t xml:space="preserve"> v </w:t>
      </w:r>
      <w:proofErr w:type="spellStart"/>
      <w:r w:rsidRPr="00772034">
        <w:rPr>
          <w:rFonts w:ascii="Times New Roman" w:hAnsi="Times New Roman"/>
          <w:lang w:val="sk-SK"/>
        </w:rPr>
        <w:t>mateřské</w:t>
      </w:r>
      <w:proofErr w:type="spellEnd"/>
      <w:r w:rsidRPr="00772034">
        <w:rPr>
          <w:rFonts w:ascii="Times New Roman" w:hAnsi="Times New Roman"/>
          <w:lang w:val="sk-SK"/>
        </w:rPr>
        <w:t xml:space="preserve"> škole </w:t>
      </w:r>
      <w:proofErr w:type="spellStart"/>
      <w:r w:rsidRPr="00772034">
        <w:rPr>
          <w:rFonts w:ascii="Times New Roman" w:hAnsi="Times New Roman"/>
          <w:lang w:val="sk-SK"/>
        </w:rPr>
        <w:t>uskutečňují</w:t>
      </w:r>
      <w:proofErr w:type="spellEnd"/>
      <w:r w:rsidRPr="00772034">
        <w:rPr>
          <w:rFonts w:ascii="Times New Roman" w:hAnsi="Times New Roman"/>
          <w:lang w:val="sk-SK"/>
        </w:rPr>
        <w:t xml:space="preserve"> </w:t>
      </w:r>
      <w:proofErr w:type="spellStart"/>
      <w:r w:rsidRPr="00772034">
        <w:rPr>
          <w:rFonts w:ascii="Times New Roman" w:hAnsi="Times New Roman"/>
          <w:lang w:val="sk-SK"/>
        </w:rPr>
        <w:t>společná</w:t>
      </w:r>
      <w:proofErr w:type="spellEnd"/>
      <w:r w:rsidRPr="00772034">
        <w:rPr>
          <w:rFonts w:ascii="Times New Roman" w:hAnsi="Times New Roman"/>
          <w:lang w:val="sk-SK"/>
        </w:rPr>
        <w:t xml:space="preserve"> </w:t>
      </w:r>
      <w:proofErr w:type="spellStart"/>
      <w:r w:rsidRPr="00772034">
        <w:rPr>
          <w:rFonts w:ascii="Times New Roman" w:hAnsi="Times New Roman"/>
          <w:lang w:val="sk-SK"/>
        </w:rPr>
        <w:t>tvůrčí</w:t>
      </w:r>
      <w:proofErr w:type="spellEnd"/>
      <w:r w:rsidRPr="00772034">
        <w:rPr>
          <w:rFonts w:ascii="Times New Roman" w:hAnsi="Times New Roman"/>
          <w:lang w:val="sk-SK"/>
        </w:rPr>
        <w:t xml:space="preserve"> </w:t>
      </w:r>
      <w:proofErr w:type="spellStart"/>
      <w:r w:rsidRPr="00772034">
        <w:rPr>
          <w:rFonts w:ascii="Times New Roman" w:hAnsi="Times New Roman"/>
          <w:lang w:val="sk-SK"/>
        </w:rPr>
        <w:t>setkání</w:t>
      </w:r>
      <w:proofErr w:type="spellEnd"/>
      <w:r w:rsidRPr="00772034">
        <w:rPr>
          <w:rFonts w:ascii="Times New Roman" w:hAnsi="Times New Roman"/>
          <w:lang w:val="sk-SK"/>
        </w:rPr>
        <w:t xml:space="preserve"> </w:t>
      </w:r>
      <w:proofErr w:type="spellStart"/>
      <w:r w:rsidRPr="00772034">
        <w:rPr>
          <w:rFonts w:ascii="Times New Roman" w:hAnsi="Times New Roman"/>
          <w:lang w:val="sk-SK"/>
        </w:rPr>
        <w:t>zejména</w:t>
      </w:r>
      <w:proofErr w:type="spellEnd"/>
      <w:r w:rsidRPr="00772034">
        <w:rPr>
          <w:rFonts w:ascii="Times New Roman" w:hAnsi="Times New Roman"/>
          <w:lang w:val="sk-SK"/>
        </w:rPr>
        <w:t xml:space="preserve"> u </w:t>
      </w:r>
      <w:proofErr w:type="spellStart"/>
      <w:r w:rsidRPr="00772034">
        <w:rPr>
          <w:rFonts w:ascii="Times New Roman" w:hAnsi="Times New Roman"/>
          <w:lang w:val="sk-SK"/>
        </w:rPr>
        <w:t>příležitosti</w:t>
      </w:r>
      <w:proofErr w:type="spellEnd"/>
      <w:r w:rsidRPr="00772034">
        <w:rPr>
          <w:rFonts w:ascii="Times New Roman" w:hAnsi="Times New Roman"/>
          <w:lang w:val="sk-SK"/>
        </w:rPr>
        <w:t xml:space="preserve"> </w:t>
      </w:r>
      <w:proofErr w:type="spellStart"/>
      <w:r w:rsidRPr="00772034">
        <w:rPr>
          <w:rFonts w:ascii="Times New Roman" w:hAnsi="Times New Roman"/>
          <w:lang w:val="sk-SK"/>
        </w:rPr>
        <w:t>Vánoc</w:t>
      </w:r>
      <w:proofErr w:type="spellEnd"/>
      <w:r w:rsidRPr="00772034">
        <w:rPr>
          <w:rFonts w:ascii="Times New Roman" w:hAnsi="Times New Roman"/>
          <w:lang w:val="sk-SK"/>
        </w:rPr>
        <w:t xml:space="preserve">, Dne </w:t>
      </w:r>
      <w:proofErr w:type="spellStart"/>
      <w:r w:rsidRPr="00772034">
        <w:rPr>
          <w:rFonts w:ascii="Times New Roman" w:hAnsi="Times New Roman"/>
          <w:lang w:val="sk-SK"/>
        </w:rPr>
        <w:t>matek</w:t>
      </w:r>
      <w:proofErr w:type="spellEnd"/>
      <w:r w:rsidRPr="00772034">
        <w:rPr>
          <w:rFonts w:ascii="Times New Roman" w:hAnsi="Times New Roman"/>
          <w:lang w:val="sk-SK"/>
        </w:rPr>
        <w:t xml:space="preserve"> apod.</w:t>
      </w:r>
    </w:p>
    <w:p w:rsidRPr="00772034" w:rsidR="00E66EBC" w:rsidP="00E66EBC" w:rsidRDefault="00E66EBC" w14:paraId="75AC4DF6" w14:textId="77777777">
      <w:pPr>
        <w:pStyle w:val="Normlnweb1"/>
        <w:spacing w:before="0" w:beforeAutospacing="0" w:after="0" w:afterAutospacing="0"/>
        <w:jc w:val="both"/>
        <w:rPr>
          <w:rStyle w:val="Zdraznn"/>
          <w:b/>
          <w:bCs/>
          <w:sz w:val="22"/>
          <w:szCs w:val="22"/>
        </w:rPr>
      </w:pPr>
    </w:p>
    <w:p w:rsidR="00E66EBC" w:rsidP="00E66EBC" w:rsidRDefault="00772034" w14:paraId="75AC4DF7" w14:textId="77777777">
      <w:pPr>
        <w:pStyle w:val="Normlnweb1"/>
        <w:spacing w:before="0" w:beforeAutospacing="0" w:after="0" w:afterAutospacing="0"/>
        <w:jc w:val="both"/>
        <w:rPr>
          <w:rStyle w:val="Zdraznn"/>
          <w:b/>
          <w:bCs/>
          <w:sz w:val="22"/>
          <w:szCs w:val="22"/>
        </w:rPr>
      </w:pPr>
      <w:r>
        <w:rPr>
          <w:rStyle w:val="Zdraznn"/>
          <w:b/>
          <w:bCs/>
          <w:sz w:val="22"/>
          <w:szCs w:val="22"/>
        </w:rPr>
        <w:t>Plánované záměry vedoucí k rozvoji této oblasti:</w:t>
      </w:r>
    </w:p>
    <w:p w:rsidRPr="00772034" w:rsidR="00772034" w:rsidP="00E66EBC" w:rsidRDefault="00772034" w14:paraId="75AC4DF8" w14:textId="77777777">
      <w:pPr>
        <w:pStyle w:val="Normlnweb1"/>
        <w:spacing w:before="0" w:beforeAutospacing="0" w:after="0" w:afterAutospacing="0"/>
        <w:jc w:val="both"/>
        <w:rPr>
          <w:rStyle w:val="Zdraznn"/>
          <w:b/>
          <w:bCs/>
          <w:sz w:val="22"/>
          <w:szCs w:val="22"/>
        </w:rPr>
      </w:pPr>
    </w:p>
    <w:p w:rsidRPr="00772034" w:rsidR="00E66EBC" w:rsidP="001D2C1D" w:rsidRDefault="007141C6" w14:paraId="75AC4DF9" w14:textId="77777777">
      <w:pPr>
        <w:pStyle w:val="Normlnweb1"/>
        <w:numPr>
          <w:ilvl w:val="0"/>
          <w:numId w:val="4"/>
        </w:numPr>
        <w:spacing w:before="0" w:beforeAutospacing="0" w:after="0" w:afterAutospacing="0"/>
        <w:jc w:val="both"/>
        <w:rPr>
          <w:rStyle w:val="Zdraznn"/>
          <w:b/>
          <w:bCs/>
          <w:sz w:val="22"/>
          <w:szCs w:val="22"/>
        </w:rPr>
      </w:pPr>
      <w:r>
        <w:rPr>
          <w:rStyle w:val="Zdraznn"/>
          <w:b/>
          <w:bCs/>
          <w:sz w:val="22"/>
          <w:szCs w:val="22"/>
        </w:rPr>
        <w:t>n</w:t>
      </w:r>
      <w:r w:rsidRPr="00772034" w:rsidR="00282BA2">
        <w:rPr>
          <w:rStyle w:val="Zdraznn"/>
          <w:b/>
          <w:bCs/>
          <w:sz w:val="22"/>
          <w:szCs w:val="22"/>
        </w:rPr>
        <w:t xml:space="preserve">adále </w:t>
      </w:r>
      <w:r w:rsidRPr="00772034" w:rsidR="00E66EBC">
        <w:rPr>
          <w:rStyle w:val="Zdraznn"/>
          <w:b/>
          <w:bCs/>
          <w:sz w:val="22"/>
          <w:szCs w:val="22"/>
        </w:rPr>
        <w:t>vést děti k vzájemné pomoci, toleranci, úctě ke stáří a porozumění</w:t>
      </w:r>
      <w:r w:rsidRPr="00772034" w:rsidR="00B61936">
        <w:rPr>
          <w:rStyle w:val="Zdraznn"/>
          <w:b/>
          <w:bCs/>
          <w:sz w:val="22"/>
          <w:szCs w:val="22"/>
        </w:rPr>
        <w:t>,</w:t>
      </w:r>
    </w:p>
    <w:p w:rsidRPr="00772034" w:rsidR="00E66EBC" w:rsidP="001D2C1D" w:rsidRDefault="00E66EBC" w14:paraId="75AC4DFA" w14:textId="755AEF09">
      <w:pPr>
        <w:pStyle w:val="Normlnweb1"/>
        <w:numPr>
          <w:ilvl w:val="0"/>
          <w:numId w:val="4"/>
        </w:numPr>
        <w:spacing w:before="0" w:beforeAutospacing="0" w:after="0" w:afterAutospacing="0"/>
        <w:jc w:val="both"/>
        <w:rPr>
          <w:rStyle w:val="Zdraznn"/>
          <w:b/>
          <w:bCs/>
          <w:i w:val="0"/>
          <w:iCs w:val="0"/>
          <w:sz w:val="22"/>
          <w:szCs w:val="22"/>
          <w:lang w:val="sk-SK"/>
        </w:rPr>
      </w:pPr>
      <w:r w:rsidRPr="00772034">
        <w:rPr>
          <w:rStyle w:val="Zdraznn"/>
          <w:b/>
          <w:bCs/>
          <w:sz w:val="22"/>
          <w:szCs w:val="22"/>
        </w:rPr>
        <w:t>systematická spolupráce s Klubem důchodců</w:t>
      </w:r>
      <w:r w:rsidRPr="00772034" w:rsidR="00B61936">
        <w:rPr>
          <w:rStyle w:val="Zdraznn"/>
          <w:b/>
          <w:bCs/>
          <w:sz w:val="22"/>
          <w:szCs w:val="22"/>
        </w:rPr>
        <w:t xml:space="preserve"> při ZŠ Kudeříkové,</w:t>
      </w:r>
    </w:p>
    <w:p w:rsidRPr="00772034" w:rsidR="00282BA2" w:rsidP="001D2C1D" w:rsidRDefault="00E66EBC" w14:paraId="75AC4DFB" w14:textId="77777777">
      <w:pPr>
        <w:pStyle w:val="Normlnweb1"/>
        <w:numPr>
          <w:ilvl w:val="0"/>
          <w:numId w:val="4"/>
        </w:numPr>
        <w:spacing w:before="0" w:beforeAutospacing="0" w:after="0" w:afterAutospacing="0"/>
        <w:jc w:val="both"/>
        <w:rPr>
          <w:b/>
          <w:bCs/>
          <w:sz w:val="22"/>
          <w:szCs w:val="22"/>
          <w:lang w:val="sk-SK"/>
        </w:rPr>
      </w:pPr>
      <w:r w:rsidRPr="00772034">
        <w:rPr>
          <w:rStyle w:val="Zdraznn"/>
          <w:b/>
          <w:bCs/>
          <w:sz w:val="22"/>
          <w:szCs w:val="22"/>
        </w:rPr>
        <w:t>propagovat tuto spolupráci na veřejnosti</w:t>
      </w:r>
    </w:p>
    <w:p w:rsidRPr="00EC45C4" w:rsidR="00E66EBC" w:rsidP="00E66EBC" w:rsidRDefault="00E66EBC" w14:paraId="75AC4DFC" w14:textId="77777777">
      <w:pPr>
        <w:pStyle w:val="Normlnweb1"/>
        <w:spacing w:before="0" w:beforeAutospacing="0" w:after="0" w:afterAutospacing="0"/>
        <w:jc w:val="both"/>
        <w:rPr>
          <w:rFonts w:ascii="Arial" w:hAnsi="Arial" w:cs="Arial"/>
          <w:sz w:val="18"/>
          <w:szCs w:val="18"/>
          <w:lang w:val="sk-SK"/>
        </w:rPr>
      </w:pPr>
    </w:p>
    <w:p w:rsidRPr="00EC45C4" w:rsidR="00E66EBC" w:rsidP="00E66EBC" w:rsidRDefault="00E66EBC" w14:paraId="75AC4DFD" w14:textId="77777777">
      <w:pPr>
        <w:pStyle w:val="Normlnweb1"/>
        <w:spacing w:before="0" w:beforeAutospacing="0" w:after="0" w:afterAutospacing="0"/>
        <w:jc w:val="both"/>
        <w:rPr>
          <w:rStyle w:val="Siln"/>
          <w:rFonts w:ascii="Arial" w:hAnsi="Arial" w:cs="Arial"/>
          <w:sz w:val="18"/>
          <w:szCs w:val="18"/>
          <w:lang w:val="sk-SK"/>
        </w:rPr>
      </w:pPr>
    </w:p>
    <w:p w:rsidRPr="00276B25" w:rsidR="00E66EBC" w:rsidP="00276B25" w:rsidRDefault="00E66EBC" w14:paraId="75AC4DFE" w14:textId="77777777">
      <w:pPr>
        <w:pStyle w:val="Nadpis2"/>
        <w:rPr>
          <w:rStyle w:val="Siln"/>
          <w:b/>
          <w:bCs/>
          <w:color w:val="auto"/>
        </w:rPr>
      </w:pPr>
      <w:bookmarkStart w:name="_Toc175137338" w:id="15"/>
      <w:r w:rsidRPr="00276B25">
        <w:rPr>
          <w:rStyle w:val="Siln"/>
          <w:b/>
          <w:bCs/>
          <w:color w:val="auto"/>
        </w:rPr>
        <w:t>Spolupráce s Městskou knihovnou</w:t>
      </w:r>
      <w:bookmarkEnd w:id="15"/>
    </w:p>
    <w:p w:rsidRPr="00EC45C4" w:rsidR="00E66EBC" w:rsidP="00E66EBC" w:rsidRDefault="00E66EBC" w14:paraId="75AC4DFF" w14:textId="77777777">
      <w:pPr>
        <w:pStyle w:val="Normlnweb1"/>
        <w:spacing w:before="0" w:beforeAutospacing="0" w:after="0" w:afterAutospacing="0"/>
        <w:jc w:val="both"/>
        <w:rPr>
          <w:rStyle w:val="Siln"/>
          <w:rFonts w:ascii="Arial" w:hAnsi="Arial" w:cs="Arial"/>
          <w:sz w:val="18"/>
          <w:szCs w:val="18"/>
          <w:lang w:val="sk-SK"/>
        </w:rPr>
      </w:pPr>
    </w:p>
    <w:p w:rsidRPr="002648A2" w:rsidR="00E66EBC" w:rsidP="001D2C1D" w:rsidRDefault="00E66EBC" w14:paraId="75AC4E00" w14:textId="77777777">
      <w:pPr>
        <w:numPr>
          <w:ilvl w:val="0"/>
          <w:numId w:val="32"/>
        </w:numPr>
        <w:rPr>
          <w:rFonts w:eastAsia="Times New Roman"/>
          <w:sz w:val="22"/>
          <w:szCs w:val="22"/>
          <w:lang w:eastAsia="cs-CZ"/>
        </w:rPr>
      </w:pPr>
      <w:r w:rsidRPr="002648A2">
        <w:rPr>
          <w:rFonts w:eastAsia="Times New Roman"/>
          <w:sz w:val="22"/>
          <w:szCs w:val="22"/>
          <w:lang w:eastAsia="cs-CZ"/>
        </w:rPr>
        <w:t>Městská knihovna je místem, kde je příležitost rozvíjet kompetence u dětí, které pomohou k vytváření základů kulturního a společenského života a zároveň její prostory jsou místem p</w:t>
      </w:r>
      <w:r w:rsidR="0094184F">
        <w:rPr>
          <w:rFonts w:eastAsia="Times New Roman"/>
          <w:sz w:val="22"/>
          <w:szCs w:val="22"/>
          <w:lang w:eastAsia="cs-CZ"/>
        </w:rPr>
        <w:t xml:space="preserve">ro realizaci výstav prací dětí </w:t>
      </w:r>
      <w:r w:rsidRPr="002648A2">
        <w:rPr>
          <w:rFonts w:eastAsia="Times New Roman"/>
          <w:sz w:val="22"/>
          <w:szCs w:val="22"/>
          <w:lang w:eastAsia="cs-CZ"/>
        </w:rPr>
        <w:t>naší školy.</w:t>
      </w:r>
    </w:p>
    <w:p w:rsidRPr="002648A2" w:rsidR="00E66EBC" w:rsidP="001D2C1D" w:rsidRDefault="00E66EBC" w14:paraId="75AC4E01" w14:textId="77777777">
      <w:pPr>
        <w:numPr>
          <w:ilvl w:val="0"/>
          <w:numId w:val="32"/>
        </w:numPr>
        <w:rPr>
          <w:b/>
          <w:bCs/>
          <w:i/>
          <w:iCs/>
          <w:sz w:val="22"/>
          <w:szCs w:val="22"/>
          <w:lang w:val="sk-SK"/>
        </w:rPr>
      </w:pPr>
      <w:r w:rsidRPr="002648A2">
        <w:rPr>
          <w:rFonts w:eastAsia="Times New Roman"/>
          <w:sz w:val="22"/>
          <w:szCs w:val="22"/>
          <w:lang w:eastAsia="cs-CZ"/>
        </w:rPr>
        <w:t xml:space="preserve">Děti všech tříd se </w:t>
      </w:r>
      <w:r w:rsidRPr="002648A2" w:rsidR="00282BA2">
        <w:rPr>
          <w:rFonts w:eastAsia="Times New Roman"/>
          <w:sz w:val="22"/>
          <w:szCs w:val="22"/>
          <w:lang w:eastAsia="cs-CZ"/>
        </w:rPr>
        <w:t xml:space="preserve">v průběhu celého školního roku </w:t>
      </w:r>
      <w:r w:rsidRPr="002648A2">
        <w:rPr>
          <w:rFonts w:eastAsia="Times New Roman"/>
          <w:sz w:val="22"/>
          <w:szCs w:val="22"/>
          <w:lang w:eastAsia="cs-CZ"/>
        </w:rPr>
        <w:t>zúčastňují vzdělávacích programů, které Městská knihovna nabízí, zejména starší děti se zapojují do výtvarných soutěží.</w:t>
      </w:r>
    </w:p>
    <w:p w:rsidRPr="002648A2" w:rsidR="00E66EBC" w:rsidP="00E66EBC" w:rsidRDefault="00E66EBC" w14:paraId="75AC4E02" w14:textId="77777777">
      <w:pPr>
        <w:ind w:left="720"/>
        <w:rPr>
          <w:b/>
          <w:bCs/>
          <w:i/>
          <w:iCs/>
          <w:sz w:val="22"/>
          <w:szCs w:val="22"/>
          <w:lang w:val="sk-SK"/>
        </w:rPr>
      </w:pPr>
    </w:p>
    <w:p w:rsidR="00E66EBC" w:rsidP="00E66EBC" w:rsidRDefault="002648A2" w14:paraId="75AC4E03" w14:textId="77777777">
      <w:pPr>
        <w:rPr>
          <w:b/>
          <w:bCs/>
          <w:i/>
          <w:iCs/>
          <w:sz w:val="22"/>
          <w:szCs w:val="22"/>
          <w:lang w:val="sk-SK"/>
        </w:rPr>
      </w:pPr>
      <w:r>
        <w:rPr>
          <w:b/>
          <w:bCs/>
          <w:i/>
          <w:iCs/>
          <w:sz w:val="22"/>
          <w:szCs w:val="22"/>
          <w:lang w:val="sk-SK"/>
        </w:rPr>
        <w:t xml:space="preserve">Plánované </w:t>
      </w:r>
      <w:proofErr w:type="spellStart"/>
      <w:r>
        <w:rPr>
          <w:b/>
          <w:bCs/>
          <w:i/>
          <w:iCs/>
          <w:sz w:val="22"/>
          <w:szCs w:val="22"/>
          <w:lang w:val="sk-SK"/>
        </w:rPr>
        <w:t>záměry</w:t>
      </w:r>
      <w:proofErr w:type="spellEnd"/>
      <w:r>
        <w:rPr>
          <w:b/>
          <w:bCs/>
          <w:i/>
          <w:iCs/>
          <w:sz w:val="22"/>
          <w:szCs w:val="22"/>
          <w:lang w:val="sk-SK"/>
        </w:rPr>
        <w:t xml:space="preserve"> </w:t>
      </w:r>
      <w:proofErr w:type="spellStart"/>
      <w:r>
        <w:rPr>
          <w:b/>
          <w:bCs/>
          <w:i/>
          <w:iCs/>
          <w:sz w:val="22"/>
          <w:szCs w:val="22"/>
          <w:lang w:val="sk-SK"/>
        </w:rPr>
        <w:t>vedoucí</w:t>
      </w:r>
      <w:proofErr w:type="spellEnd"/>
      <w:r>
        <w:rPr>
          <w:b/>
          <w:bCs/>
          <w:i/>
          <w:iCs/>
          <w:sz w:val="22"/>
          <w:szCs w:val="22"/>
          <w:lang w:val="sk-SK"/>
        </w:rPr>
        <w:t xml:space="preserve"> k rozvoji </w:t>
      </w:r>
      <w:proofErr w:type="spellStart"/>
      <w:r>
        <w:rPr>
          <w:b/>
          <w:bCs/>
          <w:i/>
          <w:iCs/>
          <w:sz w:val="22"/>
          <w:szCs w:val="22"/>
          <w:lang w:val="sk-SK"/>
        </w:rPr>
        <w:t>této</w:t>
      </w:r>
      <w:proofErr w:type="spellEnd"/>
      <w:r>
        <w:rPr>
          <w:b/>
          <w:bCs/>
          <w:i/>
          <w:iCs/>
          <w:sz w:val="22"/>
          <w:szCs w:val="22"/>
          <w:lang w:val="sk-SK"/>
        </w:rPr>
        <w:t xml:space="preserve"> oblasti:</w:t>
      </w:r>
    </w:p>
    <w:p w:rsidRPr="002648A2" w:rsidR="002648A2" w:rsidP="00E66EBC" w:rsidRDefault="002648A2" w14:paraId="75AC4E04" w14:textId="77777777">
      <w:pPr>
        <w:rPr>
          <w:b/>
          <w:bCs/>
          <w:i/>
          <w:iCs/>
          <w:sz w:val="22"/>
          <w:szCs w:val="22"/>
          <w:lang w:val="sk-SK"/>
        </w:rPr>
      </w:pPr>
    </w:p>
    <w:p w:rsidRPr="002648A2" w:rsidR="00E66EBC" w:rsidP="001D2C1D" w:rsidRDefault="007141C6" w14:paraId="75AC4E05" w14:textId="77777777">
      <w:pPr>
        <w:pStyle w:val="Normlnweb1"/>
        <w:numPr>
          <w:ilvl w:val="0"/>
          <w:numId w:val="22"/>
        </w:numPr>
        <w:spacing w:before="0" w:beforeAutospacing="0" w:after="0" w:afterAutospacing="0"/>
        <w:jc w:val="both"/>
        <w:rPr>
          <w:b/>
          <w:i/>
          <w:sz w:val="22"/>
          <w:szCs w:val="22"/>
          <w:lang w:val="sk-SK"/>
        </w:rPr>
      </w:pPr>
      <w:proofErr w:type="spellStart"/>
      <w:r>
        <w:rPr>
          <w:b/>
          <w:i/>
          <w:sz w:val="22"/>
          <w:szCs w:val="22"/>
          <w:lang w:val="sk-SK"/>
        </w:rPr>
        <w:t>n</w:t>
      </w:r>
      <w:r w:rsidRPr="002648A2" w:rsidR="00E66EBC">
        <w:rPr>
          <w:b/>
          <w:i/>
          <w:sz w:val="22"/>
          <w:szCs w:val="22"/>
          <w:lang w:val="sk-SK"/>
        </w:rPr>
        <w:t>adále</w:t>
      </w:r>
      <w:proofErr w:type="spellEnd"/>
      <w:r w:rsidRPr="002648A2" w:rsidR="00E66EBC">
        <w:rPr>
          <w:b/>
          <w:i/>
          <w:sz w:val="22"/>
          <w:szCs w:val="22"/>
          <w:lang w:val="sk-SK"/>
        </w:rPr>
        <w:t xml:space="preserve"> </w:t>
      </w:r>
      <w:proofErr w:type="spellStart"/>
      <w:r w:rsidRPr="002648A2" w:rsidR="00E66EBC">
        <w:rPr>
          <w:b/>
          <w:i/>
          <w:sz w:val="22"/>
          <w:szCs w:val="22"/>
          <w:lang w:val="sk-SK"/>
        </w:rPr>
        <w:t>pokračovat</w:t>
      </w:r>
      <w:proofErr w:type="spellEnd"/>
      <w:r w:rsidRPr="002648A2" w:rsidR="00E66EBC">
        <w:rPr>
          <w:b/>
          <w:i/>
          <w:sz w:val="22"/>
          <w:szCs w:val="22"/>
          <w:lang w:val="sk-SK"/>
        </w:rPr>
        <w:t xml:space="preserve"> v </w:t>
      </w:r>
      <w:proofErr w:type="spellStart"/>
      <w:r w:rsidRPr="002648A2" w:rsidR="00E66EBC">
        <w:rPr>
          <w:b/>
          <w:i/>
          <w:sz w:val="22"/>
          <w:szCs w:val="22"/>
          <w:lang w:val="sk-SK"/>
        </w:rPr>
        <w:t>této</w:t>
      </w:r>
      <w:proofErr w:type="spellEnd"/>
      <w:r w:rsidRPr="002648A2" w:rsidR="00E66EBC">
        <w:rPr>
          <w:b/>
          <w:i/>
          <w:sz w:val="22"/>
          <w:szCs w:val="22"/>
          <w:lang w:val="sk-SK"/>
        </w:rPr>
        <w:t xml:space="preserve"> spolupráci</w:t>
      </w:r>
      <w:r w:rsidRPr="002648A2" w:rsidR="00B61936">
        <w:rPr>
          <w:b/>
          <w:i/>
          <w:sz w:val="22"/>
          <w:szCs w:val="22"/>
          <w:lang w:val="sk-SK"/>
        </w:rPr>
        <w:t>,</w:t>
      </w:r>
    </w:p>
    <w:p w:rsidRPr="002648A2" w:rsidR="00E66EBC" w:rsidP="001D2C1D" w:rsidRDefault="00E66EBC" w14:paraId="75AC4E06" w14:textId="77777777">
      <w:pPr>
        <w:pStyle w:val="Normlnweb1"/>
        <w:numPr>
          <w:ilvl w:val="0"/>
          <w:numId w:val="22"/>
        </w:numPr>
        <w:spacing w:before="0" w:beforeAutospacing="0" w:after="0" w:afterAutospacing="0"/>
        <w:jc w:val="both"/>
        <w:rPr>
          <w:b/>
          <w:i/>
          <w:sz w:val="22"/>
          <w:szCs w:val="22"/>
          <w:lang w:val="sk-SK"/>
        </w:rPr>
      </w:pPr>
      <w:proofErr w:type="spellStart"/>
      <w:r w:rsidRPr="002648A2">
        <w:rPr>
          <w:b/>
          <w:i/>
          <w:sz w:val="22"/>
          <w:szCs w:val="22"/>
          <w:lang w:val="sk-SK"/>
        </w:rPr>
        <w:t>prostory</w:t>
      </w:r>
      <w:proofErr w:type="spellEnd"/>
      <w:r w:rsidRPr="002648A2">
        <w:rPr>
          <w:b/>
          <w:i/>
          <w:sz w:val="22"/>
          <w:szCs w:val="22"/>
          <w:lang w:val="sk-SK"/>
        </w:rPr>
        <w:t xml:space="preserve"> </w:t>
      </w:r>
      <w:proofErr w:type="spellStart"/>
      <w:r w:rsidRPr="002648A2">
        <w:rPr>
          <w:b/>
          <w:i/>
          <w:sz w:val="22"/>
          <w:szCs w:val="22"/>
          <w:lang w:val="sk-SK"/>
        </w:rPr>
        <w:t>městské</w:t>
      </w:r>
      <w:proofErr w:type="spellEnd"/>
      <w:r w:rsidRPr="002648A2">
        <w:rPr>
          <w:b/>
          <w:i/>
          <w:sz w:val="22"/>
          <w:szCs w:val="22"/>
          <w:lang w:val="sk-SK"/>
        </w:rPr>
        <w:t xml:space="preserve"> </w:t>
      </w:r>
      <w:proofErr w:type="spellStart"/>
      <w:r w:rsidRPr="002648A2">
        <w:rPr>
          <w:b/>
          <w:i/>
          <w:sz w:val="22"/>
          <w:szCs w:val="22"/>
          <w:lang w:val="sk-SK"/>
        </w:rPr>
        <w:t>knihovny</w:t>
      </w:r>
      <w:proofErr w:type="spellEnd"/>
      <w:r w:rsidRPr="002648A2">
        <w:rPr>
          <w:b/>
          <w:i/>
          <w:sz w:val="22"/>
          <w:szCs w:val="22"/>
          <w:lang w:val="sk-SK"/>
        </w:rPr>
        <w:t xml:space="preserve"> </w:t>
      </w:r>
      <w:proofErr w:type="spellStart"/>
      <w:r w:rsidRPr="002648A2">
        <w:rPr>
          <w:b/>
          <w:i/>
          <w:sz w:val="22"/>
          <w:szCs w:val="22"/>
          <w:lang w:val="sk-SK"/>
        </w:rPr>
        <w:t>ve</w:t>
      </w:r>
      <w:proofErr w:type="spellEnd"/>
      <w:r w:rsidRPr="002648A2">
        <w:rPr>
          <w:b/>
          <w:i/>
          <w:sz w:val="22"/>
          <w:szCs w:val="22"/>
          <w:lang w:val="sk-SK"/>
        </w:rPr>
        <w:t xml:space="preserve"> </w:t>
      </w:r>
      <w:proofErr w:type="spellStart"/>
      <w:r w:rsidRPr="002648A2">
        <w:rPr>
          <w:b/>
          <w:i/>
          <w:sz w:val="22"/>
          <w:szCs w:val="22"/>
          <w:lang w:val="sk-SK"/>
        </w:rPr>
        <w:t>větší</w:t>
      </w:r>
      <w:proofErr w:type="spellEnd"/>
      <w:r w:rsidRPr="002648A2">
        <w:rPr>
          <w:b/>
          <w:i/>
          <w:sz w:val="22"/>
          <w:szCs w:val="22"/>
          <w:lang w:val="sk-SK"/>
        </w:rPr>
        <w:t xml:space="preserve"> </w:t>
      </w:r>
      <w:proofErr w:type="spellStart"/>
      <w:r w:rsidRPr="002648A2">
        <w:rPr>
          <w:b/>
          <w:i/>
          <w:sz w:val="22"/>
          <w:szCs w:val="22"/>
          <w:lang w:val="sk-SK"/>
        </w:rPr>
        <w:t>míře</w:t>
      </w:r>
      <w:proofErr w:type="spellEnd"/>
      <w:r w:rsidRPr="002648A2">
        <w:rPr>
          <w:b/>
          <w:i/>
          <w:sz w:val="22"/>
          <w:szCs w:val="22"/>
          <w:lang w:val="sk-SK"/>
        </w:rPr>
        <w:t xml:space="preserve"> </w:t>
      </w:r>
      <w:proofErr w:type="spellStart"/>
      <w:r w:rsidRPr="002648A2">
        <w:rPr>
          <w:b/>
          <w:i/>
          <w:sz w:val="22"/>
          <w:szCs w:val="22"/>
          <w:lang w:val="sk-SK"/>
        </w:rPr>
        <w:t>využívat</w:t>
      </w:r>
      <w:proofErr w:type="spellEnd"/>
      <w:r w:rsidRPr="002648A2">
        <w:rPr>
          <w:b/>
          <w:i/>
          <w:sz w:val="22"/>
          <w:szCs w:val="22"/>
          <w:lang w:val="sk-SK"/>
        </w:rPr>
        <w:t xml:space="preserve"> pro </w:t>
      </w:r>
      <w:proofErr w:type="spellStart"/>
      <w:r w:rsidRPr="002648A2">
        <w:rPr>
          <w:b/>
          <w:i/>
          <w:sz w:val="22"/>
          <w:szCs w:val="22"/>
          <w:lang w:val="sk-SK"/>
        </w:rPr>
        <w:t>propagaci</w:t>
      </w:r>
      <w:proofErr w:type="spellEnd"/>
      <w:r w:rsidRPr="002648A2">
        <w:rPr>
          <w:b/>
          <w:i/>
          <w:sz w:val="22"/>
          <w:szCs w:val="22"/>
          <w:lang w:val="sk-SK"/>
        </w:rPr>
        <w:t xml:space="preserve"> </w:t>
      </w:r>
      <w:proofErr w:type="spellStart"/>
      <w:r w:rsidRPr="002648A2">
        <w:rPr>
          <w:b/>
          <w:i/>
          <w:sz w:val="22"/>
          <w:szCs w:val="22"/>
          <w:lang w:val="sk-SK"/>
        </w:rPr>
        <w:t>naší</w:t>
      </w:r>
      <w:proofErr w:type="spellEnd"/>
      <w:r w:rsidRPr="002648A2">
        <w:rPr>
          <w:b/>
          <w:i/>
          <w:sz w:val="22"/>
          <w:szCs w:val="22"/>
          <w:lang w:val="sk-SK"/>
        </w:rPr>
        <w:t xml:space="preserve"> </w:t>
      </w:r>
      <w:proofErr w:type="spellStart"/>
      <w:r w:rsidRPr="002648A2">
        <w:rPr>
          <w:b/>
          <w:i/>
          <w:sz w:val="22"/>
          <w:szCs w:val="22"/>
          <w:lang w:val="sk-SK"/>
        </w:rPr>
        <w:t>mat</w:t>
      </w:r>
      <w:r w:rsidRPr="002648A2" w:rsidR="00282BA2">
        <w:rPr>
          <w:b/>
          <w:i/>
          <w:sz w:val="22"/>
          <w:szCs w:val="22"/>
          <w:lang w:val="sk-SK"/>
        </w:rPr>
        <w:t>e</w:t>
      </w:r>
      <w:r w:rsidRPr="002648A2">
        <w:rPr>
          <w:b/>
          <w:i/>
          <w:sz w:val="22"/>
          <w:szCs w:val="22"/>
          <w:lang w:val="sk-SK"/>
        </w:rPr>
        <w:t>řské</w:t>
      </w:r>
      <w:proofErr w:type="spellEnd"/>
      <w:r w:rsidRPr="002648A2">
        <w:rPr>
          <w:b/>
          <w:i/>
          <w:sz w:val="22"/>
          <w:szCs w:val="22"/>
          <w:lang w:val="sk-SK"/>
        </w:rPr>
        <w:t xml:space="preserve"> školy na </w:t>
      </w:r>
      <w:proofErr w:type="spellStart"/>
      <w:r w:rsidRPr="002648A2">
        <w:rPr>
          <w:b/>
          <w:i/>
          <w:sz w:val="22"/>
          <w:szCs w:val="22"/>
          <w:lang w:val="sk-SK"/>
        </w:rPr>
        <w:t>veřejnosti</w:t>
      </w:r>
      <w:proofErr w:type="spellEnd"/>
    </w:p>
    <w:p w:rsidRPr="002648A2" w:rsidR="00282BA2" w:rsidP="001D2C1D" w:rsidRDefault="00282BA2" w14:paraId="75AC4E07" w14:textId="77777777">
      <w:pPr>
        <w:pStyle w:val="Normlnweb1"/>
        <w:numPr>
          <w:ilvl w:val="0"/>
          <w:numId w:val="22"/>
        </w:numPr>
        <w:spacing w:before="0" w:beforeAutospacing="0" w:after="0" w:afterAutospacing="0"/>
        <w:jc w:val="both"/>
        <w:rPr>
          <w:b/>
          <w:i/>
          <w:sz w:val="22"/>
          <w:szCs w:val="22"/>
          <w:lang w:val="sk-SK"/>
        </w:rPr>
      </w:pPr>
      <w:proofErr w:type="spellStart"/>
      <w:r w:rsidRPr="002648A2">
        <w:rPr>
          <w:b/>
          <w:i/>
          <w:sz w:val="22"/>
          <w:szCs w:val="22"/>
          <w:lang w:val="sk-SK"/>
        </w:rPr>
        <w:t>rozvíjet</w:t>
      </w:r>
      <w:proofErr w:type="spellEnd"/>
      <w:r w:rsidRPr="002648A2">
        <w:rPr>
          <w:b/>
          <w:i/>
          <w:sz w:val="22"/>
          <w:szCs w:val="22"/>
          <w:lang w:val="sk-SK"/>
        </w:rPr>
        <w:t xml:space="preserve"> u </w:t>
      </w:r>
      <w:proofErr w:type="spellStart"/>
      <w:r w:rsidRPr="002648A2">
        <w:rPr>
          <w:b/>
          <w:i/>
          <w:sz w:val="22"/>
          <w:szCs w:val="22"/>
          <w:lang w:val="sk-SK"/>
        </w:rPr>
        <w:t>dětí</w:t>
      </w:r>
      <w:proofErr w:type="spellEnd"/>
      <w:r w:rsidRPr="002648A2">
        <w:rPr>
          <w:b/>
          <w:i/>
          <w:sz w:val="22"/>
          <w:szCs w:val="22"/>
          <w:lang w:val="sk-SK"/>
        </w:rPr>
        <w:t xml:space="preserve"> </w:t>
      </w:r>
      <w:proofErr w:type="spellStart"/>
      <w:r w:rsidRPr="002648A2">
        <w:rPr>
          <w:b/>
          <w:i/>
          <w:sz w:val="22"/>
          <w:szCs w:val="22"/>
          <w:lang w:val="sk-SK"/>
        </w:rPr>
        <w:t>zájem</w:t>
      </w:r>
      <w:proofErr w:type="spellEnd"/>
      <w:r w:rsidRPr="002648A2">
        <w:rPr>
          <w:b/>
          <w:i/>
          <w:sz w:val="22"/>
          <w:szCs w:val="22"/>
          <w:lang w:val="sk-SK"/>
        </w:rPr>
        <w:t xml:space="preserve"> o knihy a </w:t>
      </w:r>
      <w:proofErr w:type="spellStart"/>
      <w:r w:rsidRPr="002648A2">
        <w:rPr>
          <w:b/>
          <w:i/>
          <w:sz w:val="22"/>
          <w:szCs w:val="22"/>
          <w:lang w:val="sk-SK"/>
        </w:rPr>
        <w:t>čtení</w:t>
      </w:r>
      <w:proofErr w:type="spellEnd"/>
      <w:r w:rsidRPr="002648A2">
        <w:rPr>
          <w:b/>
          <w:i/>
          <w:sz w:val="22"/>
          <w:szCs w:val="22"/>
          <w:lang w:val="sk-SK"/>
        </w:rPr>
        <w:t xml:space="preserve">, </w:t>
      </w:r>
      <w:proofErr w:type="spellStart"/>
      <w:r w:rsidRPr="002648A2">
        <w:rPr>
          <w:b/>
          <w:i/>
          <w:sz w:val="22"/>
          <w:szCs w:val="22"/>
          <w:lang w:val="sk-SK"/>
        </w:rPr>
        <w:t>prožitky</w:t>
      </w:r>
      <w:proofErr w:type="spellEnd"/>
      <w:r w:rsidRPr="002648A2">
        <w:rPr>
          <w:b/>
          <w:i/>
          <w:sz w:val="22"/>
          <w:szCs w:val="22"/>
          <w:lang w:val="sk-SK"/>
        </w:rPr>
        <w:t xml:space="preserve"> z </w:t>
      </w:r>
      <w:proofErr w:type="spellStart"/>
      <w:r w:rsidRPr="002648A2">
        <w:rPr>
          <w:b/>
          <w:i/>
          <w:sz w:val="22"/>
          <w:szCs w:val="22"/>
          <w:lang w:val="sk-SK"/>
        </w:rPr>
        <w:t>programů</w:t>
      </w:r>
      <w:proofErr w:type="spellEnd"/>
      <w:r w:rsidRPr="002648A2">
        <w:rPr>
          <w:b/>
          <w:i/>
          <w:sz w:val="22"/>
          <w:szCs w:val="22"/>
          <w:lang w:val="sk-SK"/>
        </w:rPr>
        <w:t xml:space="preserve"> </w:t>
      </w:r>
      <w:proofErr w:type="spellStart"/>
      <w:r w:rsidRPr="002648A2">
        <w:rPr>
          <w:b/>
          <w:i/>
          <w:sz w:val="22"/>
          <w:szCs w:val="22"/>
          <w:lang w:val="sk-SK"/>
        </w:rPr>
        <w:t>umělecky</w:t>
      </w:r>
      <w:proofErr w:type="spellEnd"/>
      <w:r w:rsidRPr="002648A2">
        <w:rPr>
          <w:b/>
          <w:i/>
          <w:sz w:val="22"/>
          <w:szCs w:val="22"/>
          <w:lang w:val="sk-SK"/>
        </w:rPr>
        <w:t xml:space="preserve"> </w:t>
      </w:r>
      <w:proofErr w:type="spellStart"/>
      <w:r w:rsidRPr="002648A2">
        <w:rPr>
          <w:b/>
          <w:i/>
          <w:sz w:val="22"/>
          <w:szCs w:val="22"/>
          <w:lang w:val="sk-SK"/>
        </w:rPr>
        <w:t>ztvárnit</w:t>
      </w:r>
      <w:proofErr w:type="spellEnd"/>
      <w:r w:rsidRPr="002648A2">
        <w:rPr>
          <w:b/>
          <w:i/>
          <w:sz w:val="22"/>
          <w:szCs w:val="22"/>
          <w:lang w:val="sk-SK"/>
        </w:rPr>
        <w:t xml:space="preserve"> a </w:t>
      </w:r>
      <w:proofErr w:type="spellStart"/>
      <w:r w:rsidRPr="002648A2">
        <w:rPr>
          <w:b/>
          <w:i/>
          <w:sz w:val="22"/>
          <w:szCs w:val="22"/>
          <w:lang w:val="sk-SK"/>
        </w:rPr>
        <w:t>předat</w:t>
      </w:r>
      <w:proofErr w:type="spellEnd"/>
      <w:r w:rsidRPr="002648A2">
        <w:rPr>
          <w:b/>
          <w:i/>
          <w:sz w:val="22"/>
          <w:szCs w:val="22"/>
          <w:lang w:val="sk-SK"/>
        </w:rPr>
        <w:t xml:space="preserve"> do </w:t>
      </w:r>
      <w:proofErr w:type="spellStart"/>
      <w:r w:rsidRPr="002648A2">
        <w:rPr>
          <w:b/>
          <w:i/>
          <w:sz w:val="22"/>
          <w:szCs w:val="22"/>
          <w:lang w:val="sk-SK"/>
        </w:rPr>
        <w:t>knihovny</w:t>
      </w:r>
      <w:proofErr w:type="spellEnd"/>
      <w:r w:rsidRPr="002648A2" w:rsidR="003B54C0">
        <w:rPr>
          <w:b/>
          <w:i/>
          <w:sz w:val="22"/>
          <w:szCs w:val="22"/>
          <w:lang w:val="sk-SK"/>
        </w:rPr>
        <w:t xml:space="preserve"> a tím </w:t>
      </w:r>
      <w:proofErr w:type="spellStart"/>
      <w:r w:rsidRPr="002648A2" w:rsidR="003B54C0">
        <w:rPr>
          <w:b/>
          <w:i/>
          <w:sz w:val="22"/>
          <w:szCs w:val="22"/>
          <w:lang w:val="sk-SK"/>
        </w:rPr>
        <w:t>navázat</w:t>
      </w:r>
      <w:proofErr w:type="spellEnd"/>
      <w:r w:rsidRPr="002648A2" w:rsidR="003B54C0">
        <w:rPr>
          <w:b/>
          <w:i/>
          <w:sz w:val="22"/>
          <w:szCs w:val="22"/>
          <w:lang w:val="sk-SK"/>
        </w:rPr>
        <w:t xml:space="preserve"> </w:t>
      </w:r>
      <w:proofErr w:type="spellStart"/>
      <w:r w:rsidRPr="002648A2" w:rsidR="003B54C0">
        <w:rPr>
          <w:b/>
          <w:i/>
          <w:sz w:val="22"/>
          <w:szCs w:val="22"/>
          <w:lang w:val="sk-SK"/>
        </w:rPr>
        <w:t>zpětnou</w:t>
      </w:r>
      <w:proofErr w:type="spellEnd"/>
      <w:r w:rsidRPr="002648A2" w:rsidR="003B54C0">
        <w:rPr>
          <w:b/>
          <w:i/>
          <w:sz w:val="22"/>
          <w:szCs w:val="22"/>
          <w:lang w:val="sk-SK"/>
        </w:rPr>
        <w:t xml:space="preserve"> </w:t>
      </w:r>
      <w:proofErr w:type="spellStart"/>
      <w:r w:rsidRPr="002648A2" w:rsidR="003B54C0">
        <w:rPr>
          <w:b/>
          <w:i/>
          <w:sz w:val="22"/>
          <w:szCs w:val="22"/>
          <w:lang w:val="sk-SK"/>
        </w:rPr>
        <w:t>vazbu</w:t>
      </w:r>
      <w:proofErr w:type="spellEnd"/>
      <w:r w:rsidRPr="002648A2" w:rsidR="003B54C0">
        <w:rPr>
          <w:b/>
          <w:i/>
          <w:sz w:val="22"/>
          <w:szCs w:val="22"/>
          <w:lang w:val="sk-SK"/>
        </w:rPr>
        <w:t xml:space="preserve"> </w:t>
      </w:r>
      <w:proofErr w:type="spellStart"/>
      <w:r w:rsidRPr="002648A2" w:rsidR="00450AA4">
        <w:rPr>
          <w:b/>
          <w:i/>
          <w:sz w:val="22"/>
          <w:szCs w:val="22"/>
          <w:lang w:val="sk-SK"/>
        </w:rPr>
        <w:t>mezi</w:t>
      </w:r>
      <w:proofErr w:type="spellEnd"/>
      <w:r w:rsidRPr="002648A2" w:rsidR="00450AA4">
        <w:rPr>
          <w:b/>
          <w:i/>
          <w:sz w:val="22"/>
          <w:szCs w:val="22"/>
          <w:lang w:val="sk-SK"/>
        </w:rPr>
        <w:t xml:space="preserve"> </w:t>
      </w:r>
      <w:proofErr w:type="spellStart"/>
      <w:r w:rsidRPr="002648A2" w:rsidR="00450AA4">
        <w:rPr>
          <w:b/>
          <w:i/>
          <w:sz w:val="22"/>
          <w:szCs w:val="22"/>
          <w:lang w:val="sk-SK"/>
        </w:rPr>
        <w:t>knihovnou</w:t>
      </w:r>
      <w:proofErr w:type="spellEnd"/>
      <w:r w:rsidRPr="002648A2" w:rsidR="00450AA4">
        <w:rPr>
          <w:b/>
          <w:i/>
          <w:sz w:val="22"/>
          <w:szCs w:val="22"/>
          <w:lang w:val="sk-SK"/>
        </w:rPr>
        <w:t xml:space="preserve"> a MŠ </w:t>
      </w:r>
    </w:p>
    <w:p w:rsidRPr="00EC45C4" w:rsidR="00E66EBC" w:rsidP="00E66EBC" w:rsidRDefault="00E66EBC" w14:paraId="75AC4E08" w14:textId="77777777">
      <w:pPr>
        <w:pStyle w:val="Normlnweb1"/>
        <w:spacing w:before="0" w:beforeAutospacing="0" w:after="0" w:afterAutospacing="0"/>
        <w:jc w:val="both"/>
        <w:rPr>
          <w:rFonts w:ascii="Arial" w:hAnsi="Arial" w:cs="Arial"/>
          <w:sz w:val="18"/>
          <w:szCs w:val="18"/>
          <w:lang w:val="sk-SK"/>
        </w:rPr>
      </w:pPr>
    </w:p>
    <w:p w:rsidR="00E66EBC" w:rsidP="00E66EBC" w:rsidRDefault="00E66EBC" w14:paraId="75AC4E09" w14:textId="77777777">
      <w:pPr>
        <w:pStyle w:val="Normlnweb1"/>
        <w:spacing w:before="0" w:beforeAutospacing="0" w:after="0" w:afterAutospacing="0"/>
        <w:jc w:val="both"/>
        <w:rPr>
          <w:rFonts w:ascii="Arial" w:hAnsi="Arial" w:cs="Arial"/>
          <w:sz w:val="18"/>
          <w:szCs w:val="18"/>
          <w:lang w:val="sk-SK"/>
        </w:rPr>
      </w:pPr>
    </w:p>
    <w:p w:rsidR="00335B8B" w:rsidP="00E66EBC" w:rsidRDefault="00335B8B" w14:paraId="75AC4E0A" w14:textId="77777777">
      <w:pPr>
        <w:pStyle w:val="Normlnweb1"/>
        <w:spacing w:before="0" w:beforeAutospacing="0" w:after="0" w:afterAutospacing="0"/>
        <w:jc w:val="both"/>
        <w:rPr>
          <w:rFonts w:ascii="Arial" w:hAnsi="Arial" w:cs="Arial"/>
          <w:sz w:val="18"/>
          <w:szCs w:val="18"/>
          <w:lang w:val="sk-SK"/>
        </w:rPr>
      </w:pPr>
    </w:p>
    <w:p w:rsidRPr="00EC45C4" w:rsidR="00335B8B" w:rsidP="00E66EBC" w:rsidRDefault="00335B8B" w14:paraId="75AC4E0C" w14:textId="77777777">
      <w:pPr>
        <w:pStyle w:val="Normlnweb1"/>
        <w:spacing w:before="0" w:beforeAutospacing="0" w:after="0" w:afterAutospacing="0"/>
        <w:jc w:val="both"/>
        <w:rPr>
          <w:rFonts w:ascii="Arial" w:hAnsi="Arial" w:cs="Arial"/>
          <w:sz w:val="18"/>
          <w:szCs w:val="18"/>
          <w:lang w:val="sk-SK"/>
        </w:rPr>
      </w:pPr>
    </w:p>
    <w:p w:rsidRPr="00276B25" w:rsidR="00E66EBC" w:rsidP="00276B25" w:rsidRDefault="00E66EBC" w14:paraId="75AC4E0D" w14:textId="77777777">
      <w:pPr>
        <w:pStyle w:val="Nadpis2"/>
        <w:rPr>
          <w:rStyle w:val="Siln"/>
          <w:b/>
          <w:bCs/>
          <w:color w:val="auto"/>
        </w:rPr>
      </w:pPr>
      <w:bookmarkStart w:name="_Toc175137339" w:id="16"/>
      <w:r w:rsidRPr="00276B25">
        <w:rPr>
          <w:rStyle w:val="Siln"/>
          <w:b/>
          <w:bCs/>
          <w:color w:val="auto"/>
        </w:rPr>
        <w:t>Spolupráce se zřizovatelem</w:t>
      </w:r>
      <w:bookmarkEnd w:id="16"/>
    </w:p>
    <w:p w:rsidRPr="00EC45C4" w:rsidR="00E66EBC" w:rsidP="00E66EBC" w:rsidRDefault="00E66EBC" w14:paraId="75AC4E0E" w14:textId="77777777">
      <w:pPr>
        <w:jc w:val="both"/>
        <w:rPr>
          <w:rStyle w:val="Siln"/>
          <w:rFonts w:ascii="Arial" w:hAnsi="Arial" w:cs="Arial"/>
          <w:sz w:val="18"/>
          <w:szCs w:val="18"/>
          <w:lang w:val="sk-SK"/>
        </w:rPr>
      </w:pPr>
    </w:p>
    <w:p w:rsidRPr="002648A2" w:rsidR="00E66EBC" w:rsidP="001D2C1D" w:rsidRDefault="00E66EBC" w14:paraId="75AC4E0F" w14:textId="77777777">
      <w:pPr>
        <w:numPr>
          <w:ilvl w:val="0"/>
          <w:numId w:val="19"/>
        </w:numPr>
        <w:jc w:val="both"/>
        <w:rPr>
          <w:sz w:val="22"/>
          <w:szCs w:val="22"/>
          <w:lang w:val="sk-SK"/>
        </w:rPr>
      </w:pPr>
      <w:r w:rsidRPr="002648A2">
        <w:rPr>
          <w:sz w:val="22"/>
          <w:szCs w:val="22"/>
          <w:lang w:val="sk-SK"/>
        </w:rPr>
        <w:t xml:space="preserve">ŠVP je dokument </w:t>
      </w:r>
      <w:proofErr w:type="spellStart"/>
      <w:r w:rsidRPr="002648A2">
        <w:rPr>
          <w:sz w:val="22"/>
          <w:szCs w:val="22"/>
          <w:lang w:val="sk-SK"/>
        </w:rPr>
        <w:t>veřejný</w:t>
      </w:r>
      <w:proofErr w:type="spellEnd"/>
      <w:r w:rsidRPr="002648A2">
        <w:rPr>
          <w:sz w:val="22"/>
          <w:szCs w:val="22"/>
          <w:lang w:val="sk-SK"/>
        </w:rPr>
        <w:t xml:space="preserve"> a </w:t>
      </w:r>
      <w:proofErr w:type="spellStart"/>
      <w:r w:rsidRPr="002648A2">
        <w:rPr>
          <w:sz w:val="22"/>
          <w:szCs w:val="22"/>
          <w:lang w:val="sk-SK"/>
        </w:rPr>
        <w:t>vypovídá</w:t>
      </w:r>
      <w:proofErr w:type="spellEnd"/>
      <w:r w:rsidRPr="002648A2">
        <w:rPr>
          <w:sz w:val="22"/>
          <w:szCs w:val="22"/>
          <w:lang w:val="sk-SK"/>
        </w:rPr>
        <w:t xml:space="preserve"> o tom, s </w:t>
      </w:r>
      <w:proofErr w:type="spellStart"/>
      <w:r w:rsidRPr="002648A2">
        <w:rPr>
          <w:sz w:val="22"/>
          <w:szCs w:val="22"/>
          <w:lang w:val="sk-SK"/>
        </w:rPr>
        <w:t>jakými</w:t>
      </w:r>
      <w:proofErr w:type="spellEnd"/>
      <w:r w:rsidRPr="002648A2">
        <w:rPr>
          <w:sz w:val="22"/>
          <w:szCs w:val="22"/>
          <w:lang w:val="sk-SK"/>
        </w:rPr>
        <w:t xml:space="preserve"> </w:t>
      </w:r>
      <w:proofErr w:type="spellStart"/>
      <w:r w:rsidRPr="002648A2">
        <w:rPr>
          <w:sz w:val="22"/>
          <w:szCs w:val="22"/>
          <w:lang w:val="sk-SK"/>
        </w:rPr>
        <w:t>cíli</w:t>
      </w:r>
      <w:proofErr w:type="spellEnd"/>
      <w:r w:rsidRPr="002648A2">
        <w:rPr>
          <w:sz w:val="22"/>
          <w:szCs w:val="22"/>
          <w:lang w:val="sk-SK"/>
        </w:rPr>
        <w:t xml:space="preserve"> a </w:t>
      </w:r>
      <w:proofErr w:type="spellStart"/>
      <w:r w:rsidRPr="002648A2">
        <w:rPr>
          <w:sz w:val="22"/>
          <w:szCs w:val="22"/>
          <w:lang w:val="sk-SK"/>
        </w:rPr>
        <w:t>záměry</w:t>
      </w:r>
      <w:proofErr w:type="spellEnd"/>
      <w:r w:rsidRPr="002648A2">
        <w:rPr>
          <w:sz w:val="22"/>
          <w:szCs w:val="22"/>
          <w:lang w:val="sk-SK"/>
        </w:rPr>
        <w:t xml:space="preserve"> chce naše škola </w:t>
      </w:r>
      <w:proofErr w:type="spellStart"/>
      <w:r w:rsidRPr="002648A2">
        <w:rPr>
          <w:sz w:val="22"/>
          <w:szCs w:val="22"/>
          <w:lang w:val="sk-SK"/>
        </w:rPr>
        <w:t>připravit</w:t>
      </w:r>
      <w:proofErr w:type="spellEnd"/>
      <w:r w:rsidRPr="002648A2">
        <w:rPr>
          <w:sz w:val="22"/>
          <w:szCs w:val="22"/>
          <w:lang w:val="sk-SK"/>
        </w:rPr>
        <w:t xml:space="preserve"> </w:t>
      </w:r>
      <w:proofErr w:type="spellStart"/>
      <w:r w:rsidRPr="002648A2">
        <w:rPr>
          <w:sz w:val="22"/>
          <w:szCs w:val="22"/>
          <w:lang w:val="sk-SK"/>
        </w:rPr>
        <w:t>děti</w:t>
      </w:r>
      <w:proofErr w:type="spellEnd"/>
      <w:r w:rsidRPr="002648A2">
        <w:rPr>
          <w:sz w:val="22"/>
          <w:szCs w:val="22"/>
          <w:lang w:val="sk-SK"/>
        </w:rPr>
        <w:t xml:space="preserve"> pro </w:t>
      </w:r>
      <w:proofErr w:type="spellStart"/>
      <w:r w:rsidRPr="002648A2">
        <w:rPr>
          <w:sz w:val="22"/>
          <w:szCs w:val="22"/>
          <w:lang w:val="sk-SK"/>
        </w:rPr>
        <w:t>jejich</w:t>
      </w:r>
      <w:proofErr w:type="spellEnd"/>
      <w:r w:rsidRPr="002648A2">
        <w:rPr>
          <w:sz w:val="22"/>
          <w:szCs w:val="22"/>
          <w:lang w:val="sk-SK"/>
        </w:rPr>
        <w:t xml:space="preserve"> dobrý </w:t>
      </w:r>
      <w:proofErr w:type="spellStart"/>
      <w:r w:rsidRPr="002648A2">
        <w:rPr>
          <w:sz w:val="22"/>
          <w:szCs w:val="22"/>
          <w:lang w:val="sk-SK"/>
        </w:rPr>
        <w:t>budoucí</w:t>
      </w:r>
      <w:proofErr w:type="spellEnd"/>
      <w:r w:rsidRPr="002648A2">
        <w:rPr>
          <w:sz w:val="22"/>
          <w:szCs w:val="22"/>
          <w:lang w:val="sk-SK"/>
        </w:rPr>
        <w:t xml:space="preserve"> život v </w:t>
      </w:r>
      <w:proofErr w:type="spellStart"/>
      <w:r w:rsidRPr="002648A2">
        <w:rPr>
          <w:sz w:val="22"/>
          <w:szCs w:val="22"/>
          <w:lang w:val="sk-SK"/>
        </w:rPr>
        <w:t>naší</w:t>
      </w:r>
      <w:proofErr w:type="spellEnd"/>
      <w:r w:rsidRPr="002648A2">
        <w:rPr>
          <w:sz w:val="22"/>
          <w:szCs w:val="22"/>
          <w:lang w:val="sk-SK"/>
        </w:rPr>
        <w:t xml:space="preserve"> </w:t>
      </w:r>
      <w:proofErr w:type="spellStart"/>
      <w:r w:rsidRPr="002648A2">
        <w:rPr>
          <w:sz w:val="22"/>
          <w:szCs w:val="22"/>
          <w:lang w:val="sk-SK"/>
        </w:rPr>
        <w:t>společnosti</w:t>
      </w:r>
      <w:proofErr w:type="spellEnd"/>
      <w:r w:rsidRPr="002648A2">
        <w:rPr>
          <w:sz w:val="22"/>
          <w:szCs w:val="22"/>
          <w:lang w:val="sk-SK"/>
        </w:rPr>
        <w:t xml:space="preserve">. </w:t>
      </w:r>
      <w:proofErr w:type="spellStart"/>
      <w:r w:rsidRPr="002648A2">
        <w:rPr>
          <w:sz w:val="22"/>
          <w:szCs w:val="22"/>
          <w:lang w:val="sk-SK"/>
        </w:rPr>
        <w:t>Vytvoření</w:t>
      </w:r>
      <w:proofErr w:type="spellEnd"/>
      <w:r w:rsidRPr="002648A2">
        <w:rPr>
          <w:sz w:val="22"/>
          <w:szCs w:val="22"/>
          <w:lang w:val="sk-SK"/>
        </w:rPr>
        <w:t xml:space="preserve"> vhodných </w:t>
      </w:r>
      <w:proofErr w:type="spellStart"/>
      <w:r w:rsidRPr="002648A2">
        <w:rPr>
          <w:sz w:val="22"/>
          <w:szCs w:val="22"/>
          <w:lang w:val="sk-SK"/>
        </w:rPr>
        <w:t>podmínek</w:t>
      </w:r>
      <w:proofErr w:type="spellEnd"/>
      <w:r w:rsidRPr="002648A2">
        <w:rPr>
          <w:sz w:val="22"/>
          <w:szCs w:val="22"/>
          <w:lang w:val="sk-SK"/>
        </w:rPr>
        <w:t xml:space="preserve"> pro tento náročný </w:t>
      </w:r>
      <w:proofErr w:type="spellStart"/>
      <w:r w:rsidRPr="002648A2">
        <w:rPr>
          <w:sz w:val="22"/>
          <w:szCs w:val="22"/>
          <w:lang w:val="sk-SK"/>
        </w:rPr>
        <w:t>proce</w:t>
      </w:r>
      <w:proofErr w:type="spellEnd"/>
      <w:r w:rsidRPr="002648A2">
        <w:rPr>
          <w:sz w:val="22"/>
          <w:szCs w:val="22"/>
          <w:lang w:val="sk-SK"/>
        </w:rPr>
        <w:t xml:space="preserve"> vyžaduje úzkou spolupráci </w:t>
      </w:r>
      <w:proofErr w:type="spellStart"/>
      <w:r w:rsidRPr="002648A2">
        <w:rPr>
          <w:sz w:val="22"/>
          <w:szCs w:val="22"/>
          <w:lang w:val="sk-SK"/>
        </w:rPr>
        <w:t>se</w:t>
      </w:r>
      <w:proofErr w:type="spellEnd"/>
      <w:r w:rsidRPr="002648A2">
        <w:rPr>
          <w:sz w:val="22"/>
          <w:szCs w:val="22"/>
          <w:lang w:val="sk-SK"/>
        </w:rPr>
        <w:t xml:space="preserve"> </w:t>
      </w:r>
      <w:proofErr w:type="spellStart"/>
      <w:r w:rsidRPr="002648A2">
        <w:rPr>
          <w:sz w:val="22"/>
          <w:szCs w:val="22"/>
          <w:lang w:val="sk-SK"/>
        </w:rPr>
        <w:t>zřizovatelem</w:t>
      </w:r>
      <w:proofErr w:type="spellEnd"/>
      <w:r w:rsidRPr="002648A2">
        <w:rPr>
          <w:sz w:val="22"/>
          <w:szCs w:val="22"/>
          <w:lang w:val="sk-SK"/>
        </w:rPr>
        <w:t>, o </w:t>
      </w:r>
      <w:proofErr w:type="spellStart"/>
      <w:r w:rsidRPr="002648A2">
        <w:rPr>
          <w:sz w:val="22"/>
          <w:szCs w:val="22"/>
          <w:lang w:val="sk-SK"/>
        </w:rPr>
        <w:t>což</w:t>
      </w:r>
      <w:proofErr w:type="spellEnd"/>
      <w:r w:rsidRPr="002648A2">
        <w:rPr>
          <w:sz w:val="22"/>
          <w:szCs w:val="22"/>
          <w:lang w:val="sk-SK"/>
        </w:rPr>
        <w:t xml:space="preserve"> </w:t>
      </w:r>
      <w:proofErr w:type="spellStart"/>
      <w:r w:rsidRPr="002648A2">
        <w:rPr>
          <w:sz w:val="22"/>
          <w:szCs w:val="22"/>
          <w:lang w:val="sk-SK"/>
        </w:rPr>
        <w:t>se</w:t>
      </w:r>
      <w:proofErr w:type="spellEnd"/>
      <w:r w:rsidRPr="002648A2">
        <w:rPr>
          <w:sz w:val="22"/>
          <w:szCs w:val="22"/>
          <w:lang w:val="sk-SK"/>
        </w:rPr>
        <w:t xml:space="preserve"> snažíme.</w:t>
      </w:r>
    </w:p>
    <w:p w:rsidRPr="002648A2" w:rsidR="00E66EBC" w:rsidP="001D2C1D" w:rsidRDefault="00E66EBC" w14:paraId="75AC4E10" w14:textId="77777777">
      <w:pPr>
        <w:numPr>
          <w:ilvl w:val="0"/>
          <w:numId w:val="19"/>
        </w:numPr>
        <w:jc w:val="both"/>
        <w:rPr>
          <w:sz w:val="22"/>
          <w:szCs w:val="22"/>
          <w:lang w:val="sk-SK"/>
        </w:rPr>
      </w:pPr>
      <w:r w:rsidRPr="002648A2">
        <w:rPr>
          <w:sz w:val="22"/>
          <w:szCs w:val="22"/>
          <w:lang w:val="sk-SK"/>
        </w:rPr>
        <w:t xml:space="preserve">Odbor </w:t>
      </w:r>
      <w:proofErr w:type="spellStart"/>
      <w:r w:rsidRPr="002648A2">
        <w:rPr>
          <w:sz w:val="22"/>
          <w:szCs w:val="22"/>
          <w:lang w:val="sk-SK"/>
        </w:rPr>
        <w:t>školství</w:t>
      </w:r>
      <w:proofErr w:type="spellEnd"/>
      <w:r w:rsidRPr="002648A2">
        <w:rPr>
          <w:sz w:val="22"/>
          <w:szCs w:val="22"/>
          <w:lang w:val="sk-SK"/>
        </w:rPr>
        <w:t xml:space="preserve"> je </w:t>
      </w:r>
      <w:proofErr w:type="spellStart"/>
      <w:r w:rsidRPr="002648A2">
        <w:rPr>
          <w:sz w:val="22"/>
          <w:szCs w:val="22"/>
          <w:lang w:val="sk-SK"/>
        </w:rPr>
        <w:t>informována</w:t>
      </w:r>
      <w:proofErr w:type="spellEnd"/>
      <w:r w:rsidRPr="002648A2">
        <w:rPr>
          <w:sz w:val="22"/>
          <w:szCs w:val="22"/>
          <w:lang w:val="sk-SK"/>
        </w:rPr>
        <w:t xml:space="preserve"> o </w:t>
      </w:r>
      <w:proofErr w:type="spellStart"/>
      <w:r w:rsidRPr="002648A2">
        <w:rPr>
          <w:sz w:val="22"/>
          <w:szCs w:val="22"/>
          <w:lang w:val="sk-SK"/>
        </w:rPr>
        <w:t>záměrech</w:t>
      </w:r>
      <w:proofErr w:type="spellEnd"/>
      <w:r w:rsidRPr="002648A2">
        <w:rPr>
          <w:sz w:val="22"/>
          <w:szCs w:val="22"/>
          <w:lang w:val="sk-SK"/>
        </w:rPr>
        <w:t xml:space="preserve"> </w:t>
      </w:r>
      <w:proofErr w:type="spellStart"/>
      <w:r w:rsidRPr="002648A2">
        <w:rPr>
          <w:sz w:val="22"/>
          <w:szCs w:val="22"/>
          <w:lang w:val="sk-SK"/>
        </w:rPr>
        <w:t>naší</w:t>
      </w:r>
      <w:proofErr w:type="spellEnd"/>
      <w:r w:rsidRPr="002648A2">
        <w:rPr>
          <w:sz w:val="22"/>
          <w:szCs w:val="22"/>
          <w:lang w:val="sk-SK"/>
        </w:rPr>
        <w:t xml:space="preserve"> školy a </w:t>
      </w:r>
      <w:proofErr w:type="spellStart"/>
      <w:r w:rsidRPr="002648A2">
        <w:rPr>
          <w:sz w:val="22"/>
          <w:szCs w:val="22"/>
          <w:lang w:val="sk-SK"/>
        </w:rPr>
        <w:t>potřebách</w:t>
      </w:r>
      <w:proofErr w:type="spellEnd"/>
      <w:r w:rsidRPr="002648A2">
        <w:rPr>
          <w:sz w:val="22"/>
          <w:szCs w:val="22"/>
          <w:lang w:val="sk-SK"/>
        </w:rPr>
        <w:t xml:space="preserve"> z </w:t>
      </w:r>
      <w:proofErr w:type="spellStart"/>
      <w:r w:rsidRPr="002648A2">
        <w:rPr>
          <w:sz w:val="22"/>
          <w:szCs w:val="22"/>
          <w:lang w:val="sk-SK"/>
        </w:rPr>
        <w:t>těchto</w:t>
      </w:r>
      <w:proofErr w:type="spellEnd"/>
      <w:r w:rsidRPr="002648A2">
        <w:rPr>
          <w:sz w:val="22"/>
          <w:szCs w:val="22"/>
          <w:lang w:val="sk-SK"/>
        </w:rPr>
        <w:t xml:space="preserve"> </w:t>
      </w:r>
      <w:proofErr w:type="spellStart"/>
      <w:r w:rsidRPr="002648A2">
        <w:rPr>
          <w:sz w:val="22"/>
          <w:szCs w:val="22"/>
          <w:lang w:val="sk-SK"/>
        </w:rPr>
        <w:t>záměrů</w:t>
      </w:r>
      <w:proofErr w:type="spellEnd"/>
      <w:r w:rsidRPr="002648A2">
        <w:rPr>
          <w:sz w:val="22"/>
          <w:szCs w:val="22"/>
          <w:lang w:val="sk-SK"/>
        </w:rPr>
        <w:t xml:space="preserve"> </w:t>
      </w:r>
      <w:proofErr w:type="spellStart"/>
      <w:r w:rsidRPr="002648A2">
        <w:rPr>
          <w:sz w:val="22"/>
          <w:szCs w:val="22"/>
          <w:lang w:val="sk-SK"/>
        </w:rPr>
        <w:t>plynoucích</w:t>
      </w:r>
      <w:proofErr w:type="spellEnd"/>
      <w:r w:rsidRPr="002648A2">
        <w:rPr>
          <w:sz w:val="22"/>
          <w:szCs w:val="22"/>
          <w:lang w:val="sk-SK"/>
        </w:rPr>
        <w:t xml:space="preserve">. </w:t>
      </w:r>
      <w:proofErr w:type="spellStart"/>
      <w:r w:rsidRPr="002648A2">
        <w:rPr>
          <w:sz w:val="22"/>
          <w:szCs w:val="22"/>
          <w:lang w:val="sk-SK"/>
        </w:rPr>
        <w:t>Představitelé</w:t>
      </w:r>
      <w:proofErr w:type="spellEnd"/>
      <w:r w:rsidRPr="002648A2">
        <w:rPr>
          <w:sz w:val="22"/>
          <w:szCs w:val="22"/>
          <w:lang w:val="sk-SK"/>
        </w:rPr>
        <w:t xml:space="preserve"> </w:t>
      </w:r>
      <w:proofErr w:type="spellStart"/>
      <w:r w:rsidRPr="002648A2">
        <w:rPr>
          <w:sz w:val="22"/>
          <w:szCs w:val="22"/>
          <w:lang w:val="sk-SK"/>
        </w:rPr>
        <w:t>jsou</w:t>
      </w:r>
      <w:proofErr w:type="spellEnd"/>
      <w:r w:rsidRPr="002648A2">
        <w:rPr>
          <w:sz w:val="22"/>
          <w:szCs w:val="22"/>
          <w:lang w:val="sk-SK"/>
        </w:rPr>
        <w:t xml:space="preserve"> vedením </w:t>
      </w:r>
      <w:proofErr w:type="spellStart"/>
      <w:r w:rsidRPr="002648A2">
        <w:rPr>
          <w:sz w:val="22"/>
          <w:szCs w:val="22"/>
          <w:lang w:val="sk-SK"/>
        </w:rPr>
        <w:t>mateřské</w:t>
      </w:r>
      <w:proofErr w:type="spellEnd"/>
      <w:r w:rsidRPr="002648A2">
        <w:rPr>
          <w:sz w:val="22"/>
          <w:szCs w:val="22"/>
          <w:lang w:val="sk-SK"/>
        </w:rPr>
        <w:t xml:space="preserve"> školy </w:t>
      </w:r>
      <w:proofErr w:type="spellStart"/>
      <w:r w:rsidRPr="002648A2">
        <w:rPr>
          <w:sz w:val="22"/>
          <w:szCs w:val="22"/>
          <w:lang w:val="sk-SK"/>
        </w:rPr>
        <w:t>zváni</w:t>
      </w:r>
      <w:proofErr w:type="spellEnd"/>
      <w:r w:rsidRPr="002648A2">
        <w:rPr>
          <w:sz w:val="22"/>
          <w:szCs w:val="22"/>
          <w:lang w:val="sk-SK"/>
        </w:rPr>
        <w:t xml:space="preserve"> na </w:t>
      </w:r>
      <w:proofErr w:type="spellStart"/>
      <w:r w:rsidRPr="002648A2">
        <w:rPr>
          <w:sz w:val="22"/>
          <w:szCs w:val="22"/>
          <w:lang w:val="sk-SK"/>
        </w:rPr>
        <w:t>mimořádné</w:t>
      </w:r>
      <w:proofErr w:type="spellEnd"/>
      <w:r w:rsidRPr="002648A2">
        <w:rPr>
          <w:sz w:val="22"/>
          <w:szCs w:val="22"/>
          <w:lang w:val="sk-SK"/>
        </w:rPr>
        <w:t xml:space="preserve"> </w:t>
      </w:r>
      <w:proofErr w:type="spellStart"/>
      <w:r w:rsidRPr="002648A2">
        <w:rPr>
          <w:sz w:val="22"/>
          <w:szCs w:val="22"/>
          <w:lang w:val="sk-SK"/>
        </w:rPr>
        <w:t>akce</w:t>
      </w:r>
      <w:proofErr w:type="spellEnd"/>
      <w:r w:rsidRPr="002648A2">
        <w:rPr>
          <w:sz w:val="22"/>
          <w:szCs w:val="22"/>
          <w:lang w:val="sk-SK"/>
        </w:rPr>
        <w:t xml:space="preserve">, </w:t>
      </w:r>
      <w:proofErr w:type="spellStart"/>
      <w:r w:rsidRPr="002648A2">
        <w:rPr>
          <w:sz w:val="22"/>
          <w:szCs w:val="22"/>
          <w:lang w:val="sk-SK"/>
        </w:rPr>
        <w:t>které</w:t>
      </w:r>
      <w:proofErr w:type="spellEnd"/>
      <w:r w:rsidRPr="002648A2">
        <w:rPr>
          <w:sz w:val="22"/>
          <w:szCs w:val="22"/>
          <w:lang w:val="sk-SK"/>
        </w:rPr>
        <w:t xml:space="preserve"> </w:t>
      </w:r>
      <w:proofErr w:type="spellStart"/>
      <w:r w:rsidRPr="002648A2">
        <w:rPr>
          <w:sz w:val="22"/>
          <w:szCs w:val="22"/>
          <w:lang w:val="sk-SK"/>
        </w:rPr>
        <w:t>mateřská</w:t>
      </w:r>
      <w:proofErr w:type="spellEnd"/>
      <w:r w:rsidRPr="002648A2">
        <w:rPr>
          <w:sz w:val="22"/>
          <w:szCs w:val="22"/>
          <w:lang w:val="sk-SK"/>
        </w:rPr>
        <w:t xml:space="preserve"> škola </w:t>
      </w:r>
      <w:proofErr w:type="spellStart"/>
      <w:r w:rsidRPr="002648A2">
        <w:rPr>
          <w:sz w:val="22"/>
          <w:szCs w:val="22"/>
          <w:lang w:val="sk-SK"/>
        </w:rPr>
        <w:t>pořádá</w:t>
      </w:r>
      <w:proofErr w:type="spellEnd"/>
      <w:r w:rsidRPr="002648A2">
        <w:rPr>
          <w:sz w:val="22"/>
          <w:szCs w:val="22"/>
          <w:lang w:val="sk-SK"/>
        </w:rPr>
        <w:t>.</w:t>
      </w:r>
    </w:p>
    <w:p w:rsidRPr="002648A2" w:rsidR="00E66EBC" w:rsidP="001D2C1D" w:rsidRDefault="00E66EBC" w14:paraId="75AC4E11" w14:textId="77777777">
      <w:pPr>
        <w:numPr>
          <w:ilvl w:val="0"/>
          <w:numId w:val="19"/>
        </w:numPr>
        <w:jc w:val="both"/>
        <w:rPr>
          <w:sz w:val="22"/>
          <w:szCs w:val="22"/>
          <w:lang w:val="sk-SK"/>
        </w:rPr>
      </w:pPr>
      <w:proofErr w:type="spellStart"/>
      <w:r w:rsidRPr="002648A2">
        <w:rPr>
          <w:sz w:val="22"/>
          <w:szCs w:val="22"/>
          <w:lang w:val="sk-SK"/>
        </w:rPr>
        <w:t>Mateřská</w:t>
      </w:r>
      <w:proofErr w:type="spellEnd"/>
      <w:r w:rsidRPr="002648A2">
        <w:rPr>
          <w:sz w:val="22"/>
          <w:szCs w:val="22"/>
          <w:lang w:val="sk-SK"/>
        </w:rPr>
        <w:t xml:space="preserve"> škola </w:t>
      </w:r>
      <w:proofErr w:type="spellStart"/>
      <w:r w:rsidRPr="002648A2">
        <w:rPr>
          <w:sz w:val="22"/>
          <w:szCs w:val="22"/>
          <w:lang w:val="sk-SK"/>
        </w:rPr>
        <w:t>dle</w:t>
      </w:r>
      <w:proofErr w:type="spellEnd"/>
      <w:r w:rsidRPr="002648A2">
        <w:rPr>
          <w:sz w:val="22"/>
          <w:szCs w:val="22"/>
          <w:lang w:val="sk-SK"/>
        </w:rPr>
        <w:t xml:space="preserve"> </w:t>
      </w:r>
      <w:proofErr w:type="spellStart"/>
      <w:r w:rsidRPr="002648A2">
        <w:rPr>
          <w:sz w:val="22"/>
          <w:szCs w:val="22"/>
          <w:lang w:val="sk-SK"/>
        </w:rPr>
        <w:t>potřeb</w:t>
      </w:r>
      <w:proofErr w:type="spellEnd"/>
      <w:r w:rsidRPr="002648A2">
        <w:rPr>
          <w:sz w:val="22"/>
          <w:szCs w:val="22"/>
          <w:lang w:val="sk-SK"/>
        </w:rPr>
        <w:t xml:space="preserve"> </w:t>
      </w:r>
      <w:proofErr w:type="spellStart"/>
      <w:r w:rsidRPr="002648A2">
        <w:rPr>
          <w:sz w:val="22"/>
          <w:szCs w:val="22"/>
          <w:lang w:val="sk-SK"/>
        </w:rPr>
        <w:t>zřizovatele</w:t>
      </w:r>
      <w:proofErr w:type="spellEnd"/>
      <w:r w:rsidRPr="002648A2">
        <w:rPr>
          <w:sz w:val="22"/>
          <w:szCs w:val="22"/>
          <w:lang w:val="sk-SK"/>
        </w:rPr>
        <w:t xml:space="preserve"> </w:t>
      </w:r>
      <w:proofErr w:type="spellStart"/>
      <w:r w:rsidRPr="002648A2">
        <w:rPr>
          <w:sz w:val="22"/>
          <w:szCs w:val="22"/>
          <w:lang w:val="sk-SK"/>
        </w:rPr>
        <w:t>zajišťuje</w:t>
      </w:r>
      <w:proofErr w:type="spellEnd"/>
      <w:r w:rsidRPr="002648A2">
        <w:rPr>
          <w:sz w:val="22"/>
          <w:szCs w:val="22"/>
          <w:lang w:val="sk-SK"/>
        </w:rPr>
        <w:t xml:space="preserve"> </w:t>
      </w:r>
      <w:proofErr w:type="spellStart"/>
      <w:r w:rsidRPr="002648A2">
        <w:rPr>
          <w:sz w:val="22"/>
          <w:szCs w:val="22"/>
          <w:lang w:val="sk-SK"/>
        </w:rPr>
        <w:t>kulturní</w:t>
      </w:r>
      <w:proofErr w:type="spellEnd"/>
      <w:r w:rsidRPr="002648A2">
        <w:rPr>
          <w:sz w:val="22"/>
          <w:szCs w:val="22"/>
          <w:lang w:val="sk-SK"/>
        </w:rPr>
        <w:t xml:space="preserve"> </w:t>
      </w:r>
      <w:proofErr w:type="spellStart"/>
      <w:r w:rsidRPr="002648A2">
        <w:rPr>
          <w:sz w:val="22"/>
          <w:szCs w:val="22"/>
          <w:lang w:val="sk-SK"/>
        </w:rPr>
        <w:t>vystoupení</w:t>
      </w:r>
      <w:proofErr w:type="spellEnd"/>
      <w:r w:rsidRPr="002648A2">
        <w:rPr>
          <w:sz w:val="22"/>
          <w:szCs w:val="22"/>
          <w:lang w:val="sk-SK"/>
        </w:rPr>
        <w:t xml:space="preserve"> </w:t>
      </w:r>
      <w:proofErr w:type="spellStart"/>
      <w:r w:rsidRPr="002648A2">
        <w:rPr>
          <w:sz w:val="22"/>
          <w:szCs w:val="22"/>
          <w:lang w:val="sk-SK"/>
        </w:rPr>
        <w:t>např</w:t>
      </w:r>
      <w:proofErr w:type="spellEnd"/>
      <w:r w:rsidRPr="002648A2">
        <w:rPr>
          <w:sz w:val="22"/>
          <w:szCs w:val="22"/>
          <w:lang w:val="sk-SK"/>
        </w:rPr>
        <w:t xml:space="preserve">. </w:t>
      </w:r>
      <w:proofErr w:type="spellStart"/>
      <w:r w:rsidRPr="002648A2">
        <w:rPr>
          <w:sz w:val="22"/>
          <w:szCs w:val="22"/>
          <w:lang w:val="sk-SK"/>
        </w:rPr>
        <w:t>ke</w:t>
      </w:r>
      <w:proofErr w:type="spellEnd"/>
      <w:r w:rsidRPr="002648A2">
        <w:rPr>
          <w:sz w:val="22"/>
          <w:szCs w:val="22"/>
          <w:lang w:val="sk-SK"/>
        </w:rPr>
        <w:t xml:space="preserve"> Dni </w:t>
      </w:r>
      <w:proofErr w:type="spellStart"/>
      <w:r w:rsidRPr="002648A2">
        <w:rPr>
          <w:sz w:val="22"/>
          <w:szCs w:val="22"/>
          <w:lang w:val="sk-SK"/>
        </w:rPr>
        <w:t>učitelů</w:t>
      </w:r>
      <w:proofErr w:type="spellEnd"/>
      <w:r w:rsidRPr="002648A2">
        <w:rPr>
          <w:sz w:val="22"/>
          <w:szCs w:val="22"/>
          <w:lang w:val="sk-SK"/>
        </w:rPr>
        <w:t xml:space="preserve">, </w:t>
      </w:r>
      <w:proofErr w:type="spellStart"/>
      <w:r w:rsidRPr="002648A2">
        <w:rPr>
          <w:sz w:val="22"/>
          <w:szCs w:val="22"/>
          <w:lang w:val="sk-SK"/>
        </w:rPr>
        <w:t>zajišťuje</w:t>
      </w:r>
      <w:proofErr w:type="spellEnd"/>
      <w:r w:rsidRPr="002648A2">
        <w:rPr>
          <w:sz w:val="22"/>
          <w:szCs w:val="22"/>
          <w:lang w:val="sk-SK"/>
        </w:rPr>
        <w:t xml:space="preserve"> program pro výroční </w:t>
      </w:r>
      <w:proofErr w:type="spellStart"/>
      <w:r w:rsidRPr="002648A2">
        <w:rPr>
          <w:sz w:val="22"/>
          <w:szCs w:val="22"/>
          <w:lang w:val="sk-SK"/>
        </w:rPr>
        <w:t>schůze</w:t>
      </w:r>
      <w:proofErr w:type="spellEnd"/>
      <w:r w:rsidRPr="002648A2">
        <w:rPr>
          <w:sz w:val="22"/>
          <w:szCs w:val="22"/>
          <w:lang w:val="sk-SK"/>
        </w:rPr>
        <w:t xml:space="preserve"> </w:t>
      </w:r>
      <w:proofErr w:type="spellStart"/>
      <w:r w:rsidRPr="002648A2">
        <w:rPr>
          <w:sz w:val="22"/>
          <w:szCs w:val="22"/>
          <w:lang w:val="sk-SK"/>
        </w:rPr>
        <w:t>sociálního</w:t>
      </w:r>
      <w:proofErr w:type="spellEnd"/>
      <w:r w:rsidRPr="002648A2">
        <w:rPr>
          <w:sz w:val="22"/>
          <w:szCs w:val="22"/>
          <w:lang w:val="sk-SK"/>
        </w:rPr>
        <w:t xml:space="preserve"> odboru magistrátu </w:t>
      </w:r>
      <w:proofErr w:type="spellStart"/>
      <w:r w:rsidRPr="002648A2">
        <w:rPr>
          <w:sz w:val="22"/>
          <w:szCs w:val="22"/>
          <w:lang w:val="sk-SK"/>
        </w:rPr>
        <w:t>města</w:t>
      </w:r>
      <w:proofErr w:type="spellEnd"/>
      <w:r w:rsidRPr="002648A2">
        <w:rPr>
          <w:sz w:val="22"/>
          <w:szCs w:val="22"/>
          <w:lang w:val="sk-SK"/>
        </w:rPr>
        <w:t xml:space="preserve">, </w:t>
      </w:r>
      <w:proofErr w:type="spellStart"/>
      <w:r w:rsidRPr="002648A2">
        <w:rPr>
          <w:sz w:val="22"/>
          <w:szCs w:val="22"/>
          <w:lang w:val="sk-SK"/>
        </w:rPr>
        <w:t>zúčastnuje</w:t>
      </w:r>
      <w:proofErr w:type="spellEnd"/>
      <w:r w:rsidRPr="002648A2">
        <w:rPr>
          <w:sz w:val="22"/>
          <w:szCs w:val="22"/>
          <w:lang w:val="sk-SK"/>
        </w:rPr>
        <w:t xml:space="preserve"> </w:t>
      </w:r>
      <w:proofErr w:type="spellStart"/>
      <w:r w:rsidRPr="002648A2">
        <w:rPr>
          <w:sz w:val="22"/>
          <w:szCs w:val="22"/>
          <w:lang w:val="sk-SK"/>
        </w:rPr>
        <w:t>se</w:t>
      </w:r>
      <w:proofErr w:type="spellEnd"/>
      <w:r w:rsidRPr="002648A2">
        <w:rPr>
          <w:sz w:val="22"/>
          <w:szCs w:val="22"/>
          <w:lang w:val="sk-SK"/>
        </w:rPr>
        <w:t xml:space="preserve"> </w:t>
      </w:r>
      <w:proofErr w:type="spellStart"/>
      <w:r w:rsidRPr="002648A2">
        <w:rPr>
          <w:sz w:val="22"/>
          <w:szCs w:val="22"/>
          <w:lang w:val="sk-SK"/>
        </w:rPr>
        <w:t>celoměstských</w:t>
      </w:r>
      <w:proofErr w:type="spellEnd"/>
      <w:r w:rsidRPr="002648A2">
        <w:rPr>
          <w:sz w:val="22"/>
          <w:szCs w:val="22"/>
          <w:lang w:val="sk-SK"/>
        </w:rPr>
        <w:t xml:space="preserve"> </w:t>
      </w:r>
      <w:proofErr w:type="spellStart"/>
      <w:r w:rsidRPr="002648A2">
        <w:rPr>
          <w:sz w:val="22"/>
          <w:szCs w:val="22"/>
          <w:lang w:val="sk-SK"/>
        </w:rPr>
        <w:t>akcí</w:t>
      </w:r>
      <w:proofErr w:type="spellEnd"/>
      <w:r w:rsidRPr="002648A2">
        <w:rPr>
          <w:sz w:val="22"/>
          <w:szCs w:val="22"/>
          <w:lang w:val="sk-SK"/>
        </w:rPr>
        <w:t xml:space="preserve"> – </w:t>
      </w:r>
      <w:proofErr w:type="spellStart"/>
      <w:r w:rsidRPr="002648A2">
        <w:rPr>
          <w:sz w:val="22"/>
          <w:szCs w:val="22"/>
          <w:lang w:val="sk-SK"/>
        </w:rPr>
        <w:t>Den</w:t>
      </w:r>
      <w:proofErr w:type="spellEnd"/>
      <w:r w:rsidRPr="002648A2">
        <w:rPr>
          <w:sz w:val="22"/>
          <w:szCs w:val="22"/>
          <w:lang w:val="sk-SK"/>
        </w:rPr>
        <w:t xml:space="preserve"> </w:t>
      </w:r>
      <w:proofErr w:type="spellStart"/>
      <w:r w:rsidRPr="002648A2">
        <w:rPr>
          <w:sz w:val="22"/>
          <w:szCs w:val="22"/>
          <w:lang w:val="sk-SK"/>
        </w:rPr>
        <w:t>Země</w:t>
      </w:r>
      <w:proofErr w:type="spellEnd"/>
      <w:r w:rsidRPr="002648A2">
        <w:rPr>
          <w:sz w:val="22"/>
          <w:szCs w:val="22"/>
          <w:lang w:val="sk-SK"/>
        </w:rPr>
        <w:t xml:space="preserve">, </w:t>
      </w:r>
      <w:proofErr w:type="spellStart"/>
      <w:r w:rsidRPr="002648A2">
        <w:rPr>
          <w:sz w:val="22"/>
          <w:szCs w:val="22"/>
          <w:lang w:val="sk-SK"/>
        </w:rPr>
        <w:t>Havířov</w:t>
      </w:r>
      <w:proofErr w:type="spellEnd"/>
      <w:r w:rsidRPr="002648A2">
        <w:rPr>
          <w:sz w:val="22"/>
          <w:szCs w:val="22"/>
          <w:lang w:val="sk-SK"/>
        </w:rPr>
        <w:t xml:space="preserve"> v </w:t>
      </w:r>
      <w:proofErr w:type="spellStart"/>
      <w:r w:rsidRPr="002648A2">
        <w:rPr>
          <w:sz w:val="22"/>
          <w:szCs w:val="22"/>
          <w:lang w:val="sk-SK"/>
        </w:rPr>
        <w:t>květech</w:t>
      </w:r>
      <w:proofErr w:type="spellEnd"/>
      <w:r w:rsidRPr="002648A2">
        <w:rPr>
          <w:sz w:val="22"/>
          <w:szCs w:val="22"/>
          <w:lang w:val="sk-SK"/>
        </w:rPr>
        <w:t xml:space="preserve"> apod.</w:t>
      </w:r>
    </w:p>
    <w:p w:rsidRPr="002648A2" w:rsidR="00E66EBC" w:rsidP="001D2C1D" w:rsidRDefault="00E66EBC" w14:paraId="75AC4E12" w14:textId="77777777">
      <w:pPr>
        <w:numPr>
          <w:ilvl w:val="0"/>
          <w:numId w:val="19"/>
        </w:numPr>
        <w:rPr>
          <w:rFonts w:eastAsia="Times New Roman"/>
          <w:sz w:val="22"/>
          <w:szCs w:val="22"/>
          <w:lang w:eastAsia="cs-CZ"/>
        </w:rPr>
      </w:pPr>
      <w:r w:rsidRPr="002648A2">
        <w:rPr>
          <w:rFonts w:eastAsia="Times New Roman"/>
          <w:sz w:val="22"/>
          <w:szCs w:val="22"/>
          <w:lang w:eastAsia="cs-CZ"/>
        </w:rPr>
        <w:t>Probíhají pravidelné porady s odborem školství, jednou ročně s vedením města.</w:t>
      </w:r>
    </w:p>
    <w:p w:rsidRPr="002648A2" w:rsidR="00E66EBC" w:rsidP="001D2C1D" w:rsidRDefault="00E66EBC" w14:paraId="75AC4E13" w14:textId="77777777">
      <w:pPr>
        <w:numPr>
          <w:ilvl w:val="0"/>
          <w:numId w:val="19"/>
        </w:numPr>
        <w:rPr>
          <w:rFonts w:eastAsia="Times New Roman"/>
          <w:sz w:val="22"/>
          <w:szCs w:val="22"/>
          <w:lang w:eastAsia="cs-CZ"/>
        </w:rPr>
      </w:pPr>
      <w:r w:rsidRPr="002648A2">
        <w:rPr>
          <w:rFonts w:eastAsia="Times New Roman"/>
          <w:sz w:val="22"/>
          <w:szCs w:val="22"/>
          <w:lang w:eastAsia="cs-CZ"/>
        </w:rPr>
        <w:t xml:space="preserve">Ředitelství školy předkládá rozbor hospodaření Radě města, rozpočet na další kalendářní rok a střednědobé výhledy rozpočtů.  </w:t>
      </w:r>
    </w:p>
    <w:p w:rsidRPr="002648A2" w:rsidR="00E66EBC" w:rsidP="001D2C1D" w:rsidRDefault="00E66EBC" w14:paraId="75AC4E14" w14:textId="77777777">
      <w:pPr>
        <w:numPr>
          <w:ilvl w:val="0"/>
          <w:numId w:val="19"/>
        </w:numPr>
        <w:rPr>
          <w:rFonts w:eastAsia="Times New Roman"/>
          <w:sz w:val="22"/>
          <w:szCs w:val="22"/>
          <w:lang w:eastAsia="cs-CZ"/>
        </w:rPr>
      </w:pPr>
      <w:r w:rsidRPr="002648A2">
        <w:rPr>
          <w:rFonts w:eastAsia="Times New Roman"/>
          <w:sz w:val="22"/>
          <w:szCs w:val="22"/>
          <w:lang w:eastAsia="cs-CZ"/>
        </w:rPr>
        <w:t>Mateřská škola každoročně předkládá zřizovateli „Zprávu o činnosti“.</w:t>
      </w:r>
    </w:p>
    <w:p w:rsidRPr="002648A2" w:rsidR="00E66EBC" w:rsidP="00E66EBC" w:rsidRDefault="00E66EBC" w14:paraId="75AC4E15" w14:textId="77777777">
      <w:pPr>
        <w:ind w:left="720"/>
        <w:jc w:val="both"/>
        <w:rPr>
          <w:sz w:val="22"/>
          <w:szCs w:val="22"/>
          <w:lang w:val="sk-SK"/>
        </w:rPr>
      </w:pPr>
    </w:p>
    <w:p w:rsidRPr="002648A2" w:rsidR="00E66EBC" w:rsidP="00E66EBC" w:rsidRDefault="00E66EBC" w14:paraId="75AC4E16" w14:textId="77777777">
      <w:pPr>
        <w:pStyle w:val="Normlnweb1"/>
        <w:spacing w:before="0" w:beforeAutospacing="0" w:after="0" w:afterAutospacing="0"/>
        <w:ind w:firstLine="708"/>
        <w:jc w:val="both"/>
        <w:rPr>
          <w:sz w:val="22"/>
          <w:szCs w:val="22"/>
          <w:lang w:val="sk-SK"/>
        </w:rPr>
      </w:pPr>
    </w:p>
    <w:p w:rsidR="00E66EBC" w:rsidP="00E66EBC" w:rsidRDefault="002648A2" w14:paraId="75AC4E17" w14:textId="77777777">
      <w:pPr>
        <w:pStyle w:val="Normlnweb1"/>
        <w:spacing w:before="0" w:beforeAutospacing="0" w:after="0" w:afterAutospacing="0"/>
        <w:jc w:val="both"/>
        <w:rPr>
          <w:b/>
          <w:bCs/>
          <w:i/>
          <w:iCs/>
          <w:sz w:val="22"/>
          <w:szCs w:val="22"/>
          <w:lang w:val="sk-SK"/>
        </w:rPr>
      </w:pPr>
      <w:r>
        <w:rPr>
          <w:b/>
          <w:bCs/>
          <w:i/>
          <w:iCs/>
          <w:sz w:val="22"/>
          <w:szCs w:val="22"/>
          <w:lang w:val="sk-SK"/>
        </w:rPr>
        <w:t xml:space="preserve">Plánované </w:t>
      </w:r>
      <w:proofErr w:type="spellStart"/>
      <w:r>
        <w:rPr>
          <w:b/>
          <w:bCs/>
          <w:i/>
          <w:iCs/>
          <w:sz w:val="22"/>
          <w:szCs w:val="22"/>
          <w:lang w:val="sk-SK"/>
        </w:rPr>
        <w:t>záměry</w:t>
      </w:r>
      <w:proofErr w:type="spellEnd"/>
      <w:r>
        <w:rPr>
          <w:b/>
          <w:bCs/>
          <w:i/>
          <w:iCs/>
          <w:sz w:val="22"/>
          <w:szCs w:val="22"/>
          <w:lang w:val="sk-SK"/>
        </w:rPr>
        <w:t xml:space="preserve"> </w:t>
      </w:r>
      <w:proofErr w:type="spellStart"/>
      <w:r>
        <w:rPr>
          <w:b/>
          <w:bCs/>
          <w:i/>
          <w:iCs/>
          <w:sz w:val="22"/>
          <w:szCs w:val="22"/>
          <w:lang w:val="sk-SK"/>
        </w:rPr>
        <w:t>vedoucí</w:t>
      </w:r>
      <w:proofErr w:type="spellEnd"/>
      <w:r>
        <w:rPr>
          <w:b/>
          <w:bCs/>
          <w:i/>
          <w:iCs/>
          <w:sz w:val="22"/>
          <w:szCs w:val="22"/>
          <w:lang w:val="sk-SK"/>
        </w:rPr>
        <w:t xml:space="preserve"> k rozvoji </w:t>
      </w:r>
      <w:proofErr w:type="spellStart"/>
      <w:r>
        <w:rPr>
          <w:b/>
          <w:bCs/>
          <w:i/>
          <w:iCs/>
          <w:sz w:val="22"/>
          <w:szCs w:val="22"/>
          <w:lang w:val="sk-SK"/>
        </w:rPr>
        <w:t>této</w:t>
      </w:r>
      <w:proofErr w:type="spellEnd"/>
      <w:r>
        <w:rPr>
          <w:b/>
          <w:bCs/>
          <w:i/>
          <w:iCs/>
          <w:sz w:val="22"/>
          <w:szCs w:val="22"/>
          <w:lang w:val="sk-SK"/>
        </w:rPr>
        <w:t xml:space="preserve"> oblasti:</w:t>
      </w:r>
    </w:p>
    <w:p w:rsidRPr="002648A2" w:rsidR="002648A2" w:rsidP="00E66EBC" w:rsidRDefault="002648A2" w14:paraId="75AC4E18" w14:textId="77777777">
      <w:pPr>
        <w:pStyle w:val="Normlnweb1"/>
        <w:spacing w:before="0" w:beforeAutospacing="0" w:after="0" w:afterAutospacing="0"/>
        <w:jc w:val="both"/>
        <w:rPr>
          <w:sz w:val="22"/>
          <w:szCs w:val="22"/>
          <w:lang w:val="sk-SK"/>
        </w:rPr>
      </w:pPr>
    </w:p>
    <w:p w:rsidRPr="002648A2" w:rsidR="00E66EBC" w:rsidP="001D2C1D" w:rsidRDefault="007141C6" w14:paraId="75AC4E19" w14:textId="77777777">
      <w:pPr>
        <w:pStyle w:val="Normlnweb1"/>
        <w:numPr>
          <w:ilvl w:val="0"/>
          <w:numId w:val="4"/>
        </w:numPr>
        <w:spacing w:before="0" w:beforeAutospacing="0" w:after="0" w:afterAutospacing="0"/>
        <w:ind w:left="714" w:hanging="357"/>
        <w:jc w:val="both"/>
        <w:rPr>
          <w:b/>
          <w:bCs/>
          <w:sz w:val="22"/>
          <w:szCs w:val="22"/>
          <w:lang w:val="sk-SK"/>
        </w:rPr>
      </w:pPr>
      <w:proofErr w:type="spellStart"/>
      <w:r>
        <w:rPr>
          <w:b/>
          <w:bCs/>
          <w:i/>
          <w:iCs/>
          <w:sz w:val="22"/>
          <w:szCs w:val="22"/>
          <w:lang w:val="sk-SK"/>
        </w:rPr>
        <w:t>v</w:t>
      </w:r>
      <w:r w:rsidRPr="002648A2" w:rsidR="00E66EBC">
        <w:rPr>
          <w:b/>
          <w:bCs/>
          <w:i/>
          <w:iCs/>
          <w:sz w:val="22"/>
          <w:szCs w:val="22"/>
          <w:lang w:val="sk-SK"/>
        </w:rPr>
        <w:t>zbudit</w:t>
      </w:r>
      <w:proofErr w:type="spellEnd"/>
      <w:r w:rsidRPr="002648A2" w:rsidR="00E66EBC">
        <w:rPr>
          <w:b/>
          <w:bCs/>
          <w:i/>
          <w:iCs/>
          <w:sz w:val="22"/>
          <w:szCs w:val="22"/>
          <w:lang w:val="sk-SK"/>
        </w:rPr>
        <w:t xml:space="preserve"> u </w:t>
      </w:r>
      <w:proofErr w:type="spellStart"/>
      <w:r w:rsidRPr="002648A2" w:rsidR="00E66EBC">
        <w:rPr>
          <w:b/>
          <w:bCs/>
          <w:i/>
          <w:iCs/>
          <w:sz w:val="22"/>
          <w:szCs w:val="22"/>
          <w:lang w:val="sk-SK"/>
        </w:rPr>
        <w:t>zřizovatele</w:t>
      </w:r>
      <w:proofErr w:type="spellEnd"/>
      <w:r w:rsidRPr="002648A2" w:rsidR="00E66EBC">
        <w:rPr>
          <w:b/>
          <w:bCs/>
          <w:i/>
          <w:iCs/>
          <w:sz w:val="22"/>
          <w:szCs w:val="22"/>
          <w:lang w:val="sk-SK"/>
        </w:rPr>
        <w:t xml:space="preserve"> </w:t>
      </w:r>
      <w:proofErr w:type="spellStart"/>
      <w:r w:rsidRPr="002648A2" w:rsidR="00E66EBC">
        <w:rPr>
          <w:b/>
          <w:bCs/>
          <w:i/>
          <w:iCs/>
          <w:sz w:val="22"/>
          <w:szCs w:val="22"/>
          <w:lang w:val="sk-SK"/>
        </w:rPr>
        <w:t>větší</w:t>
      </w:r>
      <w:proofErr w:type="spellEnd"/>
      <w:r w:rsidRPr="002648A2" w:rsidR="00E66EBC">
        <w:rPr>
          <w:b/>
          <w:bCs/>
          <w:i/>
          <w:iCs/>
          <w:sz w:val="22"/>
          <w:szCs w:val="22"/>
          <w:lang w:val="sk-SK"/>
        </w:rPr>
        <w:t xml:space="preserve"> </w:t>
      </w:r>
      <w:proofErr w:type="spellStart"/>
      <w:r w:rsidRPr="002648A2" w:rsidR="00E66EBC">
        <w:rPr>
          <w:b/>
          <w:bCs/>
          <w:i/>
          <w:iCs/>
          <w:sz w:val="22"/>
          <w:szCs w:val="22"/>
          <w:lang w:val="sk-SK"/>
        </w:rPr>
        <w:t>zájem</w:t>
      </w:r>
      <w:proofErr w:type="spellEnd"/>
      <w:r w:rsidRPr="002648A2" w:rsidR="00E66EBC">
        <w:rPr>
          <w:b/>
          <w:bCs/>
          <w:i/>
          <w:iCs/>
          <w:sz w:val="22"/>
          <w:szCs w:val="22"/>
          <w:lang w:val="sk-SK"/>
        </w:rPr>
        <w:t xml:space="preserve"> o </w:t>
      </w:r>
      <w:proofErr w:type="spellStart"/>
      <w:r w:rsidRPr="002648A2" w:rsidR="00E66EBC">
        <w:rPr>
          <w:b/>
          <w:bCs/>
          <w:i/>
          <w:iCs/>
          <w:sz w:val="22"/>
          <w:szCs w:val="22"/>
          <w:lang w:val="sk-SK"/>
        </w:rPr>
        <w:t>dění</w:t>
      </w:r>
      <w:proofErr w:type="spellEnd"/>
      <w:r w:rsidRPr="002648A2" w:rsidR="00E66EBC">
        <w:rPr>
          <w:b/>
          <w:bCs/>
          <w:i/>
          <w:iCs/>
          <w:sz w:val="22"/>
          <w:szCs w:val="22"/>
          <w:lang w:val="sk-SK"/>
        </w:rPr>
        <w:t xml:space="preserve"> v </w:t>
      </w:r>
      <w:proofErr w:type="spellStart"/>
      <w:r w:rsidRPr="002648A2" w:rsidR="00E66EBC">
        <w:rPr>
          <w:b/>
          <w:bCs/>
          <w:i/>
          <w:iCs/>
          <w:sz w:val="22"/>
          <w:szCs w:val="22"/>
          <w:lang w:val="sk-SK"/>
        </w:rPr>
        <w:t>zařízení</w:t>
      </w:r>
      <w:proofErr w:type="spellEnd"/>
      <w:r w:rsidRPr="002648A2" w:rsidR="00E66EBC">
        <w:rPr>
          <w:b/>
          <w:bCs/>
          <w:i/>
          <w:iCs/>
          <w:sz w:val="22"/>
          <w:szCs w:val="22"/>
          <w:lang w:val="sk-SK"/>
        </w:rPr>
        <w:t xml:space="preserve"> </w:t>
      </w:r>
      <w:proofErr w:type="spellStart"/>
      <w:r w:rsidRPr="002648A2" w:rsidR="00E66EBC">
        <w:rPr>
          <w:b/>
          <w:bCs/>
          <w:i/>
          <w:iCs/>
          <w:sz w:val="22"/>
          <w:szCs w:val="22"/>
          <w:lang w:val="sk-SK"/>
        </w:rPr>
        <w:t>předškolního</w:t>
      </w:r>
      <w:proofErr w:type="spellEnd"/>
      <w:r w:rsidRPr="002648A2" w:rsidR="00E66EBC">
        <w:rPr>
          <w:b/>
          <w:bCs/>
          <w:i/>
          <w:iCs/>
          <w:sz w:val="22"/>
          <w:szCs w:val="22"/>
          <w:lang w:val="sk-SK"/>
        </w:rPr>
        <w:t xml:space="preserve"> </w:t>
      </w:r>
      <w:proofErr w:type="spellStart"/>
      <w:r w:rsidRPr="002648A2" w:rsidR="00E66EBC">
        <w:rPr>
          <w:b/>
          <w:bCs/>
          <w:i/>
          <w:iCs/>
          <w:sz w:val="22"/>
          <w:szCs w:val="22"/>
          <w:lang w:val="sk-SK"/>
        </w:rPr>
        <w:t>vzdělávání</w:t>
      </w:r>
      <w:proofErr w:type="spellEnd"/>
      <w:r w:rsidRPr="002648A2" w:rsidR="00B61936">
        <w:rPr>
          <w:b/>
          <w:bCs/>
          <w:i/>
          <w:iCs/>
          <w:sz w:val="22"/>
          <w:szCs w:val="22"/>
          <w:lang w:val="sk-SK"/>
        </w:rPr>
        <w:t>,</w:t>
      </w:r>
    </w:p>
    <w:p w:rsidRPr="002648A2" w:rsidR="00E66EBC" w:rsidP="001D2C1D" w:rsidRDefault="00E66EBC" w14:paraId="75AC4E1A" w14:textId="77777777">
      <w:pPr>
        <w:pStyle w:val="Normlnweb1"/>
        <w:numPr>
          <w:ilvl w:val="0"/>
          <w:numId w:val="4"/>
        </w:numPr>
        <w:spacing w:before="0" w:beforeAutospacing="0" w:after="0" w:afterAutospacing="0"/>
        <w:ind w:left="714" w:hanging="357"/>
        <w:jc w:val="both"/>
        <w:rPr>
          <w:b/>
          <w:bCs/>
          <w:sz w:val="22"/>
          <w:szCs w:val="22"/>
          <w:lang w:val="sk-SK"/>
        </w:rPr>
      </w:pPr>
      <w:r w:rsidRPr="002648A2">
        <w:rPr>
          <w:b/>
          <w:bCs/>
          <w:i/>
          <w:iCs/>
          <w:sz w:val="22"/>
          <w:szCs w:val="22"/>
          <w:lang w:val="sk-SK"/>
        </w:rPr>
        <w:t xml:space="preserve">účastí na </w:t>
      </w:r>
      <w:proofErr w:type="spellStart"/>
      <w:r w:rsidRPr="002648A2">
        <w:rPr>
          <w:b/>
          <w:bCs/>
          <w:i/>
          <w:iCs/>
          <w:sz w:val="22"/>
          <w:szCs w:val="22"/>
          <w:lang w:val="sk-SK"/>
        </w:rPr>
        <w:t>akcích</w:t>
      </w:r>
      <w:proofErr w:type="spellEnd"/>
      <w:r w:rsidRPr="002648A2">
        <w:rPr>
          <w:b/>
          <w:bCs/>
          <w:i/>
          <w:iCs/>
          <w:sz w:val="22"/>
          <w:szCs w:val="22"/>
          <w:lang w:val="sk-SK"/>
        </w:rPr>
        <w:t xml:space="preserve"> </w:t>
      </w:r>
      <w:proofErr w:type="spellStart"/>
      <w:r w:rsidRPr="002648A2">
        <w:rPr>
          <w:b/>
          <w:bCs/>
          <w:i/>
          <w:iCs/>
          <w:sz w:val="22"/>
          <w:szCs w:val="22"/>
          <w:lang w:val="sk-SK"/>
        </w:rPr>
        <w:t>městského</w:t>
      </w:r>
      <w:proofErr w:type="spellEnd"/>
      <w:r w:rsidRPr="002648A2">
        <w:rPr>
          <w:b/>
          <w:bCs/>
          <w:i/>
          <w:iCs/>
          <w:sz w:val="22"/>
          <w:szCs w:val="22"/>
          <w:lang w:val="sk-SK"/>
        </w:rPr>
        <w:t xml:space="preserve"> </w:t>
      </w:r>
      <w:proofErr w:type="spellStart"/>
      <w:r w:rsidRPr="002648A2">
        <w:rPr>
          <w:b/>
          <w:bCs/>
          <w:i/>
          <w:iCs/>
          <w:sz w:val="22"/>
          <w:szCs w:val="22"/>
          <w:lang w:val="sk-SK"/>
        </w:rPr>
        <w:t>charekteru</w:t>
      </w:r>
      <w:proofErr w:type="spellEnd"/>
      <w:r w:rsidRPr="002648A2">
        <w:rPr>
          <w:b/>
          <w:bCs/>
          <w:i/>
          <w:iCs/>
          <w:sz w:val="22"/>
          <w:szCs w:val="22"/>
          <w:lang w:val="sk-SK"/>
        </w:rPr>
        <w:t xml:space="preserve"> </w:t>
      </w:r>
      <w:proofErr w:type="spellStart"/>
      <w:r w:rsidRPr="002648A2">
        <w:rPr>
          <w:b/>
          <w:bCs/>
          <w:i/>
          <w:iCs/>
          <w:sz w:val="22"/>
          <w:szCs w:val="22"/>
          <w:lang w:val="sk-SK"/>
        </w:rPr>
        <w:t>propagovat</w:t>
      </w:r>
      <w:proofErr w:type="spellEnd"/>
      <w:r w:rsidRPr="002648A2">
        <w:rPr>
          <w:b/>
          <w:bCs/>
          <w:i/>
          <w:iCs/>
          <w:sz w:val="22"/>
          <w:szCs w:val="22"/>
          <w:lang w:val="sk-SK"/>
        </w:rPr>
        <w:t xml:space="preserve"> dobré </w:t>
      </w:r>
      <w:proofErr w:type="spellStart"/>
      <w:r w:rsidRPr="002648A2">
        <w:rPr>
          <w:b/>
          <w:bCs/>
          <w:i/>
          <w:iCs/>
          <w:sz w:val="22"/>
          <w:szCs w:val="22"/>
          <w:lang w:val="sk-SK"/>
        </w:rPr>
        <w:t>jméno</w:t>
      </w:r>
      <w:proofErr w:type="spellEnd"/>
      <w:r w:rsidRPr="002648A2">
        <w:rPr>
          <w:b/>
          <w:bCs/>
          <w:i/>
          <w:iCs/>
          <w:sz w:val="22"/>
          <w:szCs w:val="22"/>
          <w:lang w:val="sk-SK"/>
        </w:rPr>
        <w:t xml:space="preserve"> </w:t>
      </w:r>
      <w:proofErr w:type="spellStart"/>
      <w:r w:rsidRPr="002648A2">
        <w:rPr>
          <w:b/>
          <w:bCs/>
          <w:i/>
          <w:iCs/>
          <w:sz w:val="22"/>
          <w:szCs w:val="22"/>
          <w:lang w:val="sk-SK"/>
        </w:rPr>
        <w:t>mateřské</w:t>
      </w:r>
      <w:proofErr w:type="spellEnd"/>
      <w:r w:rsidRPr="002648A2">
        <w:rPr>
          <w:b/>
          <w:bCs/>
          <w:i/>
          <w:iCs/>
          <w:sz w:val="22"/>
          <w:szCs w:val="22"/>
          <w:lang w:val="sk-SK"/>
        </w:rPr>
        <w:t xml:space="preserve"> školy</w:t>
      </w:r>
      <w:r w:rsidRPr="002648A2" w:rsidR="00B61936">
        <w:rPr>
          <w:b/>
          <w:bCs/>
          <w:i/>
          <w:iCs/>
          <w:sz w:val="22"/>
          <w:szCs w:val="22"/>
          <w:lang w:val="sk-SK"/>
        </w:rPr>
        <w:t>,</w:t>
      </w:r>
    </w:p>
    <w:p w:rsidRPr="002648A2" w:rsidR="00E66EBC" w:rsidP="001D2C1D" w:rsidRDefault="00E66EBC" w14:paraId="75AC4E1B" w14:textId="77777777">
      <w:pPr>
        <w:numPr>
          <w:ilvl w:val="0"/>
          <w:numId w:val="4"/>
        </w:numPr>
        <w:rPr>
          <w:rFonts w:eastAsia="Times New Roman"/>
          <w:b/>
          <w:i/>
          <w:sz w:val="22"/>
          <w:szCs w:val="22"/>
          <w:lang w:eastAsia="cs-CZ"/>
        </w:rPr>
      </w:pPr>
      <w:r w:rsidRPr="002648A2">
        <w:rPr>
          <w:rFonts w:eastAsia="Times New Roman"/>
          <w:b/>
          <w:i/>
          <w:sz w:val="22"/>
          <w:szCs w:val="22"/>
          <w:lang w:eastAsia="cs-CZ"/>
        </w:rPr>
        <w:t xml:space="preserve">hledat nové </w:t>
      </w:r>
      <w:proofErr w:type="gramStart"/>
      <w:r w:rsidRPr="002648A2">
        <w:rPr>
          <w:rFonts w:eastAsia="Times New Roman"/>
          <w:b/>
          <w:i/>
          <w:sz w:val="22"/>
          <w:szCs w:val="22"/>
          <w:lang w:eastAsia="cs-CZ"/>
        </w:rPr>
        <w:t>prostředky</w:t>
      </w:r>
      <w:proofErr w:type="gramEnd"/>
      <w:r w:rsidRPr="002648A2">
        <w:rPr>
          <w:rFonts w:eastAsia="Times New Roman"/>
          <w:b/>
          <w:i/>
          <w:sz w:val="22"/>
          <w:szCs w:val="22"/>
          <w:lang w:eastAsia="cs-CZ"/>
        </w:rPr>
        <w:t xml:space="preserve"> jak prezentovat a zviditelnit práci školy směrem k zastupitelům města</w:t>
      </w:r>
      <w:r w:rsidRPr="002648A2" w:rsidR="00B61936">
        <w:rPr>
          <w:rFonts w:eastAsia="Times New Roman"/>
          <w:b/>
          <w:i/>
          <w:sz w:val="22"/>
          <w:szCs w:val="22"/>
          <w:lang w:eastAsia="cs-CZ"/>
        </w:rPr>
        <w:t>.</w:t>
      </w:r>
    </w:p>
    <w:p w:rsidRPr="00EC45C4" w:rsidR="00E66EBC" w:rsidP="00E66EBC" w:rsidRDefault="00E66EBC" w14:paraId="75AC4E1C" w14:textId="77777777">
      <w:pPr>
        <w:pStyle w:val="Normlnweb1"/>
        <w:spacing w:before="0" w:beforeAutospacing="0" w:after="0" w:afterAutospacing="0"/>
        <w:ind w:left="360"/>
        <w:jc w:val="both"/>
        <w:rPr>
          <w:rFonts w:ascii="Arial" w:hAnsi="Arial" w:cs="Arial"/>
          <w:sz w:val="18"/>
          <w:szCs w:val="18"/>
          <w:lang w:val="sk-SK"/>
        </w:rPr>
      </w:pPr>
    </w:p>
    <w:p w:rsidRPr="00EC45C4" w:rsidR="00E66EBC" w:rsidP="00E66EBC" w:rsidRDefault="00E66EBC" w14:paraId="75AC4E1D" w14:textId="77777777">
      <w:pPr>
        <w:pStyle w:val="Normlnweb1"/>
        <w:spacing w:before="0" w:beforeAutospacing="0" w:after="0" w:afterAutospacing="0"/>
        <w:ind w:left="360"/>
        <w:jc w:val="both"/>
        <w:rPr>
          <w:rFonts w:ascii="Arial" w:hAnsi="Arial" w:cs="Arial"/>
          <w:sz w:val="18"/>
          <w:szCs w:val="18"/>
          <w:lang w:val="sk-SK"/>
        </w:rPr>
      </w:pPr>
    </w:p>
    <w:p w:rsidRPr="00276B25" w:rsidR="00E66EBC" w:rsidP="00276B25" w:rsidRDefault="00E66EBC" w14:paraId="75AC4E1E" w14:textId="77777777">
      <w:pPr>
        <w:pStyle w:val="Nadpis2"/>
        <w:rPr>
          <w:rStyle w:val="Siln"/>
          <w:b/>
          <w:bCs/>
          <w:color w:val="auto"/>
        </w:rPr>
      </w:pPr>
      <w:bookmarkStart w:name="_Toc175137340" w:id="17"/>
      <w:r w:rsidRPr="00276B25">
        <w:rPr>
          <w:rStyle w:val="Siln"/>
          <w:b/>
          <w:bCs/>
          <w:color w:val="auto"/>
        </w:rPr>
        <w:t>Spolupráce s ostatními organizacemi</w:t>
      </w:r>
      <w:bookmarkEnd w:id="17"/>
    </w:p>
    <w:p w:rsidRPr="00EC45C4" w:rsidR="00E66EBC" w:rsidP="00E66EBC" w:rsidRDefault="00E66EBC" w14:paraId="75AC4E1F" w14:textId="77777777">
      <w:pPr>
        <w:pStyle w:val="Normlnweb1"/>
        <w:spacing w:before="0" w:beforeAutospacing="0" w:after="0" w:afterAutospacing="0"/>
        <w:jc w:val="both"/>
        <w:rPr>
          <w:rStyle w:val="Siln"/>
          <w:rFonts w:ascii="Arial" w:hAnsi="Arial" w:cs="Arial"/>
          <w:sz w:val="18"/>
          <w:szCs w:val="18"/>
          <w:lang w:val="sk-SK"/>
        </w:rPr>
      </w:pPr>
    </w:p>
    <w:p w:rsidRPr="002648A2" w:rsidR="00E66EBC" w:rsidP="001D2C1D" w:rsidRDefault="00E66EBC" w14:paraId="75AC4E20" w14:textId="2CA76D5D">
      <w:pPr>
        <w:pStyle w:val="Normlnweb1"/>
        <w:numPr>
          <w:ilvl w:val="0"/>
          <w:numId w:val="18"/>
        </w:numPr>
        <w:spacing w:before="0" w:beforeAutospacing="0" w:after="0" w:afterAutospacing="0"/>
        <w:jc w:val="both"/>
        <w:rPr>
          <w:rStyle w:val="Siln"/>
          <w:b w:val="0"/>
          <w:sz w:val="22"/>
          <w:szCs w:val="22"/>
          <w:lang w:val="sk-SK"/>
        </w:rPr>
      </w:pPr>
      <w:proofErr w:type="spellStart"/>
      <w:r w:rsidRPr="002648A2">
        <w:rPr>
          <w:rStyle w:val="Siln"/>
          <w:b w:val="0"/>
          <w:sz w:val="22"/>
          <w:szCs w:val="22"/>
          <w:lang w:val="sk-SK"/>
        </w:rPr>
        <w:t>Mateřská</w:t>
      </w:r>
      <w:proofErr w:type="spellEnd"/>
      <w:r w:rsidRPr="002648A2">
        <w:rPr>
          <w:rStyle w:val="Siln"/>
          <w:b w:val="0"/>
          <w:sz w:val="22"/>
          <w:szCs w:val="22"/>
          <w:lang w:val="sk-SK"/>
        </w:rPr>
        <w:t xml:space="preserve"> škola spolupracuje s </w:t>
      </w:r>
      <w:proofErr w:type="spellStart"/>
      <w:r w:rsidRPr="002648A2">
        <w:rPr>
          <w:rStyle w:val="Siln"/>
          <w:b w:val="0"/>
          <w:sz w:val="22"/>
          <w:szCs w:val="22"/>
          <w:lang w:val="sk-SK"/>
        </w:rPr>
        <w:t>dalšími</w:t>
      </w:r>
      <w:proofErr w:type="spellEnd"/>
      <w:r w:rsidRPr="002648A2">
        <w:rPr>
          <w:rStyle w:val="Siln"/>
          <w:b w:val="0"/>
          <w:sz w:val="22"/>
          <w:szCs w:val="22"/>
          <w:lang w:val="sk-SK"/>
        </w:rPr>
        <w:t xml:space="preserve"> </w:t>
      </w:r>
      <w:proofErr w:type="spellStart"/>
      <w:r w:rsidRPr="002648A2">
        <w:rPr>
          <w:rStyle w:val="Siln"/>
          <w:b w:val="0"/>
          <w:sz w:val="22"/>
          <w:szCs w:val="22"/>
          <w:lang w:val="sk-SK"/>
        </w:rPr>
        <w:t>organizacemi</w:t>
      </w:r>
      <w:proofErr w:type="spellEnd"/>
      <w:r w:rsidRPr="002648A2">
        <w:rPr>
          <w:rStyle w:val="Siln"/>
          <w:b w:val="0"/>
          <w:sz w:val="22"/>
          <w:szCs w:val="22"/>
          <w:lang w:val="sk-SK"/>
        </w:rPr>
        <w:t xml:space="preserve"> na území </w:t>
      </w:r>
      <w:proofErr w:type="spellStart"/>
      <w:r w:rsidRPr="002648A2">
        <w:rPr>
          <w:rStyle w:val="Siln"/>
          <w:b w:val="0"/>
          <w:sz w:val="22"/>
          <w:szCs w:val="22"/>
          <w:lang w:val="sk-SK"/>
        </w:rPr>
        <w:t>města</w:t>
      </w:r>
      <w:proofErr w:type="spellEnd"/>
      <w:r w:rsidRPr="002648A2">
        <w:rPr>
          <w:rStyle w:val="Siln"/>
          <w:b w:val="0"/>
          <w:sz w:val="22"/>
          <w:szCs w:val="22"/>
          <w:lang w:val="sk-SK"/>
        </w:rPr>
        <w:t xml:space="preserve"> i mimo </w:t>
      </w:r>
      <w:proofErr w:type="spellStart"/>
      <w:r w:rsidRPr="002648A2">
        <w:rPr>
          <w:rStyle w:val="Siln"/>
          <w:b w:val="0"/>
          <w:sz w:val="22"/>
          <w:szCs w:val="22"/>
          <w:lang w:val="sk-SK"/>
        </w:rPr>
        <w:t>něj</w:t>
      </w:r>
      <w:proofErr w:type="spellEnd"/>
      <w:r w:rsidRPr="002648A2">
        <w:rPr>
          <w:rStyle w:val="Siln"/>
          <w:b w:val="0"/>
          <w:sz w:val="22"/>
          <w:szCs w:val="22"/>
          <w:lang w:val="sk-SK"/>
        </w:rPr>
        <w:t xml:space="preserve"> – Hasičský </w:t>
      </w:r>
      <w:proofErr w:type="spellStart"/>
      <w:r w:rsidRPr="002648A2">
        <w:rPr>
          <w:rStyle w:val="Siln"/>
          <w:b w:val="0"/>
          <w:sz w:val="22"/>
          <w:szCs w:val="22"/>
          <w:lang w:val="sk-SK"/>
        </w:rPr>
        <w:t>sbor</w:t>
      </w:r>
      <w:proofErr w:type="spellEnd"/>
      <w:r w:rsidRPr="002648A2">
        <w:rPr>
          <w:rStyle w:val="Siln"/>
          <w:b w:val="0"/>
          <w:sz w:val="22"/>
          <w:szCs w:val="22"/>
          <w:lang w:val="sk-SK"/>
        </w:rPr>
        <w:t xml:space="preserve">, </w:t>
      </w:r>
      <w:proofErr w:type="spellStart"/>
      <w:r w:rsidRPr="002648A2">
        <w:rPr>
          <w:rStyle w:val="Siln"/>
          <w:b w:val="0"/>
          <w:sz w:val="22"/>
          <w:szCs w:val="22"/>
          <w:lang w:val="sk-SK"/>
        </w:rPr>
        <w:t>Městská</w:t>
      </w:r>
      <w:proofErr w:type="spellEnd"/>
      <w:r w:rsidRPr="002648A2">
        <w:rPr>
          <w:rStyle w:val="Siln"/>
          <w:b w:val="0"/>
          <w:sz w:val="22"/>
          <w:szCs w:val="22"/>
          <w:lang w:val="sk-SK"/>
        </w:rPr>
        <w:t xml:space="preserve"> </w:t>
      </w:r>
      <w:proofErr w:type="spellStart"/>
      <w:r w:rsidRPr="002648A2">
        <w:rPr>
          <w:rStyle w:val="Siln"/>
          <w:b w:val="0"/>
          <w:sz w:val="22"/>
          <w:szCs w:val="22"/>
          <w:lang w:val="sk-SK"/>
        </w:rPr>
        <w:t>policie</w:t>
      </w:r>
      <w:proofErr w:type="spellEnd"/>
      <w:r w:rsidRPr="002648A2">
        <w:rPr>
          <w:rStyle w:val="Siln"/>
          <w:b w:val="0"/>
          <w:sz w:val="22"/>
          <w:szCs w:val="22"/>
          <w:lang w:val="sk-SK"/>
        </w:rPr>
        <w:t xml:space="preserve">, Technické služby, </w:t>
      </w:r>
      <w:proofErr w:type="spellStart"/>
      <w:r w:rsidRPr="002648A2" w:rsidR="003B713E">
        <w:rPr>
          <w:rStyle w:val="Siln"/>
          <w:b w:val="0"/>
          <w:sz w:val="22"/>
          <w:szCs w:val="22"/>
          <w:lang w:val="sk-SK"/>
        </w:rPr>
        <w:t>Asterix</w:t>
      </w:r>
      <w:proofErr w:type="spellEnd"/>
      <w:r w:rsidRPr="002648A2" w:rsidR="003B713E">
        <w:rPr>
          <w:rStyle w:val="Siln"/>
          <w:b w:val="0"/>
          <w:sz w:val="22"/>
          <w:szCs w:val="22"/>
          <w:lang w:val="sk-SK"/>
        </w:rPr>
        <w:t xml:space="preserve"> </w:t>
      </w:r>
      <w:proofErr w:type="spellStart"/>
      <w:r w:rsidRPr="002648A2" w:rsidR="003B713E">
        <w:rPr>
          <w:rStyle w:val="Siln"/>
          <w:b w:val="0"/>
          <w:sz w:val="22"/>
          <w:szCs w:val="22"/>
          <w:lang w:val="sk-SK"/>
        </w:rPr>
        <w:t>Havířov</w:t>
      </w:r>
      <w:proofErr w:type="spellEnd"/>
      <w:r w:rsidRPr="002648A2" w:rsidR="00943303">
        <w:rPr>
          <w:rStyle w:val="Siln"/>
          <w:b w:val="0"/>
          <w:sz w:val="22"/>
          <w:szCs w:val="22"/>
          <w:lang w:val="sk-SK"/>
        </w:rPr>
        <w:t>, s </w:t>
      </w:r>
      <w:proofErr w:type="spellStart"/>
      <w:r w:rsidRPr="002648A2" w:rsidR="00943303">
        <w:rPr>
          <w:rStyle w:val="Siln"/>
          <w:b w:val="0"/>
          <w:sz w:val="22"/>
          <w:szCs w:val="22"/>
          <w:lang w:val="sk-SK"/>
        </w:rPr>
        <w:t>Centrem</w:t>
      </w:r>
      <w:proofErr w:type="spellEnd"/>
      <w:r w:rsidRPr="002648A2" w:rsidR="00943303">
        <w:rPr>
          <w:rStyle w:val="Siln"/>
          <w:b w:val="0"/>
          <w:sz w:val="22"/>
          <w:szCs w:val="22"/>
          <w:lang w:val="sk-SK"/>
        </w:rPr>
        <w:t xml:space="preserve"> </w:t>
      </w:r>
      <w:proofErr w:type="spellStart"/>
      <w:r w:rsidRPr="002648A2" w:rsidR="00943303">
        <w:rPr>
          <w:rStyle w:val="Siln"/>
          <w:b w:val="0"/>
          <w:sz w:val="22"/>
          <w:szCs w:val="22"/>
          <w:lang w:val="sk-SK"/>
        </w:rPr>
        <w:t>prevence</w:t>
      </w:r>
      <w:proofErr w:type="spellEnd"/>
      <w:r w:rsidRPr="002648A2" w:rsidR="00943303">
        <w:rPr>
          <w:rStyle w:val="Siln"/>
          <w:b w:val="0"/>
          <w:sz w:val="22"/>
          <w:szCs w:val="22"/>
          <w:lang w:val="sk-SK"/>
        </w:rPr>
        <w:t xml:space="preserve"> SSMH. </w:t>
      </w:r>
    </w:p>
    <w:p w:rsidRPr="002648A2" w:rsidR="00E66EBC" w:rsidP="001D2C1D" w:rsidRDefault="00E66EBC" w14:paraId="75AC4E21" w14:textId="77777777">
      <w:pPr>
        <w:pStyle w:val="Normlnweb1"/>
        <w:numPr>
          <w:ilvl w:val="0"/>
          <w:numId w:val="18"/>
        </w:numPr>
        <w:spacing w:before="0" w:beforeAutospacing="0" w:after="0" w:afterAutospacing="0"/>
        <w:jc w:val="both"/>
        <w:rPr>
          <w:rStyle w:val="Siln"/>
          <w:b w:val="0"/>
          <w:sz w:val="22"/>
          <w:szCs w:val="22"/>
          <w:lang w:val="sk-SK"/>
        </w:rPr>
      </w:pPr>
      <w:proofErr w:type="spellStart"/>
      <w:r w:rsidRPr="002648A2">
        <w:rPr>
          <w:rStyle w:val="Siln"/>
          <w:b w:val="0"/>
          <w:sz w:val="22"/>
          <w:szCs w:val="22"/>
          <w:lang w:val="sk-SK"/>
        </w:rPr>
        <w:t>Prostřednictvím</w:t>
      </w:r>
      <w:proofErr w:type="spellEnd"/>
      <w:r w:rsidRPr="002648A2">
        <w:rPr>
          <w:rStyle w:val="Siln"/>
          <w:b w:val="0"/>
          <w:sz w:val="22"/>
          <w:szCs w:val="22"/>
          <w:lang w:val="sk-SK"/>
        </w:rPr>
        <w:t xml:space="preserve"> </w:t>
      </w:r>
      <w:proofErr w:type="spellStart"/>
      <w:r w:rsidRPr="002648A2">
        <w:rPr>
          <w:rStyle w:val="Siln"/>
          <w:b w:val="0"/>
          <w:sz w:val="22"/>
          <w:szCs w:val="22"/>
          <w:lang w:val="sk-SK"/>
        </w:rPr>
        <w:t>prožitkového</w:t>
      </w:r>
      <w:proofErr w:type="spellEnd"/>
      <w:r w:rsidRPr="002648A2">
        <w:rPr>
          <w:rStyle w:val="Siln"/>
          <w:b w:val="0"/>
          <w:sz w:val="22"/>
          <w:szCs w:val="22"/>
          <w:lang w:val="sk-SK"/>
        </w:rPr>
        <w:t xml:space="preserve"> učení </w:t>
      </w:r>
      <w:proofErr w:type="spellStart"/>
      <w:r w:rsidRPr="002648A2">
        <w:rPr>
          <w:rStyle w:val="Siln"/>
          <w:b w:val="0"/>
          <w:sz w:val="22"/>
          <w:szCs w:val="22"/>
          <w:lang w:val="sk-SK"/>
        </w:rPr>
        <w:t>se</w:t>
      </w:r>
      <w:proofErr w:type="spellEnd"/>
      <w:r w:rsidRPr="002648A2">
        <w:rPr>
          <w:rStyle w:val="Siln"/>
          <w:b w:val="0"/>
          <w:sz w:val="22"/>
          <w:szCs w:val="22"/>
          <w:lang w:val="sk-SK"/>
        </w:rPr>
        <w:t xml:space="preserve"> </w:t>
      </w:r>
      <w:proofErr w:type="spellStart"/>
      <w:r w:rsidRPr="002648A2">
        <w:rPr>
          <w:rStyle w:val="Siln"/>
          <w:b w:val="0"/>
          <w:sz w:val="22"/>
          <w:szCs w:val="22"/>
          <w:lang w:val="sk-SK"/>
        </w:rPr>
        <w:t>děti</w:t>
      </w:r>
      <w:proofErr w:type="spellEnd"/>
      <w:r w:rsidRPr="002648A2">
        <w:rPr>
          <w:rStyle w:val="Siln"/>
          <w:b w:val="0"/>
          <w:sz w:val="22"/>
          <w:szCs w:val="22"/>
          <w:lang w:val="sk-SK"/>
        </w:rPr>
        <w:t xml:space="preserve"> </w:t>
      </w:r>
      <w:proofErr w:type="spellStart"/>
      <w:r w:rsidRPr="002648A2">
        <w:rPr>
          <w:rStyle w:val="Siln"/>
          <w:b w:val="0"/>
          <w:sz w:val="22"/>
          <w:szCs w:val="22"/>
          <w:lang w:val="sk-SK"/>
        </w:rPr>
        <w:t>seznamují</w:t>
      </w:r>
      <w:proofErr w:type="spellEnd"/>
      <w:r w:rsidRPr="002648A2">
        <w:rPr>
          <w:rStyle w:val="Siln"/>
          <w:b w:val="0"/>
          <w:sz w:val="22"/>
          <w:szCs w:val="22"/>
          <w:lang w:val="sk-SK"/>
        </w:rPr>
        <w:t xml:space="preserve"> s </w:t>
      </w:r>
      <w:proofErr w:type="spellStart"/>
      <w:r w:rsidRPr="002648A2">
        <w:rPr>
          <w:rStyle w:val="Siln"/>
          <w:b w:val="0"/>
          <w:sz w:val="22"/>
          <w:szCs w:val="22"/>
          <w:lang w:val="sk-SK"/>
        </w:rPr>
        <w:t>profesemi</w:t>
      </w:r>
      <w:proofErr w:type="spellEnd"/>
      <w:r w:rsidRPr="002648A2">
        <w:rPr>
          <w:rStyle w:val="Siln"/>
          <w:b w:val="0"/>
          <w:sz w:val="22"/>
          <w:szCs w:val="22"/>
          <w:lang w:val="sk-SK"/>
        </w:rPr>
        <w:t xml:space="preserve">, novým </w:t>
      </w:r>
      <w:proofErr w:type="spellStart"/>
      <w:r w:rsidRPr="002648A2">
        <w:rPr>
          <w:rStyle w:val="Siln"/>
          <w:b w:val="0"/>
          <w:sz w:val="22"/>
          <w:szCs w:val="22"/>
          <w:lang w:val="sk-SK"/>
        </w:rPr>
        <w:t>prostředím</w:t>
      </w:r>
      <w:proofErr w:type="spellEnd"/>
      <w:r w:rsidRPr="002648A2">
        <w:rPr>
          <w:rStyle w:val="Siln"/>
          <w:b w:val="0"/>
          <w:sz w:val="22"/>
          <w:szCs w:val="22"/>
          <w:lang w:val="sk-SK"/>
        </w:rPr>
        <w:t xml:space="preserve">, s technikou v rámci </w:t>
      </w:r>
      <w:proofErr w:type="spellStart"/>
      <w:r w:rsidRPr="002648A2">
        <w:rPr>
          <w:rStyle w:val="Siln"/>
          <w:b w:val="0"/>
          <w:sz w:val="22"/>
          <w:szCs w:val="22"/>
          <w:lang w:val="sk-SK"/>
        </w:rPr>
        <w:t>exkurzí</w:t>
      </w:r>
      <w:proofErr w:type="spellEnd"/>
      <w:r w:rsidRPr="002648A2">
        <w:rPr>
          <w:rStyle w:val="Siln"/>
          <w:b w:val="0"/>
          <w:sz w:val="22"/>
          <w:szCs w:val="22"/>
          <w:lang w:val="sk-SK"/>
        </w:rPr>
        <w:t xml:space="preserve">, </w:t>
      </w:r>
      <w:proofErr w:type="spellStart"/>
      <w:r w:rsidRPr="002648A2">
        <w:rPr>
          <w:rStyle w:val="Siln"/>
          <w:b w:val="0"/>
          <w:sz w:val="22"/>
          <w:szCs w:val="22"/>
          <w:lang w:val="sk-SK"/>
        </w:rPr>
        <w:t>besed</w:t>
      </w:r>
      <w:proofErr w:type="spellEnd"/>
      <w:r w:rsidRPr="002648A2">
        <w:rPr>
          <w:rStyle w:val="Siln"/>
          <w:b w:val="0"/>
          <w:sz w:val="22"/>
          <w:szCs w:val="22"/>
          <w:lang w:val="sk-SK"/>
        </w:rPr>
        <w:t xml:space="preserve">, </w:t>
      </w:r>
      <w:proofErr w:type="spellStart"/>
      <w:r w:rsidRPr="002648A2">
        <w:rPr>
          <w:rStyle w:val="Siln"/>
          <w:b w:val="0"/>
          <w:sz w:val="22"/>
          <w:szCs w:val="22"/>
          <w:lang w:val="sk-SK"/>
        </w:rPr>
        <w:t>návštěv</w:t>
      </w:r>
      <w:proofErr w:type="spellEnd"/>
      <w:r w:rsidRPr="002648A2">
        <w:rPr>
          <w:rStyle w:val="Siln"/>
          <w:b w:val="0"/>
          <w:sz w:val="22"/>
          <w:szCs w:val="22"/>
          <w:lang w:val="sk-SK"/>
        </w:rPr>
        <w:t xml:space="preserve"> jednotlivých </w:t>
      </w:r>
      <w:proofErr w:type="spellStart"/>
      <w:r w:rsidRPr="002648A2">
        <w:rPr>
          <w:rStyle w:val="Siln"/>
          <w:b w:val="0"/>
          <w:sz w:val="22"/>
          <w:szCs w:val="22"/>
          <w:lang w:val="sk-SK"/>
        </w:rPr>
        <w:t>pracovníků</w:t>
      </w:r>
      <w:proofErr w:type="spellEnd"/>
      <w:r w:rsidRPr="002648A2">
        <w:rPr>
          <w:rStyle w:val="Siln"/>
          <w:b w:val="0"/>
          <w:sz w:val="22"/>
          <w:szCs w:val="22"/>
          <w:lang w:val="sk-SK"/>
        </w:rPr>
        <w:t xml:space="preserve"> v MŠ, </w:t>
      </w:r>
      <w:proofErr w:type="spellStart"/>
      <w:r w:rsidRPr="002648A2">
        <w:rPr>
          <w:rStyle w:val="Siln"/>
          <w:b w:val="0"/>
          <w:sz w:val="22"/>
          <w:szCs w:val="22"/>
          <w:lang w:val="sk-SK"/>
        </w:rPr>
        <w:t>ukázek</w:t>
      </w:r>
      <w:proofErr w:type="spellEnd"/>
      <w:r w:rsidRPr="002648A2">
        <w:rPr>
          <w:rStyle w:val="Siln"/>
          <w:b w:val="0"/>
          <w:sz w:val="22"/>
          <w:szCs w:val="22"/>
          <w:lang w:val="sk-SK"/>
        </w:rPr>
        <w:t xml:space="preserve"> </w:t>
      </w:r>
      <w:proofErr w:type="spellStart"/>
      <w:r w:rsidRPr="002648A2">
        <w:rPr>
          <w:rStyle w:val="Siln"/>
          <w:b w:val="0"/>
          <w:sz w:val="22"/>
          <w:szCs w:val="22"/>
          <w:lang w:val="sk-SK"/>
        </w:rPr>
        <w:t>jejich</w:t>
      </w:r>
      <w:proofErr w:type="spellEnd"/>
      <w:r w:rsidRPr="002648A2">
        <w:rPr>
          <w:rStyle w:val="Siln"/>
          <w:b w:val="0"/>
          <w:sz w:val="22"/>
          <w:szCs w:val="22"/>
          <w:lang w:val="sk-SK"/>
        </w:rPr>
        <w:t xml:space="preserve"> činností.</w:t>
      </w:r>
    </w:p>
    <w:p w:rsidRPr="002648A2" w:rsidR="00E66EBC" w:rsidP="00E66EBC" w:rsidRDefault="00E66EBC" w14:paraId="75AC4E23" w14:textId="77777777">
      <w:pPr>
        <w:pStyle w:val="Normlnweb1"/>
        <w:spacing w:before="0" w:beforeAutospacing="0" w:after="0" w:afterAutospacing="0"/>
        <w:jc w:val="both"/>
        <w:rPr>
          <w:b/>
          <w:bCs/>
          <w:i/>
          <w:iCs/>
          <w:sz w:val="22"/>
          <w:szCs w:val="22"/>
          <w:lang w:val="sk-SK"/>
        </w:rPr>
      </w:pPr>
    </w:p>
    <w:p w:rsidRPr="002648A2" w:rsidR="00765016" w:rsidP="00765016" w:rsidRDefault="00765016" w14:paraId="75AC4E24" w14:textId="77777777">
      <w:pPr>
        <w:jc w:val="both"/>
        <w:rPr>
          <w:rStyle w:val="Zdraznn"/>
          <w:b/>
          <w:bCs/>
          <w:sz w:val="22"/>
          <w:szCs w:val="22"/>
          <w:lang w:val="sk-SK"/>
        </w:rPr>
      </w:pPr>
      <w:r w:rsidRPr="002648A2">
        <w:rPr>
          <w:rStyle w:val="Zdraznn"/>
          <w:b/>
          <w:bCs/>
          <w:sz w:val="22"/>
          <w:szCs w:val="22"/>
          <w:lang w:val="sk-SK"/>
        </w:rPr>
        <w:t xml:space="preserve">Plánované </w:t>
      </w:r>
      <w:proofErr w:type="spellStart"/>
      <w:r w:rsidRPr="002648A2">
        <w:rPr>
          <w:rStyle w:val="Zdraznn"/>
          <w:b/>
          <w:bCs/>
          <w:sz w:val="22"/>
          <w:szCs w:val="22"/>
          <w:lang w:val="sk-SK"/>
        </w:rPr>
        <w:t>záměry</w:t>
      </w:r>
      <w:proofErr w:type="spellEnd"/>
      <w:r w:rsidRPr="002648A2">
        <w:rPr>
          <w:rStyle w:val="Zdraznn"/>
          <w:b/>
          <w:bCs/>
          <w:sz w:val="22"/>
          <w:szCs w:val="22"/>
          <w:lang w:val="sk-SK"/>
        </w:rPr>
        <w:t xml:space="preserve"> </w:t>
      </w:r>
      <w:proofErr w:type="spellStart"/>
      <w:r w:rsidRPr="002648A2">
        <w:rPr>
          <w:rStyle w:val="Zdraznn"/>
          <w:b/>
          <w:bCs/>
          <w:sz w:val="22"/>
          <w:szCs w:val="22"/>
          <w:lang w:val="sk-SK"/>
        </w:rPr>
        <w:t>vedoucí</w:t>
      </w:r>
      <w:proofErr w:type="spellEnd"/>
      <w:r w:rsidRPr="002648A2">
        <w:rPr>
          <w:rStyle w:val="Zdraznn"/>
          <w:b/>
          <w:bCs/>
          <w:sz w:val="22"/>
          <w:szCs w:val="22"/>
          <w:lang w:val="sk-SK"/>
        </w:rPr>
        <w:t xml:space="preserve"> k rozvoji </w:t>
      </w:r>
      <w:proofErr w:type="spellStart"/>
      <w:r w:rsidRPr="002648A2">
        <w:rPr>
          <w:rStyle w:val="Zdraznn"/>
          <w:b/>
          <w:bCs/>
          <w:sz w:val="22"/>
          <w:szCs w:val="22"/>
          <w:lang w:val="sk-SK"/>
        </w:rPr>
        <w:t>této</w:t>
      </w:r>
      <w:proofErr w:type="spellEnd"/>
      <w:r w:rsidRPr="002648A2">
        <w:rPr>
          <w:rStyle w:val="Zdraznn"/>
          <w:b/>
          <w:bCs/>
          <w:sz w:val="22"/>
          <w:szCs w:val="22"/>
          <w:lang w:val="sk-SK"/>
        </w:rPr>
        <w:t xml:space="preserve"> oblasti: </w:t>
      </w:r>
    </w:p>
    <w:p w:rsidRPr="002648A2" w:rsidR="00765016" w:rsidP="00765016" w:rsidRDefault="00765016" w14:paraId="75AC4E25" w14:textId="77777777">
      <w:pPr>
        <w:jc w:val="both"/>
        <w:rPr>
          <w:rStyle w:val="Zdraznn"/>
          <w:b/>
          <w:bCs/>
          <w:sz w:val="22"/>
          <w:szCs w:val="22"/>
          <w:lang w:val="sk-SK"/>
        </w:rPr>
      </w:pPr>
    </w:p>
    <w:p w:rsidRPr="002648A2" w:rsidR="00E66EBC" w:rsidP="001D2C1D" w:rsidRDefault="007141C6" w14:paraId="75AC4E26" w14:textId="77777777">
      <w:pPr>
        <w:numPr>
          <w:ilvl w:val="0"/>
          <w:numId w:val="18"/>
        </w:numPr>
        <w:rPr>
          <w:rFonts w:eastAsia="Times New Roman"/>
          <w:b/>
          <w:i/>
          <w:sz w:val="22"/>
          <w:szCs w:val="22"/>
          <w:lang w:eastAsia="cs-CZ"/>
        </w:rPr>
      </w:pPr>
      <w:r>
        <w:rPr>
          <w:rFonts w:eastAsia="Times New Roman"/>
          <w:b/>
          <w:i/>
          <w:sz w:val="22"/>
          <w:szCs w:val="22"/>
          <w:lang w:eastAsia="cs-CZ"/>
        </w:rPr>
        <w:t>n</w:t>
      </w:r>
      <w:r w:rsidRPr="002648A2" w:rsidR="00E66EBC">
        <w:rPr>
          <w:rFonts w:eastAsia="Times New Roman"/>
          <w:b/>
          <w:i/>
          <w:sz w:val="22"/>
          <w:szCs w:val="22"/>
          <w:lang w:eastAsia="cs-CZ"/>
        </w:rPr>
        <w:t>avazovat nové kontakty s místními firmami, organizacemi, které přinesou pro děti vzdělávání na základě přímého prožitku, terénní vzdělávání</w:t>
      </w:r>
      <w:r w:rsidRPr="002648A2" w:rsidR="00B61936">
        <w:rPr>
          <w:rFonts w:eastAsia="Times New Roman"/>
          <w:b/>
          <w:i/>
          <w:sz w:val="22"/>
          <w:szCs w:val="22"/>
          <w:lang w:eastAsia="cs-CZ"/>
        </w:rPr>
        <w:t>,</w:t>
      </w:r>
    </w:p>
    <w:p w:rsidRPr="002648A2" w:rsidR="00E66EBC" w:rsidP="001D2C1D" w:rsidRDefault="00E66EBC" w14:paraId="75AC4E27" w14:textId="77777777">
      <w:pPr>
        <w:numPr>
          <w:ilvl w:val="0"/>
          <w:numId w:val="18"/>
        </w:numPr>
        <w:rPr>
          <w:rFonts w:eastAsia="Times New Roman"/>
          <w:b/>
          <w:i/>
          <w:sz w:val="22"/>
          <w:szCs w:val="22"/>
          <w:lang w:eastAsia="cs-CZ"/>
        </w:rPr>
      </w:pPr>
      <w:r w:rsidRPr="002648A2">
        <w:rPr>
          <w:rFonts w:eastAsia="Times New Roman"/>
          <w:b/>
          <w:i/>
          <w:sz w:val="22"/>
          <w:szCs w:val="22"/>
          <w:lang w:eastAsia="cs-CZ"/>
        </w:rPr>
        <w:t>zařazovat preventivní programy a tím minimalizovat riziková místa při výchově a vzdělávání dětí</w:t>
      </w:r>
      <w:r w:rsidRPr="002648A2" w:rsidR="00B61936">
        <w:rPr>
          <w:rFonts w:eastAsia="Times New Roman"/>
          <w:b/>
          <w:i/>
          <w:sz w:val="22"/>
          <w:szCs w:val="22"/>
          <w:lang w:eastAsia="cs-CZ"/>
        </w:rPr>
        <w:t>.</w:t>
      </w:r>
    </w:p>
    <w:p w:rsidRPr="007305ED" w:rsidR="00765016" w:rsidP="007305ED" w:rsidRDefault="007141C6" w14:paraId="75AC4E2A" w14:textId="5CEB7A35">
      <w:pPr>
        <w:numPr>
          <w:ilvl w:val="0"/>
          <w:numId w:val="18"/>
        </w:numPr>
        <w:rPr>
          <w:rFonts w:eastAsia="Times New Roman"/>
          <w:b/>
          <w:i/>
          <w:sz w:val="22"/>
          <w:szCs w:val="22"/>
          <w:lang w:eastAsia="cs-CZ"/>
        </w:rPr>
      </w:pPr>
      <w:r>
        <w:rPr>
          <w:rFonts w:eastAsia="Times New Roman"/>
          <w:b/>
          <w:i/>
          <w:sz w:val="22"/>
          <w:szCs w:val="22"/>
          <w:lang w:eastAsia="cs-CZ"/>
        </w:rPr>
        <w:t>n</w:t>
      </w:r>
      <w:r w:rsidRPr="002648A2" w:rsidR="00943303">
        <w:rPr>
          <w:rFonts w:eastAsia="Times New Roman"/>
          <w:b/>
          <w:i/>
          <w:sz w:val="22"/>
          <w:szCs w:val="22"/>
          <w:lang w:eastAsia="cs-CZ"/>
        </w:rPr>
        <w:t>avazovat spolupráci s firmami rodin dětí</w:t>
      </w:r>
    </w:p>
    <w:p w:rsidR="00765016" w:rsidP="00E66EBC" w:rsidRDefault="00765016" w14:paraId="75AC4E2B" w14:textId="77777777">
      <w:pPr>
        <w:pStyle w:val="Normlnweb1"/>
        <w:spacing w:before="0" w:beforeAutospacing="0" w:after="0" w:afterAutospacing="0"/>
        <w:jc w:val="both"/>
        <w:rPr>
          <w:rFonts w:ascii="Arial" w:hAnsi="Arial" w:cs="Arial"/>
          <w:sz w:val="18"/>
          <w:szCs w:val="18"/>
          <w:lang w:val="sk-SK"/>
        </w:rPr>
      </w:pPr>
    </w:p>
    <w:p w:rsidRPr="00EC45C4" w:rsidR="00335B8B" w:rsidP="00E66EBC" w:rsidRDefault="00335B8B" w14:paraId="75AC4E2F" w14:textId="77777777">
      <w:pPr>
        <w:pStyle w:val="Normlnweb1"/>
        <w:spacing w:before="0" w:beforeAutospacing="0" w:after="0" w:afterAutospacing="0"/>
        <w:jc w:val="both"/>
        <w:rPr>
          <w:rFonts w:ascii="Arial" w:hAnsi="Arial" w:cs="Arial"/>
          <w:sz w:val="18"/>
          <w:szCs w:val="18"/>
          <w:lang w:val="sk-SK"/>
        </w:rPr>
      </w:pPr>
    </w:p>
    <w:p w:rsidRPr="00EC45C4" w:rsidR="00E66EBC" w:rsidP="00E66EBC" w:rsidRDefault="00E66EBC" w14:paraId="75AC4E30" w14:textId="77777777">
      <w:pPr>
        <w:pStyle w:val="Normlnweb1"/>
        <w:spacing w:before="0" w:beforeAutospacing="0" w:after="0" w:afterAutospacing="0"/>
        <w:ind w:firstLine="708"/>
        <w:jc w:val="both"/>
        <w:rPr>
          <w:rFonts w:ascii="Arial" w:hAnsi="Arial" w:cs="Arial"/>
          <w:sz w:val="18"/>
          <w:szCs w:val="18"/>
          <w:lang w:val="sk-SK"/>
        </w:rPr>
      </w:pPr>
    </w:p>
    <w:p w:rsidR="00E66EBC" w:rsidP="00790D80" w:rsidRDefault="00E66EBC" w14:paraId="75AC4E31" w14:textId="77777777">
      <w:pPr>
        <w:pStyle w:val="Nadpis2"/>
        <w:rPr>
          <w:color w:val="auto"/>
          <w:lang w:eastAsia="cs-CZ"/>
        </w:rPr>
      </w:pPr>
      <w:bookmarkStart w:name="_Toc175137341" w:id="18"/>
      <w:r w:rsidRPr="00276B25">
        <w:rPr>
          <w:color w:val="auto"/>
          <w:lang w:eastAsia="cs-CZ"/>
        </w:rPr>
        <w:t>Podmínky pro vzdělávání dětí se speciálními vzdělávacími potřebami</w:t>
      </w:r>
      <w:bookmarkEnd w:id="18"/>
    </w:p>
    <w:p w:rsidRPr="00790D80" w:rsidR="00CB423B" w:rsidP="00CB423B" w:rsidRDefault="00CB423B" w14:paraId="75AC4E32" w14:textId="77777777">
      <w:pPr>
        <w:pStyle w:val="Nadpis2"/>
        <w:numPr>
          <w:ilvl w:val="0"/>
          <w:numId w:val="0"/>
        </w:numPr>
        <w:ind w:left="576"/>
        <w:rPr>
          <w:color w:val="auto"/>
          <w:lang w:eastAsia="cs-CZ"/>
        </w:rPr>
      </w:pPr>
    </w:p>
    <w:p w:rsidRPr="006B012F" w:rsidR="00E66EBC" w:rsidP="006B012F" w:rsidRDefault="00E66EBC" w14:paraId="75AC4E33" w14:textId="77777777">
      <w:pPr>
        <w:ind w:left="426" w:firstLine="708"/>
        <w:jc w:val="both"/>
        <w:rPr>
          <w:rFonts w:eastAsia="Times New Roman"/>
          <w:sz w:val="22"/>
          <w:szCs w:val="22"/>
          <w:lang w:eastAsia="cs-CZ"/>
        </w:rPr>
      </w:pPr>
      <w:r w:rsidRPr="006B012F">
        <w:rPr>
          <w:rFonts w:eastAsia="Times New Roman"/>
          <w:sz w:val="22"/>
          <w:szCs w:val="22"/>
          <w:lang w:eastAsia="cs-CZ"/>
        </w:rPr>
        <w:t>Školní vzdělávací program v souladu s RVP PV umožňuje vzdělávání dětí se speciálními vzdělávacími potřebami jak na běžných třídách, tak dlouhodobě na třídá</w:t>
      </w:r>
      <w:r w:rsidR="006B012F">
        <w:rPr>
          <w:rFonts w:eastAsia="Times New Roman"/>
          <w:sz w:val="22"/>
          <w:szCs w:val="22"/>
          <w:lang w:eastAsia="cs-CZ"/>
        </w:rPr>
        <w:t xml:space="preserve">ch speciálních – logopedických. </w:t>
      </w:r>
      <w:r w:rsidRPr="006B012F">
        <w:rPr>
          <w:rFonts w:eastAsia="Times New Roman"/>
          <w:sz w:val="22"/>
          <w:szCs w:val="22"/>
          <w:lang w:eastAsia="cs-CZ"/>
        </w:rPr>
        <w:t xml:space="preserve">Dítětem se speciálními vzdělávacími potřebami je dítě, které k naplnění svých </w:t>
      </w:r>
      <w:r w:rsidRPr="006B012F">
        <w:rPr>
          <w:rFonts w:eastAsia="Times New Roman"/>
          <w:sz w:val="22"/>
          <w:szCs w:val="22"/>
          <w:lang w:eastAsia="cs-CZ"/>
        </w:rPr>
        <w:t>vzdělávacích možností nebo k uplatnění a užívání svých práv na rovnoprávném základě s ostatními, potřebuje poskytnutí podpůrných opatření. Podpůrná opatření realizuje mateřská škola.</w:t>
      </w:r>
    </w:p>
    <w:p w:rsidRPr="006B012F" w:rsidR="00E66EBC" w:rsidP="00E66EBC" w:rsidRDefault="00E66EBC" w14:paraId="75AC4E34" w14:textId="77777777">
      <w:pPr>
        <w:ind w:left="426"/>
        <w:jc w:val="both"/>
        <w:rPr>
          <w:rFonts w:eastAsia="Times New Roman"/>
          <w:sz w:val="22"/>
          <w:szCs w:val="22"/>
          <w:lang w:eastAsia="cs-CZ"/>
        </w:rPr>
      </w:pPr>
      <w:r w:rsidRPr="006B012F">
        <w:rPr>
          <w:rFonts w:eastAsia="Times New Roman"/>
          <w:sz w:val="22"/>
          <w:szCs w:val="22"/>
          <w:lang w:eastAsia="cs-CZ"/>
        </w:rPr>
        <w:t xml:space="preserve"> </w:t>
      </w:r>
    </w:p>
    <w:p w:rsidR="00E66EBC" w:rsidP="00E66EBC" w:rsidRDefault="00E66EBC" w14:paraId="75AC4E35" w14:textId="77777777">
      <w:pPr>
        <w:ind w:left="426"/>
        <w:jc w:val="both"/>
        <w:rPr>
          <w:rFonts w:eastAsia="Times New Roman"/>
          <w:sz w:val="22"/>
          <w:szCs w:val="22"/>
          <w:lang w:eastAsia="cs-CZ"/>
        </w:rPr>
      </w:pPr>
      <w:r w:rsidRPr="006B012F">
        <w:rPr>
          <w:rFonts w:eastAsia="Times New Roman"/>
          <w:sz w:val="22"/>
          <w:szCs w:val="22"/>
          <w:lang w:eastAsia="cs-CZ"/>
        </w:rPr>
        <w:t xml:space="preserve">Podpůrná opatření se podle organizační, pedagogické a finanční náročnosti člení do pěti stupňů. </w:t>
      </w:r>
    </w:p>
    <w:p w:rsidRPr="006B012F" w:rsidR="006B012F" w:rsidP="00E66EBC" w:rsidRDefault="006B012F" w14:paraId="75AC4E36" w14:textId="77777777">
      <w:pPr>
        <w:ind w:left="426"/>
        <w:jc w:val="both"/>
        <w:rPr>
          <w:rFonts w:eastAsia="Times New Roman"/>
          <w:sz w:val="22"/>
          <w:szCs w:val="22"/>
          <w:lang w:eastAsia="cs-CZ"/>
        </w:rPr>
      </w:pPr>
    </w:p>
    <w:p w:rsidRPr="006B012F" w:rsidR="00E66EBC" w:rsidP="001D2C1D" w:rsidRDefault="00E66EBC" w14:paraId="75AC4E37" w14:textId="77777777">
      <w:pPr>
        <w:numPr>
          <w:ilvl w:val="0"/>
          <w:numId w:val="33"/>
        </w:numPr>
        <w:jc w:val="both"/>
        <w:rPr>
          <w:rFonts w:eastAsia="Times New Roman"/>
          <w:sz w:val="22"/>
          <w:szCs w:val="22"/>
          <w:lang w:eastAsia="cs-CZ"/>
        </w:rPr>
      </w:pPr>
      <w:r w:rsidRPr="006B012F">
        <w:rPr>
          <w:rFonts w:eastAsia="Times New Roman"/>
          <w:sz w:val="22"/>
          <w:szCs w:val="22"/>
          <w:lang w:eastAsia="cs-CZ"/>
        </w:rPr>
        <w:t xml:space="preserve">Podpůrná opatření prvního stupně uplatňuje mateřská škola i bez doporučení školského poradenského zařízení na základě plánu pedagogické podpory (PLPP). </w:t>
      </w:r>
    </w:p>
    <w:p w:rsidRPr="006B012F" w:rsidR="00E66EBC" w:rsidP="001D2C1D" w:rsidRDefault="00E66EBC" w14:paraId="75AC4E38" w14:textId="77777777">
      <w:pPr>
        <w:numPr>
          <w:ilvl w:val="0"/>
          <w:numId w:val="33"/>
        </w:numPr>
        <w:jc w:val="both"/>
        <w:rPr>
          <w:rFonts w:eastAsia="Times New Roman"/>
          <w:sz w:val="22"/>
          <w:szCs w:val="22"/>
          <w:lang w:eastAsia="cs-CZ"/>
        </w:rPr>
      </w:pPr>
      <w:r w:rsidRPr="006B012F">
        <w:rPr>
          <w:rFonts w:eastAsia="Times New Roman"/>
          <w:sz w:val="22"/>
          <w:szCs w:val="22"/>
          <w:lang w:eastAsia="cs-CZ"/>
        </w:rPr>
        <w:t>Podpůrná opatření druhého až pátého stupně lze uplatnit pouze s doporučením ŠPZ. Začlenění podpůrných opatření do jednotlivých stupňů stanoví Příloha č. 1 vyhlášky č. 27/2016 Sb.</w:t>
      </w:r>
    </w:p>
    <w:p w:rsidRPr="006B012F" w:rsidR="00E66EBC" w:rsidP="006B012F" w:rsidRDefault="00E66EBC" w14:paraId="75AC4E39" w14:textId="77777777">
      <w:pPr>
        <w:pStyle w:val="Odstavecseseznamem"/>
        <w:numPr>
          <w:ilvl w:val="0"/>
          <w:numId w:val="33"/>
        </w:numPr>
        <w:jc w:val="both"/>
        <w:rPr>
          <w:rFonts w:ascii="Times New Roman" w:hAnsi="Times New Roman" w:eastAsia="Times New Roman"/>
          <w:lang w:eastAsia="cs-CZ"/>
        </w:rPr>
      </w:pPr>
      <w:r w:rsidRPr="006B012F">
        <w:rPr>
          <w:rFonts w:ascii="Times New Roman" w:hAnsi="Times New Roman" w:eastAsia="Times New Roman"/>
          <w:lang w:eastAsia="cs-CZ"/>
        </w:rPr>
        <w:t>Pro děti s přiznanými podpůrnými opatřeními prvního stupně je ŠVP PV podkladem pro zpracování PLPP a pro děti s přiznanými podpůrnými opatřeními vyšších stupňů podkladem pro tvorbu IVP.</w:t>
      </w:r>
    </w:p>
    <w:p w:rsidRPr="006B012F" w:rsidR="00E66EBC" w:rsidP="00641239" w:rsidRDefault="00E66EBC" w14:paraId="75AC4E3A" w14:textId="77777777">
      <w:pPr>
        <w:ind w:left="360"/>
        <w:jc w:val="both"/>
        <w:rPr>
          <w:rFonts w:eastAsia="Times New Roman"/>
          <w:sz w:val="22"/>
          <w:szCs w:val="22"/>
          <w:lang w:eastAsia="cs-CZ"/>
        </w:rPr>
      </w:pPr>
      <w:r w:rsidRPr="006B012F">
        <w:rPr>
          <w:rFonts w:eastAsia="Times New Roman"/>
          <w:sz w:val="22"/>
          <w:szCs w:val="22"/>
          <w:lang w:eastAsia="cs-CZ"/>
        </w:rPr>
        <w:t>PLPP zpracovává mateřská škola samostatně, IVP zpracovává Škola mna základě doporučení ŠPZ a uvádí v platnost po schválení ŠPZ</w:t>
      </w:r>
    </w:p>
    <w:p w:rsidR="00E66EBC" w:rsidP="00E66EBC" w:rsidRDefault="00E66EBC" w14:paraId="75AC4E3B" w14:textId="77777777">
      <w:pPr>
        <w:jc w:val="both"/>
        <w:rPr>
          <w:rFonts w:ascii="Arial" w:hAnsi="Arial" w:eastAsia="Times New Roman" w:cs="Arial"/>
          <w:sz w:val="18"/>
          <w:szCs w:val="18"/>
          <w:lang w:eastAsia="cs-CZ"/>
        </w:rPr>
      </w:pPr>
    </w:p>
    <w:p w:rsidR="00365A15" w:rsidP="00E66EBC" w:rsidRDefault="00365A15" w14:paraId="75AC4E3C" w14:textId="77777777">
      <w:pPr>
        <w:jc w:val="both"/>
        <w:rPr>
          <w:rFonts w:ascii="Arial" w:hAnsi="Arial" w:eastAsia="Times New Roman" w:cs="Arial"/>
          <w:sz w:val="18"/>
          <w:szCs w:val="18"/>
          <w:lang w:eastAsia="cs-CZ"/>
        </w:rPr>
      </w:pPr>
    </w:p>
    <w:p w:rsidRPr="00EC45C4" w:rsidR="00365A15" w:rsidP="00E66EBC" w:rsidRDefault="00365A15" w14:paraId="75AC4E3D" w14:textId="77777777">
      <w:pPr>
        <w:jc w:val="both"/>
        <w:rPr>
          <w:rFonts w:ascii="Arial" w:hAnsi="Arial" w:eastAsia="Times New Roman" w:cs="Arial"/>
          <w:sz w:val="18"/>
          <w:szCs w:val="18"/>
          <w:lang w:eastAsia="cs-CZ"/>
        </w:rPr>
      </w:pPr>
    </w:p>
    <w:p w:rsidRPr="006B012F" w:rsidR="00E66EBC" w:rsidP="00E66EBC" w:rsidRDefault="00E66EBC" w14:paraId="75AC4E3E" w14:textId="77777777">
      <w:pPr>
        <w:jc w:val="both"/>
        <w:rPr>
          <w:rFonts w:eastAsia="Times New Roman"/>
          <w:b/>
          <w:sz w:val="22"/>
          <w:szCs w:val="22"/>
          <w:lang w:eastAsia="cs-CZ"/>
        </w:rPr>
      </w:pPr>
      <w:r w:rsidRPr="006B012F">
        <w:rPr>
          <w:rFonts w:eastAsia="Times New Roman"/>
          <w:b/>
          <w:sz w:val="22"/>
          <w:szCs w:val="22"/>
          <w:lang w:eastAsia="cs-CZ"/>
        </w:rPr>
        <w:t>Pravidla, průběh tvorby a vyhodnocování PLPP</w:t>
      </w:r>
    </w:p>
    <w:p w:rsidRPr="006B012F" w:rsidR="00E66EBC" w:rsidP="00E66EBC" w:rsidRDefault="00E66EBC" w14:paraId="75AC4E3F" w14:textId="77777777">
      <w:pPr>
        <w:jc w:val="both"/>
        <w:rPr>
          <w:rFonts w:eastAsia="Times New Roman"/>
          <w:b/>
          <w:sz w:val="22"/>
          <w:szCs w:val="22"/>
          <w:lang w:eastAsia="cs-CZ"/>
        </w:rPr>
      </w:pPr>
    </w:p>
    <w:p w:rsidRPr="006B012F" w:rsidR="00E66EBC" w:rsidP="00E66EBC" w:rsidRDefault="00E66EBC" w14:paraId="75AC4E40" w14:textId="77777777">
      <w:pPr>
        <w:ind w:left="426"/>
        <w:jc w:val="both"/>
        <w:rPr>
          <w:rFonts w:eastAsia="Times New Roman"/>
          <w:sz w:val="22"/>
          <w:szCs w:val="22"/>
          <w:lang w:eastAsia="cs-CZ"/>
        </w:rPr>
      </w:pPr>
      <w:r w:rsidRPr="006B012F">
        <w:rPr>
          <w:rFonts w:eastAsia="Times New Roman"/>
          <w:sz w:val="22"/>
          <w:szCs w:val="22"/>
          <w:lang w:eastAsia="cs-CZ"/>
        </w:rPr>
        <w:t>Pokud dojde ke zjištění, že v kolektivu je dítě, které na základě své výrazné jinakosti potřebuje úpravu podmínek, organizace či metod ve vzdělávání, přistupuje třídní učitelka k vytváření plánu pedagogické podpory.</w:t>
      </w:r>
    </w:p>
    <w:p w:rsidR="006B012F" w:rsidP="006B012F" w:rsidRDefault="006B012F" w14:paraId="75AC4E41" w14:textId="77777777">
      <w:pPr>
        <w:pStyle w:val="Odstavecseseznamem"/>
        <w:spacing w:after="0" w:line="240" w:lineRule="auto"/>
        <w:jc w:val="both"/>
        <w:rPr>
          <w:rFonts w:ascii="Times New Roman" w:hAnsi="Times New Roman" w:eastAsia="Times New Roman"/>
          <w:lang w:eastAsia="cs-CZ"/>
        </w:rPr>
      </w:pPr>
    </w:p>
    <w:p w:rsidRPr="006B012F" w:rsidR="00E66EBC" w:rsidP="001D2C1D" w:rsidRDefault="00E66EBC" w14:paraId="75AC4E42" w14:textId="77777777">
      <w:pPr>
        <w:pStyle w:val="Odstavecseseznamem"/>
        <w:numPr>
          <w:ilvl w:val="0"/>
          <w:numId w:val="129"/>
        </w:numPr>
        <w:spacing w:after="0" w:line="240" w:lineRule="auto"/>
        <w:jc w:val="both"/>
        <w:rPr>
          <w:rFonts w:ascii="Times New Roman" w:hAnsi="Times New Roman" w:eastAsia="Times New Roman"/>
          <w:lang w:eastAsia="cs-CZ"/>
        </w:rPr>
      </w:pPr>
      <w:r w:rsidRPr="006B012F">
        <w:rPr>
          <w:rFonts w:ascii="Times New Roman" w:hAnsi="Times New Roman" w:eastAsia="Times New Roman"/>
          <w:lang w:eastAsia="cs-CZ"/>
        </w:rPr>
        <w:t xml:space="preserve">Samotný PLPP vypracovávají učitelé na třídě dítěte ve spolupráci s určeným pedagogickým </w:t>
      </w:r>
      <w:proofErr w:type="gramStart"/>
      <w:r w:rsidRPr="006B012F">
        <w:rPr>
          <w:rFonts w:ascii="Times New Roman" w:hAnsi="Times New Roman" w:eastAsia="Times New Roman"/>
          <w:lang w:eastAsia="cs-CZ"/>
        </w:rPr>
        <w:t>pracovníkem - speciálním</w:t>
      </w:r>
      <w:proofErr w:type="gramEnd"/>
      <w:r w:rsidRPr="006B012F">
        <w:rPr>
          <w:rFonts w:ascii="Times New Roman" w:hAnsi="Times New Roman" w:eastAsia="Times New Roman"/>
          <w:lang w:eastAsia="cs-CZ"/>
        </w:rPr>
        <w:t xml:space="preserve"> pedagogem.</w:t>
      </w:r>
    </w:p>
    <w:p w:rsidRPr="006B012F" w:rsidR="00E66EBC" w:rsidP="001D2C1D" w:rsidRDefault="00365A15" w14:paraId="75AC4E43" w14:textId="77777777">
      <w:pPr>
        <w:numPr>
          <w:ilvl w:val="0"/>
          <w:numId w:val="102"/>
        </w:numPr>
        <w:jc w:val="both"/>
        <w:rPr>
          <w:rFonts w:eastAsia="Times New Roman"/>
          <w:sz w:val="22"/>
          <w:szCs w:val="22"/>
          <w:lang w:eastAsia="cs-CZ"/>
        </w:rPr>
      </w:pPr>
      <w:r w:rsidRPr="006B012F">
        <w:rPr>
          <w:rFonts w:eastAsia="Times New Roman"/>
          <w:sz w:val="22"/>
          <w:szCs w:val="22"/>
          <w:lang w:eastAsia="cs-CZ"/>
        </w:rPr>
        <w:t xml:space="preserve">Zákonný zástupce dítěte </w:t>
      </w:r>
      <w:r w:rsidRPr="006B012F" w:rsidR="00E66EBC">
        <w:rPr>
          <w:rFonts w:eastAsia="Times New Roman"/>
          <w:sz w:val="22"/>
          <w:szCs w:val="22"/>
          <w:lang w:eastAsia="cs-CZ"/>
        </w:rPr>
        <w:t>je srozumitelným způsobem seznámen s připravenou podporou pro dítě, tedy</w:t>
      </w:r>
    </w:p>
    <w:p w:rsidRPr="006B012F" w:rsidR="00E66EBC" w:rsidP="00B61936" w:rsidRDefault="00E66EBC" w14:paraId="75AC4E44" w14:textId="77777777">
      <w:pPr>
        <w:ind w:firstLine="708"/>
        <w:jc w:val="both"/>
        <w:rPr>
          <w:rFonts w:eastAsia="Times New Roman"/>
          <w:sz w:val="22"/>
          <w:szCs w:val="22"/>
          <w:lang w:eastAsia="cs-CZ"/>
        </w:rPr>
      </w:pPr>
      <w:r w:rsidRPr="006B012F">
        <w:rPr>
          <w:rFonts w:eastAsia="Times New Roman"/>
          <w:sz w:val="22"/>
          <w:szCs w:val="22"/>
          <w:lang w:eastAsia="cs-CZ"/>
        </w:rPr>
        <w:t>s PLPP. PLPP podepisují zákonní zástupci dítěte spolu s učiteli, kteří budou s dítětem na třídě pracovat.</w:t>
      </w:r>
    </w:p>
    <w:p w:rsidRPr="006B012F" w:rsidR="00E66EBC" w:rsidP="001D2C1D" w:rsidRDefault="00E66EBC" w14:paraId="75AC4E45" w14:textId="77777777">
      <w:pPr>
        <w:numPr>
          <w:ilvl w:val="0"/>
          <w:numId w:val="102"/>
        </w:numPr>
        <w:jc w:val="both"/>
        <w:rPr>
          <w:rFonts w:eastAsia="Times New Roman"/>
          <w:sz w:val="22"/>
          <w:szCs w:val="22"/>
          <w:lang w:eastAsia="cs-CZ"/>
        </w:rPr>
      </w:pPr>
      <w:r w:rsidRPr="006B012F">
        <w:rPr>
          <w:rFonts w:eastAsia="Times New Roman"/>
          <w:sz w:val="22"/>
          <w:szCs w:val="22"/>
          <w:lang w:eastAsia="cs-CZ"/>
        </w:rPr>
        <w:t>Poznatky, pokroky, postřehy, případné problémy budou do PLPP průběžně zaznamenávány.</w:t>
      </w:r>
    </w:p>
    <w:p w:rsidRPr="006B012F" w:rsidR="00E66EBC" w:rsidP="001D2C1D" w:rsidRDefault="00E66EBC" w14:paraId="75AC4E46" w14:textId="77777777">
      <w:pPr>
        <w:numPr>
          <w:ilvl w:val="0"/>
          <w:numId w:val="102"/>
        </w:numPr>
        <w:jc w:val="both"/>
        <w:rPr>
          <w:rFonts w:eastAsia="Times New Roman"/>
          <w:sz w:val="22"/>
          <w:szCs w:val="22"/>
          <w:lang w:eastAsia="cs-CZ"/>
        </w:rPr>
      </w:pPr>
      <w:r w:rsidRPr="006B012F">
        <w:rPr>
          <w:rFonts w:eastAsia="Times New Roman"/>
          <w:sz w:val="22"/>
          <w:szCs w:val="22"/>
          <w:lang w:eastAsia="cs-CZ"/>
        </w:rPr>
        <w:t>Po třech měsících od zahájení realizace dochází k h</w:t>
      </w:r>
      <w:r w:rsidRPr="006B012F" w:rsidR="00641239">
        <w:rPr>
          <w:rFonts w:eastAsia="Times New Roman"/>
          <w:sz w:val="22"/>
          <w:szCs w:val="22"/>
          <w:lang w:eastAsia="cs-CZ"/>
        </w:rPr>
        <w:t xml:space="preserve">odnocení funkčnosti podpůrných </w:t>
      </w:r>
      <w:r w:rsidRPr="006B012F">
        <w:rPr>
          <w:rFonts w:eastAsia="Times New Roman"/>
          <w:sz w:val="22"/>
          <w:szCs w:val="22"/>
          <w:lang w:eastAsia="cs-CZ"/>
        </w:rPr>
        <w:t>opatření nastavených v PLLP, proběhne konzultace se speciálním pedagogem a zákonným zástupcem dítěte.  Pokud jsou výsledky vzdělávání dítěte uspokojivé a nastavená podpora dítěti pomáhá v potřebném rozsahu, pokračuje se ve vzdělávání v tomto režimu.</w:t>
      </w:r>
    </w:p>
    <w:p w:rsidRPr="006B012F" w:rsidR="00E66EBC" w:rsidP="001D2C1D" w:rsidRDefault="00E66EBC" w14:paraId="75AC4E47" w14:textId="77777777">
      <w:pPr>
        <w:numPr>
          <w:ilvl w:val="0"/>
          <w:numId w:val="102"/>
        </w:numPr>
        <w:jc w:val="both"/>
        <w:rPr>
          <w:rFonts w:eastAsia="Times New Roman"/>
          <w:sz w:val="22"/>
          <w:szCs w:val="22"/>
          <w:lang w:eastAsia="cs-CZ"/>
        </w:rPr>
      </w:pPr>
      <w:r w:rsidRPr="006B012F">
        <w:rPr>
          <w:rFonts w:eastAsia="Times New Roman"/>
          <w:sz w:val="22"/>
          <w:szCs w:val="22"/>
          <w:lang w:eastAsia="cs-CZ"/>
        </w:rPr>
        <w:t>V případě, že nejpozději po še</w:t>
      </w:r>
      <w:r w:rsidRPr="006B012F" w:rsidR="00641239">
        <w:rPr>
          <w:rFonts w:eastAsia="Times New Roman"/>
          <w:sz w:val="22"/>
          <w:szCs w:val="22"/>
          <w:lang w:eastAsia="cs-CZ"/>
        </w:rPr>
        <w:t xml:space="preserve">sti měsících bude zjištěno, že </w:t>
      </w:r>
      <w:r w:rsidRPr="006B012F">
        <w:rPr>
          <w:rFonts w:eastAsia="Times New Roman"/>
          <w:sz w:val="22"/>
          <w:szCs w:val="22"/>
          <w:lang w:eastAsia="cs-CZ"/>
        </w:rPr>
        <w:t xml:space="preserve">podpora </w:t>
      </w:r>
      <w:proofErr w:type="gramStart"/>
      <w:r w:rsidRPr="006B012F">
        <w:rPr>
          <w:rFonts w:eastAsia="Times New Roman"/>
          <w:sz w:val="22"/>
          <w:szCs w:val="22"/>
          <w:lang w:eastAsia="cs-CZ"/>
        </w:rPr>
        <w:t>nestačí</w:t>
      </w:r>
      <w:proofErr w:type="gramEnd"/>
      <w:r w:rsidRPr="006B012F">
        <w:rPr>
          <w:rFonts w:eastAsia="Times New Roman"/>
          <w:sz w:val="22"/>
          <w:szCs w:val="22"/>
          <w:lang w:eastAsia="cs-CZ"/>
        </w:rPr>
        <w:t xml:space="preserve"> a nenastalo očekávané zlepšení, zákonnému zástupci dítěte je doporučena návštěva školského poradenského zařízení.</w:t>
      </w:r>
    </w:p>
    <w:p w:rsidRPr="006B012F" w:rsidR="00E66EBC" w:rsidP="00E66EBC" w:rsidRDefault="00E66EBC" w14:paraId="75AC4E48" w14:textId="77777777">
      <w:pPr>
        <w:ind w:left="567"/>
        <w:jc w:val="both"/>
        <w:rPr>
          <w:rFonts w:eastAsia="Times New Roman"/>
          <w:sz w:val="22"/>
          <w:szCs w:val="22"/>
          <w:lang w:eastAsia="cs-CZ"/>
        </w:rPr>
      </w:pPr>
    </w:p>
    <w:p w:rsidRPr="006B012F" w:rsidR="00E66EBC" w:rsidP="00E66EBC" w:rsidRDefault="00E66EBC" w14:paraId="75AC4E49" w14:textId="77777777">
      <w:pPr>
        <w:ind w:left="426"/>
        <w:jc w:val="both"/>
        <w:rPr>
          <w:rFonts w:eastAsia="Times New Roman"/>
          <w:sz w:val="22"/>
          <w:szCs w:val="22"/>
          <w:lang w:eastAsia="cs-CZ"/>
        </w:rPr>
      </w:pPr>
      <w:r w:rsidRPr="006B012F">
        <w:rPr>
          <w:rFonts w:eastAsia="Times New Roman"/>
          <w:sz w:val="22"/>
          <w:szCs w:val="22"/>
          <w:lang w:eastAsia="cs-CZ"/>
        </w:rPr>
        <w:t>Učitelé dítěte ve spolupráci se speciálním pedagogem zpracují pro ŠPZ zprávu o poskytnuté podpoře, ve které uvedou:</w:t>
      </w:r>
    </w:p>
    <w:p w:rsidRPr="006B012F" w:rsidR="00E66EBC" w:rsidP="00E66EBC" w:rsidRDefault="00E66EBC" w14:paraId="75AC4E4A" w14:textId="77777777">
      <w:pPr>
        <w:jc w:val="both"/>
        <w:rPr>
          <w:rFonts w:eastAsia="Times New Roman"/>
          <w:sz w:val="22"/>
          <w:szCs w:val="22"/>
          <w:lang w:eastAsia="cs-CZ"/>
        </w:rPr>
      </w:pPr>
    </w:p>
    <w:p w:rsidRPr="006B012F" w:rsidR="00E66EBC" w:rsidP="001D2C1D" w:rsidRDefault="00E66EBC" w14:paraId="75AC4E4B" w14:textId="77777777">
      <w:pPr>
        <w:numPr>
          <w:ilvl w:val="0"/>
          <w:numId w:val="35"/>
        </w:numPr>
        <w:ind w:left="1134"/>
        <w:jc w:val="both"/>
        <w:rPr>
          <w:rFonts w:eastAsia="Times New Roman"/>
          <w:sz w:val="22"/>
          <w:szCs w:val="22"/>
          <w:lang w:eastAsia="cs-CZ"/>
        </w:rPr>
      </w:pPr>
      <w:r w:rsidRPr="006B012F">
        <w:rPr>
          <w:rFonts w:eastAsia="Times New Roman"/>
          <w:sz w:val="22"/>
          <w:szCs w:val="22"/>
          <w:lang w:eastAsia="cs-CZ"/>
        </w:rPr>
        <w:t>Charakteristiku problému, se kterým se dítě potýká</w:t>
      </w:r>
    </w:p>
    <w:p w:rsidRPr="006B012F" w:rsidR="00E66EBC" w:rsidP="001D2C1D" w:rsidRDefault="00E66EBC" w14:paraId="75AC4E4C" w14:textId="77777777">
      <w:pPr>
        <w:numPr>
          <w:ilvl w:val="0"/>
          <w:numId w:val="35"/>
        </w:numPr>
        <w:ind w:left="1134"/>
        <w:jc w:val="both"/>
        <w:rPr>
          <w:rFonts w:eastAsia="Times New Roman"/>
          <w:sz w:val="22"/>
          <w:szCs w:val="22"/>
          <w:lang w:eastAsia="cs-CZ"/>
        </w:rPr>
      </w:pPr>
      <w:r w:rsidRPr="006B012F">
        <w:rPr>
          <w:rFonts w:eastAsia="Times New Roman"/>
          <w:sz w:val="22"/>
          <w:szCs w:val="22"/>
          <w:lang w:eastAsia="cs-CZ"/>
        </w:rPr>
        <w:t>Specifikace uplatňovaných podpůrných opatření</w:t>
      </w:r>
    </w:p>
    <w:p w:rsidRPr="006B012F" w:rsidR="00E66EBC" w:rsidP="001D2C1D" w:rsidRDefault="00E66EBC" w14:paraId="75AC4E4D" w14:textId="77777777">
      <w:pPr>
        <w:numPr>
          <w:ilvl w:val="0"/>
          <w:numId w:val="35"/>
        </w:numPr>
        <w:ind w:left="1134"/>
        <w:jc w:val="both"/>
        <w:rPr>
          <w:rFonts w:eastAsia="Times New Roman"/>
          <w:sz w:val="22"/>
          <w:szCs w:val="22"/>
          <w:lang w:eastAsia="cs-CZ"/>
        </w:rPr>
      </w:pPr>
      <w:r w:rsidRPr="006B012F">
        <w:rPr>
          <w:rFonts w:eastAsia="Times New Roman"/>
          <w:sz w:val="22"/>
          <w:szCs w:val="22"/>
          <w:lang w:eastAsia="cs-CZ"/>
        </w:rPr>
        <w:t>Vyhodnocení uplatňovaných podpůrných opatření</w:t>
      </w:r>
    </w:p>
    <w:p w:rsidRPr="006B012F" w:rsidR="00E66EBC" w:rsidP="00E66EBC" w:rsidRDefault="00E66EBC" w14:paraId="75AC4E4E" w14:textId="77777777">
      <w:pPr>
        <w:jc w:val="both"/>
        <w:rPr>
          <w:rFonts w:eastAsia="Times New Roman"/>
          <w:sz w:val="22"/>
          <w:szCs w:val="22"/>
          <w:lang w:eastAsia="cs-CZ"/>
        </w:rPr>
      </w:pPr>
    </w:p>
    <w:p w:rsidRPr="006B012F" w:rsidR="00E66EBC" w:rsidP="00E66EBC" w:rsidRDefault="00E66EBC" w14:paraId="75AC4E4F" w14:textId="77777777">
      <w:pPr>
        <w:ind w:left="993" w:hanging="284"/>
        <w:jc w:val="both"/>
        <w:rPr>
          <w:rFonts w:eastAsia="Times New Roman"/>
          <w:sz w:val="22"/>
          <w:szCs w:val="22"/>
          <w:lang w:eastAsia="cs-CZ"/>
        </w:rPr>
      </w:pPr>
    </w:p>
    <w:p w:rsidRPr="006B012F" w:rsidR="00E66EBC" w:rsidP="005D217E" w:rsidRDefault="00E66EBC" w14:paraId="75AC4E50" w14:textId="77777777">
      <w:pPr>
        <w:ind w:firstLine="426"/>
        <w:jc w:val="both"/>
        <w:rPr>
          <w:rFonts w:eastAsia="Times New Roman"/>
          <w:sz w:val="22"/>
          <w:szCs w:val="22"/>
          <w:lang w:eastAsia="cs-CZ"/>
        </w:rPr>
      </w:pPr>
      <w:r w:rsidRPr="006B012F">
        <w:rPr>
          <w:rFonts w:eastAsia="Times New Roman"/>
          <w:sz w:val="22"/>
          <w:szCs w:val="22"/>
          <w:lang w:eastAsia="cs-CZ"/>
        </w:rPr>
        <w:t>Důležitou podmínkou úspěšnosti předškolního vzdělávání dětí se speciálními vzdělávacími potřebami je nejen volba vhodných vzdělávacích metod a prostředků, které jsou v souladu se stanovenými podpůrnými opatřeními, ale I uplatňování profesionálních postojů učitelů i ostatních pracovníků, kteří se na péči o dítě a jeho vzdělávání podílejí.</w:t>
      </w:r>
    </w:p>
    <w:p w:rsidRPr="006B012F" w:rsidR="00E66EBC" w:rsidP="00E66EBC" w:rsidRDefault="00E66EBC" w14:paraId="75AC4E51" w14:textId="77777777">
      <w:pPr>
        <w:jc w:val="both"/>
        <w:rPr>
          <w:rFonts w:eastAsia="Times New Roman"/>
          <w:sz w:val="22"/>
          <w:szCs w:val="22"/>
          <w:lang w:eastAsia="cs-CZ"/>
        </w:rPr>
      </w:pPr>
      <w:r w:rsidRPr="006B012F">
        <w:rPr>
          <w:rFonts w:eastAsia="Times New Roman"/>
          <w:sz w:val="22"/>
          <w:szCs w:val="22"/>
          <w:lang w:eastAsia="cs-CZ"/>
        </w:rPr>
        <w:t>Vzhledem k tomu, že v týmu naší mateřské školy pr</w:t>
      </w:r>
      <w:r w:rsidRPr="006B012F" w:rsidR="00365A15">
        <w:rPr>
          <w:rFonts w:eastAsia="Times New Roman"/>
          <w:sz w:val="22"/>
          <w:szCs w:val="22"/>
          <w:lang w:eastAsia="cs-CZ"/>
        </w:rPr>
        <w:t xml:space="preserve">acují na logopedických třídách </w:t>
      </w:r>
      <w:r w:rsidRPr="006B012F">
        <w:rPr>
          <w:rFonts w:eastAsia="Times New Roman"/>
          <w:sz w:val="22"/>
          <w:szCs w:val="22"/>
          <w:lang w:eastAsia="cs-CZ"/>
        </w:rPr>
        <w:t>speciální pedagogové, disponuje naše mateřská škola odborností v péči o tyto děti.</w:t>
      </w:r>
    </w:p>
    <w:p w:rsidRPr="006B012F" w:rsidR="00E66EBC" w:rsidP="00E66EBC" w:rsidRDefault="00E66EBC" w14:paraId="75AC4E52" w14:textId="77777777">
      <w:pPr>
        <w:jc w:val="both"/>
        <w:rPr>
          <w:rFonts w:eastAsia="Times New Roman"/>
          <w:sz w:val="22"/>
          <w:szCs w:val="22"/>
          <w:lang w:eastAsia="cs-CZ"/>
        </w:rPr>
      </w:pPr>
    </w:p>
    <w:p w:rsidR="00E66EBC" w:rsidP="005D217E" w:rsidRDefault="00E66EBC" w14:paraId="75AC4E53" w14:textId="77777777">
      <w:pPr>
        <w:ind w:firstLine="360"/>
        <w:jc w:val="both"/>
        <w:rPr>
          <w:rFonts w:eastAsia="Times New Roman"/>
          <w:sz w:val="22"/>
          <w:szCs w:val="22"/>
          <w:lang w:eastAsia="cs-CZ"/>
        </w:rPr>
      </w:pPr>
      <w:r w:rsidRPr="006B012F">
        <w:rPr>
          <w:rFonts w:eastAsia="Times New Roman"/>
          <w:sz w:val="22"/>
          <w:szCs w:val="22"/>
          <w:lang w:eastAsia="cs-CZ"/>
        </w:rPr>
        <w:t>Pro úspěšné vzdělávání dětí se speciálními vzdělávacími potřebami mateřská škola zabezpečuje a zaměřuje se na:</w:t>
      </w:r>
    </w:p>
    <w:p w:rsidRPr="006B012F" w:rsidR="006B012F" w:rsidP="005D217E" w:rsidRDefault="006B012F" w14:paraId="75AC4E54" w14:textId="77777777">
      <w:pPr>
        <w:ind w:firstLine="360"/>
        <w:jc w:val="both"/>
        <w:rPr>
          <w:rFonts w:eastAsia="Times New Roman"/>
          <w:sz w:val="22"/>
          <w:szCs w:val="22"/>
          <w:lang w:eastAsia="cs-CZ"/>
        </w:rPr>
      </w:pPr>
    </w:p>
    <w:p w:rsidRPr="006B012F" w:rsidR="00E66EBC" w:rsidP="001D2C1D" w:rsidRDefault="00E66EBC" w14:paraId="75AC4E55" w14:textId="77777777">
      <w:pPr>
        <w:numPr>
          <w:ilvl w:val="0"/>
          <w:numId w:val="34"/>
        </w:numPr>
        <w:jc w:val="both"/>
        <w:rPr>
          <w:rFonts w:eastAsia="Times New Roman"/>
          <w:sz w:val="22"/>
          <w:szCs w:val="22"/>
          <w:lang w:eastAsia="cs-CZ"/>
        </w:rPr>
      </w:pPr>
      <w:r w:rsidRPr="006B012F">
        <w:rPr>
          <w:rFonts w:eastAsia="Times New Roman"/>
          <w:sz w:val="22"/>
          <w:szCs w:val="22"/>
          <w:lang w:eastAsia="cs-CZ"/>
        </w:rPr>
        <w:t>úzkou spolupráci s rodiči všech dětí, citlivou komunikaci s nimi a předávání potřebných informací</w:t>
      </w:r>
    </w:p>
    <w:p w:rsidRPr="006B012F" w:rsidR="00E66EBC" w:rsidP="001D2C1D" w:rsidRDefault="00E66EBC" w14:paraId="75AC4E56" w14:textId="77777777">
      <w:pPr>
        <w:numPr>
          <w:ilvl w:val="0"/>
          <w:numId w:val="34"/>
        </w:numPr>
        <w:jc w:val="both"/>
        <w:rPr>
          <w:rFonts w:eastAsia="Times New Roman"/>
          <w:sz w:val="22"/>
          <w:szCs w:val="22"/>
          <w:lang w:eastAsia="cs-CZ"/>
        </w:rPr>
      </w:pPr>
      <w:r w:rsidRPr="006B012F">
        <w:rPr>
          <w:rFonts w:eastAsia="Times New Roman"/>
          <w:sz w:val="22"/>
          <w:szCs w:val="22"/>
          <w:lang w:eastAsia="cs-CZ"/>
        </w:rPr>
        <w:t>spolupráci s dalšími odborníky, využívání služeb školských poradenských zařízení a dalších institucí, které nabízí podporu v péči o děti se speciálními vzdělávacími potřebami</w:t>
      </w:r>
    </w:p>
    <w:p w:rsidRPr="006B012F" w:rsidR="00E66EBC" w:rsidP="001D2C1D" w:rsidRDefault="00E66EBC" w14:paraId="75AC4E57" w14:textId="77777777">
      <w:pPr>
        <w:numPr>
          <w:ilvl w:val="0"/>
          <w:numId w:val="34"/>
        </w:numPr>
        <w:jc w:val="both"/>
        <w:rPr>
          <w:rFonts w:eastAsia="Times New Roman"/>
          <w:sz w:val="22"/>
          <w:szCs w:val="22"/>
          <w:lang w:eastAsia="cs-CZ"/>
        </w:rPr>
      </w:pPr>
      <w:r w:rsidRPr="006B012F">
        <w:rPr>
          <w:rFonts w:eastAsia="Times New Roman"/>
          <w:sz w:val="22"/>
          <w:szCs w:val="22"/>
          <w:lang w:eastAsia="cs-CZ"/>
        </w:rPr>
        <w:t>uplatňování principu diferenciace a individualizace vzdělávacího procesu při plánování a organizaci činností, včetně určování obsahu, forem i metod vzdělávání</w:t>
      </w:r>
    </w:p>
    <w:p w:rsidRPr="006B012F" w:rsidR="00E66EBC" w:rsidP="001D2C1D" w:rsidRDefault="00E66EBC" w14:paraId="75AC4E58" w14:textId="77777777">
      <w:pPr>
        <w:numPr>
          <w:ilvl w:val="0"/>
          <w:numId w:val="39"/>
        </w:numPr>
        <w:jc w:val="both"/>
        <w:rPr>
          <w:rFonts w:eastAsia="Times New Roman"/>
          <w:sz w:val="22"/>
          <w:szCs w:val="22"/>
          <w:lang w:eastAsia="cs-CZ"/>
        </w:rPr>
      </w:pPr>
      <w:r w:rsidRPr="006B012F">
        <w:rPr>
          <w:rFonts w:eastAsia="Times New Roman"/>
          <w:sz w:val="22"/>
          <w:szCs w:val="22"/>
          <w:lang w:eastAsia="cs-CZ"/>
        </w:rPr>
        <w:t xml:space="preserve">realizaci všech stanovených podpůrných opatření </w:t>
      </w:r>
    </w:p>
    <w:p w:rsidRPr="006B012F" w:rsidR="00E66EBC" w:rsidP="001D2C1D" w:rsidRDefault="00E66EBC" w14:paraId="75AC4E59" w14:textId="77777777">
      <w:pPr>
        <w:numPr>
          <w:ilvl w:val="0"/>
          <w:numId w:val="39"/>
        </w:numPr>
        <w:jc w:val="both"/>
        <w:rPr>
          <w:rFonts w:eastAsia="Times New Roman"/>
          <w:sz w:val="22"/>
          <w:szCs w:val="22"/>
          <w:lang w:eastAsia="cs-CZ"/>
        </w:rPr>
      </w:pPr>
      <w:r w:rsidRPr="006B012F">
        <w:rPr>
          <w:rFonts w:eastAsia="Times New Roman"/>
          <w:sz w:val="22"/>
          <w:szCs w:val="22"/>
          <w:lang w:eastAsia="cs-CZ"/>
        </w:rPr>
        <w:t>osvojení specifických dovedností v úrovni odpovídající individuálním potřebám a možnostem dítěte zaměřených na samostatnost, sebeobsluhu a základní hygienické návyky v úrovni odpovídající věku dítěte a stupni postižení</w:t>
      </w:r>
    </w:p>
    <w:p w:rsidRPr="006B012F" w:rsidR="00E66EBC" w:rsidP="001D2C1D" w:rsidRDefault="00E66EBC" w14:paraId="75AC4E5A" w14:textId="77777777">
      <w:pPr>
        <w:numPr>
          <w:ilvl w:val="0"/>
          <w:numId w:val="40"/>
        </w:numPr>
        <w:jc w:val="both"/>
        <w:rPr>
          <w:rFonts w:eastAsia="Times New Roman"/>
          <w:sz w:val="22"/>
          <w:szCs w:val="22"/>
          <w:lang w:eastAsia="cs-CZ"/>
        </w:rPr>
      </w:pPr>
      <w:r w:rsidRPr="006B012F">
        <w:rPr>
          <w:rFonts w:eastAsia="Times New Roman"/>
          <w:sz w:val="22"/>
          <w:szCs w:val="22"/>
          <w:lang w:eastAsia="cs-CZ"/>
        </w:rPr>
        <w:t>zajištění didaktických, speciálně didaktických, kompenzačních a reedukačních pomůcek</w:t>
      </w:r>
    </w:p>
    <w:p w:rsidRPr="006B012F" w:rsidR="00E66EBC" w:rsidP="001D2C1D" w:rsidRDefault="00E66EBC" w14:paraId="75AC4E5B" w14:textId="77777777">
      <w:pPr>
        <w:numPr>
          <w:ilvl w:val="0"/>
          <w:numId w:val="40"/>
        </w:numPr>
        <w:jc w:val="both"/>
        <w:rPr>
          <w:rFonts w:eastAsia="Times New Roman"/>
          <w:sz w:val="22"/>
          <w:szCs w:val="22"/>
          <w:lang w:eastAsia="cs-CZ"/>
        </w:rPr>
      </w:pPr>
      <w:r w:rsidRPr="006B012F">
        <w:rPr>
          <w:rFonts w:eastAsia="Times New Roman"/>
          <w:sz w:val="22"/>
          <w:szCs w:val="22"/>
          <w:lang w:eastAsia="cs-CZ"/>
        </w:rPr>
        <w:t xml:space="preserve">snížení počtu dětí ve třídě v souladu s právními předpisy </w:t>
      </w:r>
    </w:p>
    <w:p w:rsidRPr="00EC45C4" w:rsidR="00E66EBC" w:rsidP="00E66EBC" w:rsidRDefault="00E66EBC" w14:paraId="75AC4E5C" w14:textId="77777777">
      <w:pPr>
        <w:jc w:val="both"/>
        <w:rPr>
          <w:rFonts w:ascii="Arial" w:hAnsi="Arial" w:eastAsia="Times New Roman" w:cs="Arial"/>
          <w:sz w:val="18"/>
          <w:szCs w:val="18"/>
          <w:lang w:eastAsia="cs-CZ"/>
        </w:rPr>
      </w:pPr>
    </w:p>
    <w:p w:rsidR="00E66EBC" w:rsidP="00E66EBC" w:rsidRDefault="00E66EBC" w14:paraId="75AC4E5D" w14:textId="77777777">
      <w:pPr>
        <w:ind w:left="993" w:hanging="1135"/>
        <w:jc w:val="both"/>
        <w:rPr>
          <w:rFonts w:ascii="Arial" w:hAnsi="Arial" w:eastAsia="Times New Roman" w:cs="Arial"/>
          <w:sz w:val="18"/>
          <w:szCs w:val="18"/>
          <w:lang w:eastAsia="cs-CZ"/>
        </w:rPr>
      </w:pPr>
      <w:r w:rsidRPr="00EC45C4">
        <w:rPr>
          <w:rFonts w:ascii="Arial" w:hAnsi="Arial" w:eastAsia="Times New Roman" w:cs="Arial"/>
          <w:sz w:val="18"/>
          <w:szCs w:val="18"/>
          <w:lang w:eastAsia="cs-CZ"/>
        </w:rPr>
        <w:tab/>
      </w:r>
    </w:p>
    <w:p w:rsidRPr="00EC45C4" w:rsidR="00456AEA" w:rsidP="00E66EBC" w:rsidRDefault="00456AEA" w14:paraId="75AC4E5E" w14:textId="77777777">
      <w:pPr>
        <w:ind w:left="993" w:hanging="1135"/>
        <w:jc w:val="both"/>
        <w:rPr>
          <w:rFonts w:ascii="Arial" w:hAnsi="Arial" w:eastAsia="Times New Roman" w:cs="Arial"/>
          <w:sz w:val="18"/>
          <w:szCs w:val="18"/>
          <w:lang w:eastAsia="cs-CZ"/>
        </w:rPr>
      </w:pPr>
    </w:p>
    <w:p w:rsidRPr="00D94B6B" w:rsidR="00E66EBC" w:rsidP="00D94B6B" w:rsidRDefault="00E66EBC" w14:paraId="75AC4E5F" w14:textId="77777777">
      <w:pPr>
        <w:pStyle w:val="Nadpis2"/>
        <w:rPr>
          <w:color w:val="auto"/>
        </w:rPr>
      </w:pPr>
      <w:bookmarkStart w:name="_Toc175137342" w:id="19"/>
      <w:r w:rsidRPr="00276B25">
        <w:rPr>
          <w:color w:val="auto"/>
        </w:rPr>
        <w:t>Podmínky vzdělávání dětí nadaných</w:t>
      </w:r>
      <w:bookmarkEnd w:id="19"/>
    </w:p>
    <w:p w:rsidRPr="006B012F" w:rsidR="00E66EBC" w:rsidP="00E66EBC" w:rsidRDefault="00E66EBC" w14:paraId="75AC4E60" w14:textId="77777777">
      <w:pPr>
        <w:ind w:firstLine="708"/>
        <w:jc w:val="both"/>
        <w:rPr>
          <w:rFonts w:eastAsia="Times New Roman"/>
          <w:sz w:val="22"/>
          <w:szCs w:val="22"/>
          <w:lang w:eastAsia="cs-CZ"/>
        </w:rPr>
      </w:pPr>
      <w:r w:rsidRPr="006B012F">
        <w:rPr>
          <w:rFonts w:eastAsia="Times New Roman"/>
          <w:sz w:val="22"/>
          <w:szCs w:val="22"/>
          <w:lang w:eastAsia="cs-CZ"/>
        </w:rPr>
        <w:t>V předškolním věku dítě prochází obdobím nerovnoměrného a skokového vývoje, mnohdy je těžké odlišit při identifikaci nadání dítěte od akcelerovaného vývoje v určité oblasti.</w:t>
      </w:r>
    </w:p>
    <w:p w:rsidRPr="006B012F" w:rsidR="00E66EBC" w:rsidP="00E66EBC" w:rsidRDefault="00E66EBC" w14:paraId="75AC4E61" w14:textId="77777777">
      <w:pPr>
        <w:jc w:val="both"/>
        <w:rPr>
          <w:rFonts w:eastAsia="Times New Roman"/>
          <w:sz w:val="22"/>
          <w:szCs w:val="22"/>
          <w:lang w:eastAsia="cs-CZ"/>
        </w:rPr>
      </w:pPr>
    </w:p>
    <w:p w:rsidRPr="006B012F" w:rsidR="00E66EBC" w:rsidP="00641239" w:rsidRDefault="00E66EBC" w14:paraId="75AC4E62" w14:textId="77777777">
      <w:pPr>
        <w:ind w:firstLine="708"/>
        <w:jc w:val="both"/>
        <w:rPr>
          <w:rFonts w:eastAsia="Times New Roman"/>
          <w:sz w:val="22"/>
          <w:szCs w:val="22"/>
          <w:lang w:eastAsia="cs-CZ"/>
        </w:rPr>
      </w:pPr>
      <w:r w:rsidRPr="006B012F">
        <w:rPr>
          <w:rFonts w:eastAsia="Times New Roman"/>
          <w:sz w:val="22"/>
          <w:szCs w:val="22"/>
          <w:lang w:eastAsia="cs-CZ"/>
        </w:rPr>
        <w:t>Dítě, které vykazuje známky nadání, je dále podporováno. Vzdělávání dětí probíhá takovým způsobem, aby byl stimulován rozvoj jejich potenciálu včetně různých druhů nadání a aby se tato nadání mohla ve škole projevit a pokud možno i uplatnit a dále rozvíjet. Mateřská škola je schopna zajistit realizaci všech stanovených podpůrných opatření pro podporu nadání podle individuálních vzdělávacích potřeb dětí v rozsahu prvního až čtvrtého stupně podpory</w:t>
      </w:r>
    </w:p>
    <w:p w:rsidRPr="006B012F" w:rsidR="00E66EBC" w:rsidP="00641239" w:rsidRDefault="00E66EBC" w14:paraId="75AC4E63" w14:textId="77777777">
      <w:pPr>
        <w:ind w:left="993"/>
        <w:jc w:val="both"/>
        <w:rPr>
          <w:rFonts w:eastAsia="Times New Roman"/>
          <w:sz w:val="22"/>
          <w:szCs w:val="22"/>
          <w:lang w:eastAsia="cs-CZ"/>
        </w:rPr>
      </w:pPr>
    </w:p>
    <w:p w:rsidRPr="006B012F" w:rsidR="00D10D85" w:rsidP="00D10D85" w:rsidRDefault="00D10D85" w14:paraId="75AC4E64" w14:textId="77777777">
      <w:pPr>
        <w:jc w:val="both"/>
        <w:rPr>
          <w:rStyle w:val="Zdraznn"/>
          <w:b/>
          <w:bCs/>
          <w:sz w:val="22"/>
          <w:szCs w:val="22"/>
          <w:lang w:val="sk-SK"/>
        </w:rPr>
      </w:pPr>
      <w:r w:rsidRPr="006B012F">
        <w:rPr>
          <w:rStyle w:val="Zdraznn"/>
          <w:b/>
          <w:bCs/>
          <w:sz w:val="22"/>
          <w:szCs w:val="22"/>
          <w:lang w:val="sk-SK"/>
        </w:rPr>
        <w:t xml:space="preserve">Plánované </w:t>
      </w:r>
      <w:proofErr w:type="spellStart"/>
      <w:r w:rsidRPr="006B012F">
        <w:rPr>
          <w:rStyle w:val="Zdraznn"/>
          <w:b/>
          <w:bCs/>
          <w:sz w:val="22"/>
          <w:szCs w:val="22"/>
          <w:lang w:val="sk-SK"/>
        </w:rPr>
        <w:t>záměry</w:t>
      </w:r>
      <w:proofErr w:type="spellEnd"/>
      <w:r w:rsidRPr="006B012F">
        <w:rPr>
          <w:rStyle w:val="Zdraznn"/>
          <w:b/>
          <w:bCs/>
          <w:sz w:val="22"/>
          <w:szCs w:val="22"/>
          <w:lang w:val="sk-SK"/>
        </w:rPr>
        <w:t xml:space="preserve"> </w:t>
      </w:r>
      <w:proofErr w:type="spellStart"/>
      <w:r w:rsidRPr="006B012F">
        <w:rPr>
          <w:rStyle w:val="Zdraznn"/>
          <w:b/>
          <w:bCs/>
          <w:sz w:val="22"/>
          <w:szCs w:val="22"/>
          <w:lang w:val="sk-SK"/>
        </w:rPr>
        <w:t>vedoucí</w:t>
      </w:r>
      <w:proofErr w:type="spellEnd"/>
      <w:r w:rsidRPr="006B012F">
        <w:rPr>
          <w:rStyle w:val="Zdraznn"/>
          <w:b/>
          <w:bCs/>
          <w:sz w:val="22"/>
          <w:szCs w:val="22"/>
          <w:lang w:val="sk-SK"/>
        </w:rPr>
        <w:t xml:space="preserve"> k rozvoji </w:t>
      </w:r>
      <w:proofErr w:type="spellStart"/>
      <w:r w:rsidRPr="006B012F">
        <w:rPr>
          <w:rStyle w:val="Zdraznn"/>
          <w:b/>
          <w:bCs/>
          <w:sz w:val="22"/>
          <w:szCs w:val="22"/>
          <w:lang w:val="sk-SK"/>
        </w:rPr>
        <w:t>této</w:t>
      </w:r>
      <w:proofErr w:type="spellEnd"/>
      <w:r w:rsidRPr="006B012F">
        <w:rPr>
          <w:rStyle w:val="Zdraznn"/>
          <w:b/>
          <w:bCs/>
          <w:sz w:val="22"/>
          <w:szCs w:val="22"/>
          <w:lang w:val="sk-SK"/>
        </w:rPr>
        <w:t xml:space="preserve"> oblasti: </w:t>
      </w:r>
    </w:p>
    <w:p w:rsidRPr="006B012F" w:rsidR="00E66EBC" w:rsidP="00641239" w:rsidRDefault="00E66EBC" w14:paraId="75AC4E65" w14:textId="77777777">
      <w:pPr>
        <w:jc w:val="both"/>
        <w:rPr>
          <w:rFonts w:eastAsia="Times New Roman"/>
          <w:b/>
          <w:i/>
          <w:sz w:val="22"/>
          <w:szCs w:val="22"/>
          <w:lang w:eastAsia="cs-CZ"/>
        </w:rPr>
      </w:pPr>
    </w:p>
    <w:p w:rsidRPr="006B012F" w:rsidR="00E66EBC" w:rsidP="001D2C1D" w:rsidRDefault="00E66EBC" w14:paraId="75AC4E66" w14:textId="77777777">
      <w:pPr>
        <w:numPr>
          <w:ilvl w:val="0"/>
          <w:numId w:val="36"/>
        </w:numPr>
        <w:jc w:val="both"/>
        <w:rPr>
          <w:rFonts w:eastAsia="Times New Roman"/>
          <w:b/>
          <w:i/>
          <w:sz w:val="22"/>
          <w:szCs w:val="22"/>
          <w:lang w:eastAsia="cs-CZ"/>
        </w:rPr>
      </w:pPr>
      <w:r w:rsidRPr="006B012F">
        <w:rPr>
          <w:b/>
          <w:i/>
          <w:sz w:val="22"/>
          <w:szCs w:val="22"/>
        </w:rPr>
        <w:t>ob</w:t>
      </w:r>
      <w:r w:rsidRPr="006B012F" w:rsidR="00B61936">
        <w:rPr>
          <w:b/>
          <w:i/>
          <w:sz w:val="22"/>
          <w:szCs w:val="22"/>
        </w:rPr>
        <w:t>ohacení pomůcek, her, hlavolamů,</w:t>
      </w:r>
    </w:p>
    <w:p w:rsidRPr="006B012F" w:rsidR="00E66EBC" w:rsidP="001D2C1D" w:rsidRDefault="006B012F" w14:paraId="75AC4E67" w14:textId="77777777">
      <w:pPr>
        <w:numPr>
          <w:ilvl w:val="0"/>
          <w:numId w:val="36"/>
        </w:numPr>
        <w:jc w:val="both"/>
        <w:rPr>
          <w:rFonts w:eastAsia="Times New Roman"/>
          <w:b/>
          <w:i/>
          <w:sz w:val="22"/>
          <w:szCs w:val="22"/>
          <w:lang w:eastAsia="cs-CZ"/>
        </w:rPr>
      </w:pPr>
      <w:r>
        <w:rPr>
          <w:b/>
          <w:i/>
          <w:sz w:val="22"/>
          <w:szCs w:val="22"/>
        </w:rPr>
        <w:t xml:space="preserve">pracovních </w:t>
      </w:r>
      <w:r w:rsidRPr="006B012F" w:rsidR="00E66EBC">
        <w:rPr>
          <w:b/>
          <w:i/>
          <w:sz w:val="22"/>
          <w:szCs w:val="22"/>
        </w:rPr>
        <w:t>listy a publikace zaměřené na intelektovou stimulaci dětí – nikoliv jen na grafomotoriku a výtvarnou oblast</w:t>
      </w:r>
      <w:r w:rsidRPr="006B012F" w:rsidR="00B61936">
        <w:rPr>
          <w:b/>
          <w:i/>
          <w:sz w:val="22"/>
          <w:szCs w:val="22"/>
        </w:rPr>
        <w:t>,</w:t>
      </w:r>
    </w:p>
    <w:p w:rsidRPr="006B012F" w:rsidR="00E66EBC" w:rsidP="001D2C1D" w:rsidRDefault="00E66EBC" w14:paraId="75AC4E68" w14:textId="77777777">
      <w:pPr>
        <w:numPr>
          <w:ilvl w:val="0"/>
          <w:numId w:val="36"/>
        </w:numPr>
        <w:jc w:val="both"/>
        <w:rPr>
          <w:rFonts w:eastAsia="Times New Roman"/>
          <w:b/>
          <w:i/>
          <w:sz w:val="22"/>
          <w:szCs w:val="22"/>
          <w:lang w:eastAsia="cs-CZ"/>
        </w:rPr>
      </w:pPr>
      <w:r w:rsidRPr="006B012F">
        <w:rPr>
          <w:b/>
          <w:i/>
          <w:sz w:val="22"/>
          <w:szCs w:val="22"/>
        </w:rPr>
        <w:t xml:space="preserve">cíleněji pracovat s portfoliem dítěte </w:t>
      </w:r>
      <w:r w:rsidRPr="006B012F">
        <w:rPr>
          <w:rFonts w:eastAsia="Times New Roman"/>
          <w:b/>
          <w:i/>
          <w:sz w:val="22"/>
          <w:szCs w:val="22"/>
          <w:lang w:eastAsia="cs-CZ"/>
        </w:rPr>
        <w:t>a následně příprava vhodnosti vzdělávací nabídky</w:t>
      </w:r>
      <w:r w:rsidRPr="006B012F" w:rsidR="00B61936">
        <w:rPr>
          <w:rFonts w:eastAsia="Times New Roman"/>
          <w:b/>
          <w:i/>
          <w:sz w:val="22"/>
          <w:szCs w:val="22"/>
          <w:lang w:eastAsia="cs-CZ"/>
        </w:rPr>
        <w:t>,</w:t>
      </w:r>
    </w:p>
    <w:p w:rsidRPr="006B012F" w:rsidR="00E66EBC" w:rsidP="001D2C1D" w:rsidRDefault="00E66EBC" w14:paraId="75AC4E69" w14:textId="77777777">
      <w:pPr>
        <w:numPr>
          <w:ilvl w:val="0"/>
          <w:numId w:val="36"/>
        </w:numPr>
        <w:jc w:val="both"/>
        <w:rPr>
          <w:rFonts w:eastAsia="Times New Roman"/>
          <w:b/>
          <w:i/>
          <w:sz w:val="22"/>
          <w:szCs w:val="22"/>
          <w:lang w:eastAsia="cs-CZ"/>
        </w:rPr>
      </w:pPr>
      <w:r w:rsidRPr="006B012F">
        <w:rPr>
          <w:b/>
          <w:i/>
          <w:sz w:val="22"/>
          <w:szCs w:val="22"/>
        </w:rPr>
        <w:t>doplnění žákovské a učitelské knihovny</w:t>
      </w:r>
      <w:r w:rsidRPr="006B012F" w:rsidR="00B61936">
        <w:rPr>
          <w:b/>
          <w:i/>
          <w:sz w:val="22"/>
          <w:szCs w:val="22"/>
        </w:rPr>
        <w:t>,</w:t>
      </w:r>
    </w:p>
    <w:p w:rsidRPr="006B012F" w:rsidR="00E66EBC" w:rsidP="001D2C1D" w:rsidRDefault="00E66EBC" w14:paraId="75AC4E6A" w14:textId="77777777">
      <w:pPr>
        <w:numPr>
          <w:ilvl w:val="0"/>
          <w:numId w:val="81"/>
        </w:numPr>
        <w:jc w:val="both"/>
        <w:rPr>
          <w:rFonts w:eastAsia="Times New Roman"/>
          <w:b/>
          <w:i/>
          <w:sz w:val="22"/>
          <w:szCs w:val="22"/>
          <w:lang w:eastAsia="cs-CZ"/>
        </w:rPr>
      </w:pPr>
      <w:r w:rsidRPr="006B012F">
        <w:rPr>
          <w:rFonts w:eastAsia="Times New Roman"/>
          <w:b/>
          <w:i/>
          <w:sz w:val="22"/>
          <w:szCs w:val="22"/>
          <w:lang w:eastAsia="cs-CZ"/>
        </w:rPr>
        <w:t xml:space="preserve">spolupráce s odborníky </w:t>
      </w:r>
      <w:r w:rsidRPr="006B012F" w:rsidR="00B61936">
        <w:rPr>
          <w:rFonts w:eastAsia="Times New Roman"/>
          <w:b/>
          <w:i/>
          <w:sz w:val="22"/>
          <w:szCs w:val="22"/>
          <w:lang w:eastAsia="cs-CZ"/>
        </w:rPr>
        <w:t xml:space="preserve">SPC, </w:t>
      </w:r>
      <w:r w:rsidRPr="006B012F">
        <w:rPr>
          <w:rFonts w:eastAsia="Times New Roman"/>
          <w:b/>
          <w:i/>
          <w:sz w:val="22"/>
          <w:szCs w:val="22"/>
          <w:lang w:eastAsia="cs-CZ"/>
        </w:rPr>
        <w:t>PPP</w:t>
      </w:r>
    </w:p>
    <w:p w:rsidRPr="006B012F" w:rsidR="002065F4" w:rsidP="001D2C1D" w:rsidRDefault="002065F4" w14:paraId="75AC4E6B" w14:textId="77777777">
      <w:pPr>
        <w:numPr>
          <w:ilvl w:val="0"/>
          <w:numId w:val="81"/>
        </w:numPr>
        <w:jc w:val="both"/>
        <w:rPr>
          <w:rFonts w:eastAsia="Times New Roman"/>
          <w:b/>
          <w:i/>
          <w:sz w:val="22"/>
          <w:szCs w:val="22"/>
          <w:lang w:eastAsia="cs-CZ"/>
        </w:rPr>
      </w:pPr>
      <w:r w:rsidRPr="006B012F">
        <w:rPr>
          <w:rFonts w:eastAsia="Times New Roman"/>
          <w:b/>
          <w:i/>
          <w:sz w:val="22"/>
          <w:szCs w:val="22"/>
          <w:lang w:eastAsia="cs-CZ"/>
        </w:rPr>
        <w:t xml:space="preserve">doplnění programů pro interaktivní koberec (Barevné kamínky apod…) </w:t>
      </w:r>
    </w:p>
    <w:p w:rsidRPr="00EC45C4" w:rsidR="00E66EBC" w:rsidP="00E66EBC" w:rsidRDefault="00E66EBC" w14:paraId="75AC4E6C" w14:textId="77777777">
      <w:pPr>
        <w:rPr>
          <w:rFonts w:ascii="Arial" w:hAnsi="Arial" w:eastAsia="Times New Roman" w:cs="Arial"/>
          <w:sz w:val="18"/>
          <w:szCs w:val="18"/>
          <w:lang w:eastAsia="cs-CZ"/>
        </w:rPr>
      </w:pPr>
    </w:p>
    <w:p w:rsidRPr="00EC45C4" w:rsidR="00E66EBC" w:rsidP="00E66EBC" w:rsidRDefault="00E66EBC" w14:paraId="75AC4E6D" w14:textId="77777777">
      <w:pPr>
        <w:rPr>
          <w:rFonts w:ascii="Arial" w:hAnsi="Arial" w:eastAsia="Times New Roman" w:cs="Arial"/>
          <w:sz w:val="18"/>
          <w:szCs w:val="18"/>
          <w:lang w:eastAsia="cs-CZ"/>
        </w:rPr>
      </w:pPr>
    </w:p>
    <w:p w:rsidRPr="00276B25" w:rsidR="00E66EBC" w:rsidP="00276B25" w:rsidRDefault="00E66EBC" w14:paraId="75AC4E6E" w14:textId="77777777">
      <w:pPr>
        <w:pStyle w:val="Nadpis2"/>
        <w:rPr>
          <w:color w:val="auto"/>
          <w:lang w:eastAsia="cs-CZ"/>
        </w:rPr>
      </w:pPr>
      <w:bookmarkStart w:name="_Toc175137343" w:id="20"/>
      <w:r w:rsidRPr="00276B25">
        <w:rPr>
          <w:color w:val="auto"/>
          <w:lang w:eastAsia="cs-CZ"/>
        </w:rPr>
        <w:t>Podmínky vzdělávání dětí od dvou do tří let</w:t>
      </w:r>
      <w:bookmarkEnd w:id="20"/>
    </w:p>
    <w:p w:rsidRPr="00EC45C4" w:rsidR="00E66EBC" w:rsidP="00E66EBC" w:rsidRDefault="00E66EBC" w14:paraId="75AC4E6F" w14:textId="77777777">
      <w:pPr>
        <w:rPr>
          <w:rFonts w:ascii="Arial" w:hAnsi="Arial" w:eastAsia="Times New Roman" w:cs="Arial"/>
          <w:sz w:val="18"/>
          <w:szCs w:val="18"/>
          <w:lang w:eastAsia="cs-CZ"/>
        </w:rPr>
      </w:pPr>
    </w:p>
    <w:p w:rsidRPr="006B012F" w:rsidR="00E66EBC" w:rsidP="00641239" w:rsidRDefault="003722D0" w14:paraId="75AC4E70" w14:textId="77777777">
      <w:pPr>
        <w:ind w:firstLine="708"/>
        <w:jc w:val="both"/>
        <w:rPr>
          <w:rFonts w:eastAsia="Times New Roman"/>
          <w:sz w:val="22"/>
          <w:szCs w:val="22"/>
          <w:lang w:eastAsia="cs-CZ"/>
        </w:rPr>
      </w:pPr>
      <w:r w:rsidRPr="006B012F">
        <w:rPr>
          <w:rFonts w:eastAsia="Times New Roman"/>
          <w:sz w:val="22"/>
          <w:szCs w:val="22"/>
          <w:lang w:eastAsia="cs-CZ"/>
        </w:rPr>
        <w:t xml:space="preserve">Mateřská škola </w:t>
      </w:r>
      <w:r w:rsidRPr="006B012F" w:rsidR="00E66EBC">
        <w:rPr>
          <w:rFonts w:eastAsia="Times New Roman"/>
          <w:sz w:val="22"/>
          <w:szCs w:val="22"/>
          <w:lang w:eastAsia="cs-CZ"/>
        </w:rPr>
        <w:t xml:space="preserve">ve všech oblastech </w:t>
      </w:r>
      <w:r w:rsidRPr="006B012F">
        <w:rPr>
          <w:rFonts w:eastAsia="Times New Roman"/>
          <w:sz w:val="22"/>
          <w:szCs w:val="22"/>
          <w:lang w:eastAsia="cs-CZ"/>
        </w:rPr>
        <w:t>postupně reaguje</w:t>
      </w:r>
      <w:r w:rsidRPr="006B012F" w:rsidR="00E66EBC">
        <w:rPr>
          <w:rFonts w:eastAsia="Times New Roman"/>
          <w:sz w:val="22"/>
          <w:szCs w:val="22"/>
          <w:lang w:eastAsia="cs-CZ"/>
        </w:rPr>
        <w:t xml:space="preserve"> na vstup dvouletých dětí do systému vzdělávání. Přesto, že rámcové cíle a záměry vzdělávání obsažené v RVP PV jsou vhodné i pro vzdělávání dětí od dvou do tří let, je nezbytně nutné uvědomovat si specifika, která souvisí s dosahovanou úrovni ve všech oblastech vývoje dítěte. Pro tuto věkovou skupinu je nutné zajistit kromě požadavků vymezených v kapitole 7 RVP PV, ještě další podmínky, která reagují na vývojová specifika, individuální potřeby, zájmy a možnosti těchto dětí.</w:t>
      </w:r>
    </w:p>
    <w:p w:rsidRPr="006B012F" w:rsidR="00E66EBC" w:rsidP="00641239" w:rsidRDefault="00E66EBC" w14:paraId="75AC4E71" w14:textId="77777777">
      <w:pPr>
        <w:jc w:val="both"/>
        <w:rPr>
          <w:rFonts w:eastAsia="Times New Roman"/>
          <w:sz w:val="22"/>
          <w:szCs w:val="22"/>
          <w:lang w:eastAsia="cs-CZ"/>
        </w:rPr>
      </w:pPr>
    </w:p>
    <w:p w:rsidRPr="006B012F" w:rsidR="006B012F" w:rsidP="00641239" w:rsidRDefault="006B012F" w14:paraId="75AC4E72" w14:textId="77777777">
      <w:pPr>
        <w:jc w:val="both"/>
        <w:rPr>
          <w:rFonts w:eastAsia="Times New Roman"/>
          <w:sz w:val="22"/>
          <w:szCs w:val="22"/>
          <w:lang w:eastAsia="cs-CZ"/>
        </w:rPr>
      </w:pPr>
    </w:p>
    <w:p w:rsidRPr="006B012F" w:rsidR="00E66EBC" w:rsidP="00641239" w:rsidRDefault="00D10D85" w14:paraId="75AC4E73" w14:textId="77777777">
      <w:pPr>
        <w:jc w:val="both"/>
        <w:rPr>
          <w:b/>
          <w:bCs/>
          <w:i/>
          <w:iCs/>
          <w:sz w:val="22"/>
          <w:szCs w:val="22"/>
          <w:lang w:val="sk-SK"/>
        </w:rPr>
      </w:pPr>
      <w:r w:rsidRPr="006B012F">
        <w:rPr>
          <w:rStyle w:val="Zdraznn"/>
          <w:b/>
          <w:bCs/>
          <w:sz w:val="22"/>
          <w:szCs w:val="22"/>
          <w:lang w:val="sk-SK"/>
        </w:rPr>
        <w:t xml:space="preserve">Plánované </w:t>
      </w:r>
      <w:proofErr w:type="spellStart"/>
      <w:r w:rsidRPr="006B012F">
        <w:rPr>
          <w:rStyle w:val="Zdraznn"/>
          <w:b/>
          <w:bCs/>
          <w:sz w:val="22"/>
          <w:szCs w:val="22"/>
          <w:lang w:val="sk-SK"/>
        </w:rPr>
        <w:t>záměry</w:t>
      </w:r>
      <w:proofErr w:type="spellEnd"/>
      <w:r w:rsidRPr="006B012F">
        <w:rPr>
          <w:rStyle w:val="Zdraznn"/>
          <w:b/>
          <w:bCs/>
          <w:sz w:val="22"/>
          <w:szCs w:val="22"/>
          <w:lang w:val="sk-SK"/>
        </w:rPr>
        <w:t xml:space="preserve"> </w:t>
      </w:r>
      <w:proofErr w:type="spellStart"/>
      <w:r w:rsidRPr="006B012F">
        <w:rPr>
          <w:rStyle w:val="Zdraznn"/>
          <w:b/>
          <w:bCs/>
          <w:sz w:val="22"/>
          <w:szCs w:val="22"/>
          <w:lang w:val="sk-SK"/>
        </w:rPr>
        <w:t>vedoucí</w:t>
      </w:r>
      <w:proofErr w:type="spellEnd"/>
      <w:r w:rsidRPr="006B012F">
        <w:rPr>
          <w:rStyle w:val="Zdraznn"/>
          <w:b/>
          <w:bCs/>
          <w:sz w:val="22"/>
          <w:szCs w:val="22"/>
          <w:lang w:val="sk-SK"/>
        </w:rPr>
        <w:t xml:space="preserve"> k rozvoji </w:t>
      </w:r>
      <w:proofErr w:type="spellStart"/>
      <w:r w:rsidRPr="006B012F">
        <w:rPr>
          <w:rStyle w:val="Zdraznn"/>
          <w:b/>
          <w:bCs/>
          <w:sz w:val="22"/>
          <w:szCs w:val="22"/>
          <w:lang w:val="sk-SK"/>
        </w:rPr>
        <w:t>této</w:t>
      </w:r>
      <w:proofErr w:type="spellEnd"/>
      <w:r w:rsidRPr="006B012F">
        <w:rPr>
          <w:rStyle w:val="Zdraznn"/>
          <w:b/>
          <w:bCs/>
          <w:sz w:val="22"/>
          <w:szCs w:val="22"/>
          <w:lang w:val="sk-SK"/>
        </w:rPr>
        <w:t xml:space="preserve"> oblasti: </w:t>
      </w:r>
    </w:p>
    <w:p w:rsidRPr="006B012F" w:rsidR="00D10D85" w:rsidP="00641239" w:rsidRDefault="00D10D85" w14:paraId="75AC4E74" w14:textId="77777777">
      <w:pPr>
        <w:jc w:val="both"/>
        <w:rPr>
          <w:rFonts w:eastAsia="Times New Roman"/>
          <w:b/>
          <w:i/>
          <w:sz w:val="22"/>
          <w:szCs w:val="22"/>
          <w:lang w:eastAsia="cs-CZ"/>
        </w:rPr>
      </w:pPr>
    </w:p>
    <w:p w:rsidRPr="006B012F" w:rsidR="00E66EBC" w:rsidP="001D2C1D" w:rsidRDefault="007141C6" w14:paraId="75AC4E75" w14:textId="2DC62D53">
      <w:pPr>
        <w:numPr>
          <w:ilvl w:val="0"/>
          <w:numId w:val="37"/>
        </w:numPr>
        <w:jc w:val="both"/>
        <w:rPr>
          <w:rFonts w:eastAsia="Times New Roman"/>
          <w:b/>
          <w:i/>
          <w:sz w:val="22"/>
          <w:szCs w:val="22"/>
          <w:lang w:eastAsia="cs-CZ"/>
        </w:rPr>
      </w:pPr>
      <w:r>
        <w:rPr>
          <w:rFonts w:eastAsia="Times New Roman"/>
          <w:b/>
          <w:i/>
          <w:sz w:val="22"/>
          <w:szCs w:val="22"/>
          <w:lang w:eastAsia="cs-CZ"/>
        </w:rPr>
        <w:t>d</w:t>
      </w:r>
      <w:r w:rsidRPr="006B012F" w:rsidR="00D10D85">
        <w:rPr>
          <w:rFonts w:eastAsia="Times New Roman"/>
          <w:b/>
          <w:i/>
          <w:sz w:val="22"/>
          <w:szCs w:val="22"/>
          <w:lang w:eastAsia="cs-CZ"/>
        </w:rPr>
        <w:t>ovybavit tříd</w:t>
      </w:r>
      <w:r w:rsidR="00275284">
        <w:rPr>
          <w:rFonts w:eastAsia="Times New Roman"/>
          <w:b/>
          <w:i/>
          <w:sz w:val="22"/>
          <w:szCs w:val="22"/>
          <w:lang w:eastAsia="cs-CZ"/>
        </w:rPr>
        <w:t>y</w:t>
      </w:r>
      <w:r w:rsidRPr="006B012F" w:rsidR="00D10D85">
        <w:rPr>
          <w:rFonts w:eastAsia="Times New Roman"/>
          <w:b/>
          <w:i/>
          <w:sz w:val="22"/>
          <w:szCs w:val="22"/>
          <w:lang w:eastAsia="cs-CZ"/>
        </w:rPr>
        <w:t xml:space="preserve"> pomůckami a herním materiálem vhodným</w:t>
      </w:r>
      <w:r w:rsidRPr="006B012F" w:rsidR="00E66EBC">
        <w:rPr>
          <w:rFonts w:eastAsia="Times New Roman"/>
          <w:b/>
          <w:i/>
          <w:sz w:val="22"/>
          <w:szCs w:val="22"/>
          <w:lang w:eastAsia="cs-CZ"/>
        </w:rPr>
        <w:t xml:space="preserve"> pro dvouleté děti</w:t>
      </w:r>
      <w:r w:rsidRPr="006B012F" w:rsidR="00B61936">
        <w:rPr>
          <w:rFonts w:eastAsia="Times New Roman"/>
          <w:b/>
          <w:i/>
          <w:sz w:val="22"/>
          <w:szCs w:val="22"/>
          <w:lang w:eastAsia="cs-CZ"/>
        </w:rPr>
        <w:t>,</w:t>
      </w:r>
    </w:p>
    <w:p w:rsidRPr="006B012F" w:rsidR="00E66EBC" w:rsidP="001D2C1D" w:rsidRDefault="00E66EBC" w14:paraId="75AC4E76" w14:textId="77777777">
      <w:pPr>
        <w:numPr>
          <w:ilvl w:val="0"/>
          <w:numId w:val="38"/>
        </w:numPr>
        <w:jc w:val="both"/>
        <w:rPr>
          <w:rFonts w:eastAsia="Times New Roman"/>
          <w:b/>
          <w:i/>
          <w:sz w:val="22"/>
          <w:szCs w:val="22"/>
          <w:lang w:eastAsia="cs-CZ"/>
        </w:rPr>
      </w:pPr>
      <w:r w:rsidRPr="006B012F">
        <w:rPr>
          <w:rFonts w:eastAsia="Times New Roman"/>
          <w:b/>
          <w:i/>
          <w:sz w:val="22"/>
          <w:szCs w:val="22"/>
          <w:lang w:eastAsia="cs-CZ"/>
        </w:rPr>
        <w:t>zajistit vyhovující režim dne, který respektuje potřeby dětí (zejména pravidelnost, dostatek času na realizaci činností, úprava času stravování, dostatečný odpočinek)</w:t>
      </w:r>
      <w:r w:rsidRPr="006B012F" w:rsidR="00B61936">
        <w:rPr>
          <w:rFonts w:eastAsia="Times New Roman"/>
          <w:b/>
          <w:i/>
          <w:sz w:val="22"/>
          <w:szCs w:val="22"/>
          <w:lang w:eastAsia="cs-CZ"/>
        </w:rPr>
        <w:t>,</w:t>
      </w:r>
    </w:p>
    <w:p w:rsidRPr="006B012F" w:rsidR="00E66EBC" w:rsidP="001D2C1D" w:rsidRDefault="00E66EBC" w14:paraId="75AC4E78" w14:textId="77777777">
      <w:pPr>
        <w:numPr>
          <w:ilvl w:val="0"/>
          <w:numId w:val="38"/>
        </w:numPr>
        <w:jc w:val="both"/>
        <w:rPr>
          <w:rFonts w:eastAsia="Times New Roman"/>
          <w:b/>
          <w:i/>
          <w:sz w:val="22"/>
          <w:szCs w:val="22"/>
          <w:lang w:eastAsia="cs-CZ"/>
        </w:rPr>
      </w:pPr>
      <w:r w:rsidRPr="006B012F">
        <w:rPr>
          <w:rFonts w:eastAsia="Times New Roman"/>
          <w:b/>
          <w:i/>
          <w:sz w:val="22"/>
          <w:szCs w:val="22"/>
          <w:lang w:eastAsia="cs-CZ"/>
        </w:rPr>
        <w:t>doplnění vhodné literatury, zaměřit se na tuto oblast v rámci dalšího vzdělávání</w:t>
      </w:r>
      <w:r w:rsidRPr="006B012F" w:rsidR="00B61936">
        <w:rPr>
          <w:rFonts w:eastAsia="Times New Roman"/>
          <w:b/>
          <w:i/>
          <w:sz w:val="22"/>
          <w:szCs w:val="22"/>
          <w:lang w:eastAsia="cs-CZ"/>
        </w:rPr>
        <w:t>,</w:t>
      </w:r>
    </w:p>
    <w:p w:rsidRPr="006B012F" w:rsidR="00E66EBC" w:rsidP="001D2C1D" w:rsidRDefault="007141C6" w14:paraId="75AC4E79" w14:textId="77777777">
      <w:pPr>
        <w:numPr>
          <w:ilvl w:val="0"/>
          <w:numId w:val="38"/>
        </w:numPr>
        <w:jc w:val="both"/>
        <w:rPr>
          <w:rFonts w:eastAsia="Times New Roman"/>
          <w:b/>
          <w:i/>
          <w:sz w:val="22"/>
          <w:szCs w:val="22"/>
          <w:lang w:eastAsia="cs-CZ"/>
        </w:rPr>
      </w:pPr>
      <w:r>
        <w:rPr>
          <w:rFonts w:eastAsia="Times New Roman"/>
          <w:b/>
          <w:i/>
          <w:sz w:val="22"/>
          <w:szCs w:val="22"/>
          <w:lang w:eastAsia="cs-CZ"/>
        </w:rPr>
        <w:t xml:space="preserve">vzdělávací činnosti </w:t>
      </w:r>
      <w:r w:rsidRPr="006B012F" w:rsidR="00E66EBC">
        <w:rPr>
          <w:rFonts w:eastAsia="Times New Roman"/>
          <w:b/>
          <w:i/>
          <w:sz w:val="22"/>
          <w:szCs w:val="22"/>
          <w:lang w:eastAsia="cs-CZ"/>
        </w:rPr>
        <w:t>realizovat v menších skupinách či individuálně, podle potřeb a volby dětí</w:t>
      </w:r>
      <w:r w:rsidRPr="006B012F" w:rsidR="00B61936">
        <w:rPr>
          <w:rFonts w:eastAsia="Times New Roman"/>
          <w:b/>
          <w:i/>
          <w:sz w:val="22"/>
          <w:szCs w:val="22"/>
          <w:lang w:eastAsia="cs-CZ"/>
        </w:rPr>
        <w:t>,</w:t>
      </w:r>
    </w:p>
    <w:p w:rsidRPr="006B012F" w:rsidR="00E66EBC" w:rsidP="001D2C1D" w:rsidRDefault="00E66EBC" w14:paraId="75AC4E7A" w14:textId="77777777">
      <w:pPr>
        <w:numPr>
          <w:ilvl w:val="0"/>
          <w:numId w:val="38"/>
        </w:numPr>
        <w:jc w:val="both"/>
        <w:rPr>
          <w:rFonts w:eastAsia="Times New Roman"/>
          <w:b/>
          <w:i/>
          <w:sz w:val="22"/>
          <w:szCs w:val="22"/>
          <w:lang w:eastAsia="cs-CZ"/>
        </w:rPr>
      </w:pPr>
      <w:r w:rsidRPr="006B012F">
        <w:rPr>
          <w:rFonts w:eastAsia="Times New Roman"/>
          <w:b/>
          <w:i/>
          <w:sz w:val="22"/>
          <w:szCs w:val="22"/>
          <w:lang w:eastAsia="cs-CZ"/>
        </w:rPr>
        <w:t>aktivně podněcovat pozitivní vztahy, které vedou k oboustranné důvěře a spolupráci s</w:t>
      </w:r>
      <w:r w:rsidRPr="006B012F" w:rsidR="00B61936">
        <w:rPr>
          <w:rFonts w:eastAsia="Times New Roman"/>
          <w:b/>
          <w:i/>
          <w:sz w:val="22"/>
          <w:szCs w:val="22"/>
          <w:lang w:eastAsia="cs-CZ"/>
        </w:rPr>
        <w:t> </w:t>
      </w:r>
      <w:r w:rsidRPr="006B012F">
        <w:rPr>
          <w:rFonts w:eastAsia="Times New Roman"/>
          <w:b/>
          <w:i/>
          <w:sz w:val="22"/>
          <w:szCs w:val="22"/>
          <w:lang w:eastAsia="cs-CZ"/>
        </w:rPr>
        <w:t>rodinou</w:t>
      </w:r>
      <w:r w:rsidRPr="006B012F" w:rsidR="00B61936">
        <w:rPr>
          <w:rFonts w:eastAsia="Times New Roman"/>
          <w:b/>
          <w:i/>
          <w:sz w:val="22"/>
          <w:szCs w:val="22"/>
          <w:lang w:eastAsia="cs-CZ"/>
        </w:rPr>
        <w:t>,</w:t>
      </w:r>
    </w:p>
    <w:p w:rsidRPr="006B012F" w:rsidR="00D10D85" w:rsidP="00D10D85" w:rsidRDefault="00E66EBC" w14:paraId="75AC4E7B" w14:textId="77777777">
      <w:pPr>
        <w:numPr>
          <w:ilvl w:val="0"/>
          <w:numId w:val="38"/>
        </w:numPr>
        <w:jc w:val="both"/>
        <w:rPr>
          <w:rFonts w:eastAsia="Times New Roman"/>
          <w:b/>
          <w:i/>
          <w:sz w:val="22"/>
          <w:szCs w:val="22"/>
          <w:lang w:eastAsia="cs-CZ"/>
        </w:rPr>
      </w:pPr>
      <w:r w:rsidRPr="006B012F">
        <w:rPr>
          <w:rFonts w:eastAsia="Times New Roman"/>
          <w:b/>
          <w:i/>
          <w:sz w:val="22"/>
          <w:szCs w:val="22"/>
          <w:lang w:eastAsia="cs-CZ"/>
        </w:rPr>
        <w:t>péči o děti od dvou do tří let organizačně a provozně zajistit v souladu s platnými právními předpisy</w:t>
      </w:r>
      <w:r w:rsidRPr="006B012F" w:rsidR="00B61936">
        <w:rPr>
          <w:rFonts w:eastAsia="Times New Roman"/>
          <w:b/>
          <w:i/>
          <w:sz w:val="22"/>
          <w:szCs w:val="22"/>
          <w:lang w:eastAsia="cs-CZ"/>
        </w:rPr>
        <w:t>.</w:t>
      </w:r>
    </w:p>
    <w:p w:rsidR="00D10D85" w:rsidP="00D10D85" w:rsidRDefault="00166325" w14:paraId="75AC4E7C" w14:textId="77777777">
      <w:pPr>
        <w:numPr>
          <w:ilvl w:val="0"/>
          <w:numId w:val="38"/>
        </w:numPr>
        <w:jc w:val="both"/>
        <w:rPr>
          <w:rFonts w:eastAsia="Times New Roman"/>
          <w:b/>
          <w:i/>
          <w:sz w:val="22"/>
          <w:szCs w:val="22"/>
          <w:lang w:eastAsia="cs-CZ"/>
        </w:rPr>
      </w:pPr>
      <w:r>
        <w:rPr>
          <w:rFonts w:eastAsia="Times New Roman"/>
          <w:b/>
          <w:i/>
          <w:sz w:val="22"/>
          <w:szCs w:val="22"/>
          <w:lang w:eastAsia="cs-CZ"/>
        </w:rPr>
        <w:t>n</w:t>
      </w:r>
      <w:r w:rsidRPr="006B012F" w:rsidR="00D10D85">
        <w:rPr>
          <w:rFonts w:eastAsia="Times New Roman"/>
          <w:b/>
          <w:i/>
          <w:sz w:val="22"/>
          <w:szCs w:val="22"/>
          <w:lang w:eastAsia="cs-CZ"/>
        </w:rPr>
        <w:t xml:space="preserve">avázat spolupráci se zákonnými zástupci dětí, informovat je o dění ve třídě </w:t>
      </w:r>
      <w:r w:rsidR="0094184F">
        <w:rPr>
          <w:rFonts w:eastAsia="Times New Roman"/>
          <w:b/>
          <w:i/>
          <w:sz w:val="22"/>
          <w:szCs w:val="22"/>
          <w:lang w:eastAsia="cs-CZ"/>
        </w:rPr>
        <w:t xml:space="preserve">osobně, či prostřednictvím </w:t>
      </w:r>
      <w:proofErr w:type="spellStart"/>
      <w:r w:rsidR="0094184F">
        <w:rPr>
          <w:rFonts w:eastAsia="Times New Roman"/>
          <w:b/>
          <w:i/>
          <w:sz w:val="22"/>
          <w:szCs w:val="22"/>
          <w:lang w:eastAsia="cs-CZ"/>
        </w:rPr>
        <w:t>facebooku</w:t>
      </w:r>
      <w:proofErr w:type="spellEnd"/>
      <w:r w:rsidR="0094184F">
        <w:rPr>
          <w:rFonts w:eastAsia="Times New Roman"/>
          <w:b/>
          <w:i/>
          <w:sz w:val="22"/>
          <w:szCs w:val="22"/>
          <w:lang w:eastAsia="cs-CZ"/>
        </w:rPr>
        <w:t xml:space="preserve"> (sdílení fotografií, </w:t>
      </w:r>
      <w:proofErr w:type="spellStart"/>
      <w:r w:rsidR="0094184F">
        <w:rPr>
          <w:rFonts w:eastAsia="Times New Roman"/>
          <w:b/>
          <w:i/>
          <w:sz w:val="22"/>
          <w:szCs w:val="22"/>
          <w:lang w:eastAsia="cs-CZ"/>
        </w:rPr>
        <w:t>videií</w:t>
      </w:r>
      <w:proofErr w:type="spellEnd"/>
      <w:r w:rsidR="0094184F">
        <w:rPr>
          <w:rFonts w:eastAsia="Times New Roman"/>
          <w:b/>
          <w:i/>
          <w:sz w:val="22"/>
          <w:szCs w:val="22"/>
          <w:lang w:eastAsia="cs-CZ"/>
        </w:rPr>
        <w:t xml:space="preserve">, apod…) </w:t>
      </w:r>
    </w:p>
    <w:p w:rsidRPr="006B012F" w:rsidR="006B012F" w:rsidP="006B012F" w:rsidRDefault="006B012F" w14:paraId="75AC4E7D" w14:textId="77777777">
      <w:pPr>
        <w:ind w:left="720"/>
        <w:jc w:val="both"/>
        <w:rPr>
          <w:rFonts w:eastAsia="Times New Roman"/>
          <w:b/>
          <w:i/>
          <w:sz w:val="22"/>
          <w:szCs w:val="22"/>
          <w:lang w:eastAsia="cs-CZ"/>
        </w:rPr>
      </w:pPr>
    </w:p>
    <w:p w:rsidR="00E66EBC" w:rsidP="00E66EBC" w:rsidRDefault="00E66EBC" w14:paraId="75AC4E7E" w14:textId="77777777">
      <w:pPr>
        <w:pStyle w:val="Normlnweb1"/>
        <w:spacing w:before="0" w:beforeAutospacing="0" w:after="0" w:afterAutospacing="0"/>
        <w:jc w:val="both"/>
        <w:rPr>
          <w:rFonts w:ascii="Arial" w:hAnsi="Arial" w:eastAsia="Times New Roman" w:cs="Arial"/>
          <w:sz w:val="18"/>
          <w:szCs w:val="18"/>
          <w:lang w:eastAsia="cs-CZ"/>
        </w:rPr>
      </w:pPr>
    </w:p>
    <w:p w:rsidRPr="006B012F" w:rsidR="006B012F" w:rsidP="006B012F" w:rsidRDefault="0040201B" w14:paraId="75AC4E7F" w14:textId="77777777">
      <w:pPr>
        <w:pStyle w:val="Nadpis2"/>
        <w:rPr>
          <w:color w:val="auto"/>
          <w:lang w:eastAsia="cs-CZ"/>
        </w:rPr>
      </w:pPr>
      <w:bookmarkStart w:name="_Toc175137344" w:id="21"/>
      <w:r w:rsidRPr="0040201B">
        <w:rPr>
          <w:color w:val="auto"/>
          <w:lang w:eastAsia="cs-CZ"/>
        </w:rPr>
        <w:t>Podmínky vzdělávání dětí s nedostatečnou znalostí českého jazyka</w:t>
      </w:r>
      <w:bookmarkEnd w:id="21"/>
      <w:r w:rsidRPr="0040201B">
        <w:rPr>
          <w:color w:val="auto"/>
          <w:lang w:eastAsia="cs-CZ"/>
        </w:rPr>
        <w:t xml:space="preserve"> </w:t>
      </w:r>
    </w:p>
    <w:p w:rsidRPr="006B012F" w:rsidR="00777302" w:rsidP="00777302" w:rsidRDefault="00777302" w14:paraId="75AC4E80" w14:textId="77777777">
      <w:pPr>
        <w:pStyle w:val="Bezmezer"/>
        <w:jc w:val="both"/>
        <w:rPr>
          <w:sz w:val="22"/>
          <w:szCs w:val="22"/>
          <w:lang w:eastAsia="cs-CZ"/>
        </w:rPr>
      </w:pPr>
      <w:r w:rsidRPr="006B012F">
        <w:rPr>
          <w:sz w:val="22"/>
          <w:szCs w:val="22"/>
          <w:lang w:eastAsia="cs-CZ"/>
        </w:rPr>
        <w:t xml:space="preserve">Mateřská škola při přijetí dětí s nedostatečnou znalostí jazyka bude reagovat na podporu dětí učitelem mateřské školy při osvojování českého jazyka. Je nutné reagovat a začít poskytovat jazykovou podporu ihned po nástupu do mateřské školy. V případě, kdy se budou vzdělávat v mateřské škole alespoň 4 cizinci, bude nutné </w:t>
      </w:r>
      <w:proofErr w:type="spellStart"/>
      <w:r w:rsidRPr="006B012F">
        <w:rPr>
          <w:sz w:val="22"/>
          <w:szCs w:val="22"/>
          <w:lang w:eastAsia="cs-CZ"/>
        </w:rPr>
        <w:t>zřidit</w:t>
      </w:r>
      <w:proofErr w:type="spellEnd"/>
      <w:r w:rsidRPr="006B012F">
        <w:rPr>
          <w:sz w:val="22"/>
          <w:szCs w:val="22"/>
          <w:lang w:eastAsia="cs-CZ"/>
        </w:rPr>
        <w:t xml:space="preserve"> skupinu pro bezplatnou jazykovou přípravu pro zajištění plynulého přechodu do základního vzdělávání. Toto vzdělávání bude </w:t>
      </w:r>
      <w:proofErr w:type="spellStart"/>
      <w:r w:rsidRPr="006B012F">
        <w:rPr>
          <w:sz w:val="22"/>
          <w:szCs w:val="22"/>
          <w:lang w:eastAsia="cs-CZ"/>
        </w:rPr>
        <w:t>rodzěleno</w:t>
      </w:r>
      <w:proofErr w:type="spellEnd"/>
      <w:r w:rsidRPr="006B012F">
        <w:rPr>
          <w:sz w:val="22"/>
          <w:szCs w:val="22"/>
          <w:lang w:eastAsia="cs-CZ"/>
        </w:rPr>
        <w:t xml:space="preserve"> do dvou, nebo více bloků v průběhu týdne. </w:t>
      </w:r>
    </w:p>
    <w:p w:rsidRPr="006B012F" w:rsidR="00D10D85" w:rsidP="00D10D85" w:rsidRDefault="00D10D85" w14:paraId="75AC4E81" w14:textId="77777777">
      <w:pPr>
        <w:jc w:val="both"/>
        <w:rPr>
          <w:rStyle w:val="Zdraznn"/>
          <w:b/>
          <w:bCs/>
          <w:sz w:val="22"/>
          <w:szCs w:val="22"/>
          <w:lang w:val="sk-SK"/>
        </w:rPr>
      </w:pPr>
    </w:p>
    <w:p w:rsidRPr="006B012F" w:rsidR="00D10D85" w:rsidP="00D10D85" w:rsidRDefault="00D10D85" w14:paraId="75AC4E82" w14:textId="77777777">
      <w:pPr>
        <w:jc w:val="both"/>
        <w:rPr>
          <w:rStyle w:val="Zdraznn"/>
          <w:b/>
          <w:bCs/>
          <w:sz w:val="22"/>
          <w:szCs w:val="22"/>
          <w:lang w:val="sk-SK"/>
        </w:rPr>
      </w:pPr>
    </w:p>
    <w:p w:rsidRPr="006B012F" w:rsidR="00D10D85" w:rsidP="00D10D85" w:rsidRDefault="00D10D85" w14:paraId="75AC4E83" w14:textId="77777777">
      <w:pPr>
        <w:jc w:val="both"/>
        <w:rPr>
          <w:rStyle w:val="Zdraznn"/>
          <w:b/>
          <w:bCs/>
          <w:sz w:val="22"/>
          <w:szCs w:val="22"/>
          <w:lang w:val="sk-SK"/>
        </w:rPr>
      </w:pPr>
      <w:r w:rsidRPr="006B012F">
        <w:rPr>
          <w:rStyle w:val="Zdraznn"/>
          <w:b/>
          <w:bCs/>
          <w:sz w:val="22"/>
          <w:szCs w:val="22"/>
          <w:lang w:val="sk-SK"/>
        </w:rPr>
        <w:t xml:space="preserve">Plánované </w:t>
      </w:r>
      <w:proofErr w:type="spellStart"/>
      <w:r w:rsidRPr="006B012F">
        <w:rPr>
          <w:rStyle w:val="Zdraznn"/>
          <w:b/>
          <w:bCs/>
          <w:sz w:val="22"/>
          <w:szCs w:val="22"/>
          <w:lang w:val="sk-SK"/>
        </w:rPr>
        <w:t>záměry</w:t>
      </w:r>
      <w:proofErr w:type="spellEnd"/>
      <w:r w:rsidRPr="006B012F">
        <w:rPr>
          <w:rStyle w:val="Zdraznn"/>
          <w:b/>
          <w:bCs/>
          <w:sz w:val="22"/>
          <w:szCs w:val="22"/>
          <w:lang w:val="sk-SK"/>
        </w:rPr>
        <w:t xml:space="preserve"> </w:t>
      </w:r>
      <w:proofErr w:type="spellStart"/>
      <w:r w:rsidRPr="006B012F">
        <w:rPr>
          <w:rStyle w:val="Zdraznn"/>
          <w:b/>
          <w:bCs/>
          <w:sz w:val="22"/>
          <w:szCs w:val="22"/>
          <w:lang w:val="sk-SK"/>
        </w:rPr>
        <w:t>vedoucí</w:t>
      </w:r>
      <w:proofErr w:type="spellEnd"/>
      <w:r w:rsidRPr="006B012F">
        <w:rPr>
          <w:rStyle w:val="Zdraznn"/>
          <w:b/>
          <w:bCs/>
          <w:sz w:val="22"/>
          <w:szCs w:val="22"/>
          <w:lang w:val="sk-SK"/>
        </w:rPr>
        <w:t xml:space="preserve"> k rozvoji </w:t>
      </w:r>
      <w:proofErr w:type="spellStart"/>
      <w:r w:rsidRPr="006B012F">
        <w:rPr>
          <w:rStyle w:val="Zdraznn"/>
          <w:b/>
          <w:bCs/>
          <w:sz w:val="22"/>
          <w:szCs w:val="22"/>
          <w:lang w:val="sk-SK"/>
        </w:rPr>
        <w:t>této</w:t>
      </w:r>
      <w:proofErr w:type="spellEnd"/>
      <w:r w:rsidRPr="006B012F">
        <w:rPr>
          <w:rStyle w:val="Zdraznn"/>
          <w:b/>
          <w:bCs/>
          <w:sz w:val="22"/>
          <w:szCs w:val="22"/>
          <w:lang w:val="sk-SK"/>
        </w:rPr>
        <w:t xml:space="preserve"> oblasti: </w:t>
      </w:r>
    </w:p>
    <w:p w:rsidRPr="006B012F" w:rsidR="00D10D85" w:rsidP="00D10D85" w:rsidRDefault="00D10D85" w14:paraId="75AC4E84" w14:textId="77777777">
      <w:pPr>
        <w:jc w:val="both"/>
        <w:rPr>
          <w:rStyle w:val="Zdraznn"/>
          <w:b/>
          <w:bCs/>
          <w:sz w:val="22"/>
          <w:szCs w:val="22"/>
          <w:lang w:val="sk-SK"/>
        </w:rPr>
      </w:pPr>
    </w:p>
    <w:p w:rsidRPr="006B012F" w:rsidR="00777302" w:rsidP="001D2C1D" w:rsidRDefault="00777302" w14:paraId="75AC4E85" w14:textId="77777777">
      <w:pPr>
        <w:numPr>
          <w:ilvl w:val="0"/>
          <w:numId w:val="38"/>
        </w:numPr>
        <w:jc w:val="both"/>
        <w:rPr>
          <w:rFonts w:eastAsia="Times New Roman"/>
          <w:b/>
          <w:i/>
          <w:sz w:val="22"/>
          <w:szCs w:val="22"/>
          <w:lang w:eastAsia="cs-CZ"/>
        </w:rPr>
      </w:pPr>
      <w:r w:rsidRPr="006B012F">
        <w:rPr>
          <w:rFonts w:eastAsia="Times New Roman"/>
          <w:b/>
          <w:i/>
          <w:sz w:val="22"/>
          <w:szCs w:val="22"/>
          <w:lang w:eastAsia="cs-CZ"/>
        </w:rPr>
        <w:t xml:space="preserve">zajistit vyhovující režim dne, ve kterém bude poskytována jazyková podpora ihned po nástupu do mateřské školy </w:t>
      </w:r>
    </w:p>
    <w:p w:rsidRPr="006B012F" w:rsidR="00777302" w:rsidP="001D2C1D" w:rsidRDefault="00777302" w14:paraId="75AC4E86" w14:textId="77777777">
      <w:pPr>
        <w:numPr>
          <w:ilvl w:val="0"/>
          <w:numId w:val="38"/>
        </w:numPr>
        <w:jc w:val="both"/>
        <w:rPr>
          <w:rFonts w:eastAsia="Times New Roman"/>
          <w:b/>
          <w:i/>
          <w:sz w:val="22"/>
          <w:szCs w:val="22"/>
          <w:lang w:eastAsia="cs-CZ"/>
        </w:rPr>
      </w:pPr>
      <w:r w:rsidRPr="006B012F">
        <w:rPr>
          <w:rFonts w:eastAsia="Times New Roman"/>
          <w:b/>
          <w:i/>
          <w:sz w:val="22"/>
          <w:szCs w:val="22"/>
          <w:lang w:eastAsia="cs-CZ"/>
        </w:rPr>
        <w:t xml:space="preserve">vytvořit skupinu pro bezplatnou jazykovou přípravu při vzdělávání 4 cizinců </w:t>
      </w:r>
      <w:r w:rsidRPr="006B012F" w:rsidR="00354500">
        <w:rPr>
          <w:rFonts w:eastAsia="Times New Roman"/>
          <w:b/>
          <w:i/>
          <w:sz w:val="22"/>
          <w:szCs w:val="22"/>
          <w:lang w:eastAsia="cs-CZ"/>
        </w:rPr>
        <w:t xml:space="preserve">a více </w:t>
      </w:r>
    </w:p>
    <w:p w:rsidRPr="006B012F" w:rsidR="00D10D85" w:rsidP="001D2C1D" w:rsidRDefault="00D10D85" w14:paraId="75AC4E87" w14:textId="77777777">
      <w:pPr>
        <w:numPr>
          <w:ilvl w:val="0"/>
          <w:numId w:val="38"/>
        </w:numPr>
        <w:jc w:val="both"/>
        <w:rPr>
          <w:rFonts w:eastAsia="Times New Roman"/>
          <w:b/>
          <w:i/>
          <w:sz w:val="22"/>
          <w:szCs w:val="22"/>
          <w:lang w:eastAsia="cs-CZ"/>
        </w:rPr>
      </w:pPr>
      <w:r w:rsidRPr="006B012F">
        <w:rPr>
          <w:rFonts w:eastAsia="Times New Roman"/>
          <w:b/>
          <w:i/>
          <w:sz w:val="22"/>
          <w:szCs w:val="22"/>
          <w:lang w:eastAsia="cs-CZ"/>
        </w:rPr>
        <w:t xml:space="preserve">zajistit výukový materiál ve spolupráci s MŠMT, tištěné obrázkové publikace (slovník pojmů) </w:t>
      </w:r>
    </w:p>
    <w:p w:rsidRPr="006B012F" w:rsidR="00777302" w:rsidP="00777302" w:rsidRDefault="00777302" w14:paraId="75AC4E88" w14:textId="77777777">
      <w:pPr>
        <w:pStyle w:val="Bezmezer"/>
        <w:jc w:val="both"/>
        <w:rPr>
          <w:sz w:val="22"/>
          <w:szCs w:val="22"/>
          <w:lang w:eastAsia="cs-CZ"/>
        </w:rPr>
      </w:pPr>
    </w:p>
    <w:p w:rsidR="00B61936" w:rsidP="00E66EBC" w:rsidRDefault="00B61936" w14:paraId="75AC4E89" w14:textId="77777777">
      <w:pPr>
        <w:pStyle w:val="Normlnweb1"/>
        <w:spacing w:before="0" w:beforeAutospacing="0" w:after="0" w:afterAutospacing="0"/>
        <w:jc w:val="both"/>
        <w:rPr>
          <w:rFonts w:ascii="Arial" w:hAnsi="Arial" w:cs="Arial"/>
          <w:sz w:val="18"/>
          <w:szCs w:val="18"/>
          <w:lang w:val="sk-SK"/>
        </w:rPr>
      </w:pPr>
    </w:p>
    <w:p w:rsidRPr="000A7104" w:rsidR="00777302" w:rsidP="00E66EBC" w:rsidRDefault="00777302" w14:paraId="75AC4E8A" w14:textId="77777777">
      <w:pPr>
        <w:pStyle w:val="Normlnweb1"/>
        <w:spacing w:before="0" w:beforeAutospacing="0" w:after="0" w:afterAutospacing="0"/>
        <w:jc w:val="both"/>
        <w:rPr>
          <w:rFonts w:ascii="Arial" w:hAnsi="Arial" w:cs="Arial"/>
          <w:sz w:val="18"/>
          <w:szCs w:val="18"/>
          <w:lang w:val="sk-SK"/>
        </w:rPr>
      </w:pPr>
    </w:p>
    <w:p w:rsidRPr="00B25981" w:rsidR="00E66EBC" w:rsidP="00276B25" w:rsidRDefault="00E66EBC" w14:paraId="75AC4E8B" w14:textId="77777777">
      <w:pPr>
        <w:pStyle w:val="Nadpis1"/>
        <w:rPr>
          <w:rStyle w:val="Siln"/>
          <w:b w:val="0"/>
          <w:bCs w:val="0"/>
        </w:rPr>
      </w:pPr>
      <w:bookmarkStart w:name="_Toc175137345" w:id="22"/>
      <w:r w:rsidRPr="00B25981">
        <w:rPr>
          <w:rStyle w:val="Siln"/>
          <w:b w:val="0"/>
          <w:bCs w:val="0"/>
        </w:rPr>
        <w:t>ORGANIZACE VZDĚLÁVÁNÍ</w:t>
      </w:r>
      <w:bookmarkEnd w:id="22"/>
    </w:p>
    <w:p w:rsidRPr="00EC45C4" w:rsidR="00E66EBC" w:rsidP="00E66EBC" w:rsidRDefault="00E66EBC" w14:paraId="75AC4E8C" w14:textId="77777777">
      <w:pPr>
        <w:rPr>
          <w:rStyle w:val="Siln"/>
          <w:rFonts w:ascii="Arial" w:hAnsi="Arial" w:cs="Arial"/>
          <w:sz w:val="18"/>
          <w:szCs w:val="18"/>
          <w:lang w:val="sk-SK"/>
        </w:rPr>
      </w:pPr>
    </w:p>
    <w:p w:rsidRPr="00276B25" w:rsidR="00E66EBC" w:rsidP="00276B25" w:rsidRDefault="00E66EBC" w14:paraId="75AC4E8D" w14:textId="77777777">
      <w:pPr>
        <w:pStyle w:val="Nadpis2"/>
        <w:rPr>
          <w:rStyle w:val="Siln"/>
          <w:b/>
          <w:bCs/>
          <w:color w:val="auto"/>
        </w:rPr>
      </w:pPr>
      <w:bookmarkStart w:name="_Toc175137346" w:id="23"/>
      <w:r w:rsidRPr="00276B25">
        <w:rPr>
          <w:rStyle w:val="Siln"/>
          <w:b/>
          <w:bCs/>
          <w:color w:val="auto"/>
        </w:rPr>
        <w:t>Vnitřní uspořádání školy a jednotlivých tříd</w:t>
      </w:r>
      <w:bookmarkEnd w:id="23"/>
    </w:p>
    <w:p w:rsidRPr="006B012F" w:rsidR="00E66EBC" w:rsidP="005D217E" w:rsidRDefault="00E66EBC" w14:paraId="75AC4E8E" w14:textId="77777777">
      <w:pPr>
        <w:jc w:val="both"/>
        <w:rPr>
          <w:rFonts w:eastAsia="Times New Roman"/>
          <w:sz w:val="22"/>
          <w:szCs w:val="22"/>
          <w:lang w:eastAsia="cs-CZ"/>
        </w:rPr>
      </w:pPr>
      <w:r w:rsidRPr="006B012F">
        <w:rPr>
          <w:rFonts w:eastAsia="Times New Roman"/>
          <w:sz w:val="22"/>
          <w:szCs w:val="22"/>
          <w:lang w:eastAsia="cs-CZ"/>
        </w:rPr>
        <w:t>Mateřská škola je pětitřídní. Dvě třídy jsou speciální pro děti s vadami řeči a tři třídy „běžné“. Každá třída má svůj název, symboliku.  V přízemí jsou umístěny dvě třídy pro děti s vadami řeči, 1.tř logopedická nese název „Mravenečci“, 5. třída logopedická „Kuřátka“. Tyto třídy jsou dispozičně řešeny do písmene L, v </w:t>
      </w:r>
      <w:proofErr w:type="gramStart"/>
      <w:r w:rsidRPr="006B012F">
        <w:rPr>
          <w:rFonts w:eastAsia="Times New Roman"/>
          <w:sz w:val="22"/>
          <w:szCs w:val="22"/>
          <w:lang w:eastAsia="cs-CZ"/>
        </w:rPr>
        <w:t>přední,  kratší</w:t>
      </w:r>
      <w:proofErr w:type="gramEnd"/>
      <w:r w:rsidRPr="006B012F">
        <w:rPr>
          <w:rFonts w:eastAsia="Times New Roman"/>
          <w:sz w:val="22"/>
          <w:szCs w:val="22"/>
          <w:lang w:eastAsia="cs-CZ"/>
        </w:rPr>
        <w:t xml:space="preserve"> části je umístěna třída, v delší se pak nachází herna, která slouží zároveň i jako lehárna pro odpočinek dětí. Na obou třídách je vybudován logopedický kabinet, který poskytuje klidné prostředí pro každodenní individuální logopedické cvičení a zároveň je prostorem pro klinického logopeda. Každá tato třída má samostatný vchod, za kterým se nachází prosto</w:t>
      </w:r>
      <w:r w:rsidRPr="006B012F" w:rsidR="00641239">
        <w:rPr>
          <w:rFonts w:eastAsia="Times New Roman"/>
          <w:sz w:val="22"/>
          <w:szCs w:val="22"/>
          <w:lang w:eastAsia="cs-CZ"/>
        </w:rPr>
        <w:t>r pro přezouvání dětí, na který</w:t>
      </w:r>
      <w:r w:rsidRPr="006B012F">
        <w:rPr>
          <w:rFonts w:eastAsia="Times New Roman"/>
          <w:sz w:val="22"/>
          <w:szCs w:val="22"/>
          <w:lang w:eastAsia="cs-CZ"/>
        </w:rPr>
        <w:t xml:space="preserve"> navazuje šatna dětí. Z šatny dětí se vchází do třídy. Z obou tříd je pak možný vstup na venkovní terasu.</w:t>
      </w:r>
    </w:p>
    <w:p w:rsidR="00E66EBC" w:rsidP="00E66EBC" w:rsidRDefault="00E66EBC" w14:paraId="75AC4E8F" w14:textId="2CD3E016">
      <w:pPr>
        <w:ind w:firstLine="708"/>
        <w:jc w:val="both"/>
        <w:rPr>
          <w:rFonts w:eastAsia="Times New Roman"/>
          <w:sz w:val="22"/>
          <w:szCs w:val="22"/>
          <w:lang w:eastAsia="cs-CZ"/>
        </w:rPr>
      </w:pPr>
      <w:r w:rsidRPr="006B012F">
        <w:rPr>
          <w:rFonts w:eastAsia="Times New Roman"/>
          <w:sz w:val="22"/>
          <w:szCs w:val="22"/>
          <w:lang w:eastAsia="cs-CZ"/>
        </w:rPr>
        <w:t>V prvním podlaží se nachází tři „běžné“ třídy - 2. třída „</w:t>
      </w:r>
      <w:r w:rsidR="00160085">
        <w:rPr>
          <w:rFonts w:eastAsia="Times New Roman"/>
          <w:sz w:val="22"/>
          <w:szCs w:val="22"/>
          <w:lang w:eastAsia="cs-CZ"/>
        </w:rPr>
        <w:t>Broučci</w:t>
      </w:r>
      <w:r w:rsidRPr="006B012F">
        <w:rPr>
          <w:rFonts w:eastAsia="Times New Roman"/>
          <w:sz w:val="22"/>
          <w:szCs w:val="22"/>
          <w:lang w:eastAsia="cs-CZ"/>
        </w:rPr>
        <w:t>“, 3. třída „</w:t>
      </w:r>
      <w:r w:rsidR="00160085">
        <w:rPr>
          <w:rFonts w:eastAsia="Times New Roman"/>
          <w:sz w:val="22"/>
          <w:szCs w:val="22"/>
          <w:lang w:eastAsia="cs-CZ"/>
        </w:rPr>
        <w:t>Sluníčka</w:t>
      </w:r>
      <w:r w:rsidRPr="006B012F">
        <w:rPr>
          <w:rFonts w:eastAsia="Times New Roman"/>
          <w:sz w:val="22"/>
          <w:szCs w:val="22"/>
          <w:lang w:eastAsia="cs-CZ"/>
        </w:rPr>
        <w:t>“ a 4. třída „</w:t>
      </w:r>
      <w:r w:rsidR="00160085">
        <w:rPr>
          <w:rFonts w:eastAsia="Times New Roman"/>
          <w:sz w:val="22"/>
          <w:szCs w:val="22"/>
          <w:lang w:eastAsia="cs-CZ"/>
        </w:rPr>
        <w:t>Motýlci</w:t>
      </w:r>
      <w:r w:rsidRPr="006B012F">
        <w:rPr>
          <w:rFonts w:eastAsia="Times New Roman"/>
          <w:sz w:val="22"/>
          <w:szCs w:val="22"/>
          <w:lang w:eastAsia="cs-CZ"/>
        </w:rPr>
        <w:t xml:space="preserve">“. 2. a 4. třída jsou dispozičně shodné s logopedickými třídami, přemístěním šatny 4. třídy vznikla další oddělená místnost pro hry dětí stejně tak na 3. třídě. </w:t>
      </w:r>
    </w:p>
    <w:p w:rsidRPr="006B012F" w:rsidR="0013543E" w:rsidP="00E66EBC" w:rsidRDefault="0013543E" w14:paraId="75AC4E90" w14:textId="77777777">
      <w:pPr>
        <w:ind w:firstLine="708"/>
        <w:jc w:val="both"/>
        <w:rPr>
          <w:rFonts w:eastAsia="Times New Roman"/>
          <w:sz w:val="22"/>
          <w:szCs w:val="22"/>
          <w:lang w:eastAsia="cs-CZ"/>
        </w:rPr>
      </w:pPr>
    </w:p>
    <w:p w:rsidRPr="006B012F" w:rsidR="00E66EBC" w:rsidP="00641239" w:rsidRDefault="00E66EBC" w14:paraId="75AC4E91" w14:textId="3B1D7250">
      <w:pPr>
        <w:ind w:firstLine="708"/>
        <w:jc w:val="both"/>
        <w:rPr>
          <w:rFonts w:eastAsia="Times New Roman"/>
          <w:sz w:val="22"/>
          <w:szCs w:val="22"/>
          <w:lang w:eastAsia="cs-CZ"/>
        </w:rPr>
      </w:pPr>
      <w:r w:rsidRPr="006B012F">
        <w:rPr>
          <w:rFonts w:eastAsia="Times New Roman"/>
          <w:sz w:val="22"/>
          <w:szCs w:val="22"/>
          <w:lang w:eastAsia="cs-CZ"/>
        </w:rPr>
        <w:t xml:space="preserve">Všechny třídy jsou vybaveny dětským nábytkem, tak aby byla zajištěna přímá spoluúčast dítěte při výběru her. Na všech třídách jsou vytvořeny koutky </w:t>
      </w:r>
      <w:r w:rsidR="00A21C18">
        <w:rPr>
          <w:rFonts w:eastAsia="Times New Roman"/>
          <w:sz w:val="22"/>
          <w:szCs w:val="22"/>
          <w:lang w:eastAsia="cs-CZ"/>
        </w:rPr>
        <w:t xml:space="preserve">– ateliér, manipulace, dramatika, kostky, lego – koutek, </w:t>
      </w:r>
      <w:r w:rsidR="00E92BF3">
        <w:rPr>
          <w:rFonts w:eastAsia="Times New Roman"/>
          <w:sz w:val="22"/>
          <w:szCs w:val="22"/>
          <w:lang w:eastAsia="cs-CZ"/>
        </w:rPr>
        <w:t>předmatematické dovednosti, knihy a písmena a pohyb</w:t>
      </w:r>
      <w:r w:rsidRPr="006B012F">
        <w:rPr>
          <w:rFonts w:eastAsia="Times New Roman"/>
          <w:sz w:val="22"/>
          <w:szCs w:val="22"/>
          <w:lang w:eastAsia="cs-CZ"/>
        </w:rPr>
        <w:t xml:space="preserve">. </w:t>
      </w:r>
      <w:r w:rsidR="00B24AF6">
        <w:rPr>
          <w:rFonts w:eastAsia="Times New Roman"/>
          <w:sz w:val="22"/>
          <w:szCs w:val="22"/>
          <w:lang w:eastAsia="cs-CZ"/>
        </w:rPr>
        <w:t>Na běžných třídách je to dále koutek pro polytechniku, digitalizaci</w:t>
      </w:r>
      <w:r w:rsidR="00E92BF3">
        <w:rPr>
          <w:rFonts w:eastAsia="Times New Roman"/>
          <w:sz w:val="22"/>
          <w:szCs w:val="22"/>
          <w:lang w:eastAsia="cs-CZ"/>
        </w:rPr>
        <w:t xml:space="preserve"> a </w:t>
      </w:r>
      <w:r w:rsidR="00A21C18">
        <w:rPr>
          <w:rFonts w:eastAsia="Times New Roman"/>
          <w:sz w:val="22"/>
          <w:szCs w:val="22"/>
          <w:lang w:eastAsia="cs-CZ"/>
        </w:rPr>
        <w:t xml:space="preserve">koutek pro bádání. </w:t>
      </w:r>
      <w:r w:rsidR="000850D4">
        <w:rPr>
          <w:rFonts w:eastAsia="Times New Roman"/>
          <w:sz w:val="22"/>
          <w:szCs w:val="22"/>
          <w:lang w:eastAsia="cs-CZ"/>
        </w:rPr>
        <w:t>B</w:t>
      </w:r>
      <w:r w:rsidRPr="006B012F">
        <w:rPr>
          <w:rFonts w:eastAsia="Times New Roman"/>
          <w:sz w:val="22"/>
          <w:szCs w:val="22"/>
          <w:lang w:eastAsia="cs-CZ"/>
        </w:rPr>
        <w:t xml:space="preserve">ěžné třídy jsou vybaveny PC, logopedické třídy disponují tablety, pro všechny třídy je k dispozici mobilní interaktivní tabule. Každá logopedická třída má vytvořeno pracoviště, oddělenou místnost, která je využívána pro individuální logopedickou péči, její vybavení nabízí možnost pro vlastní vzdělávání s využitím různých výukových programů. </w:t>
      </w:r>
    </w:p>
    <w:p w:rsidRPr="006B012F" w:rsidR="00E66EBC" w:rsidP="00E66EBC" w:rsidRDefault="00E66EBC" w14:paraId="75AC4E92" w14:textId="77777777">
      <w:pPr>
        <w:rPr>
          <w:rFonts w:eastAsia="Times New Roman"/>
          <w:sz w:val="22"/>
          <w:szCs w:val="22"/>
          <w:lang w:eastAsia="cs-CZ"/>
        </w:rPr>
      </w:pPr>
    </w:p>
    <w:p w:rsidRPr="000A7104" w:rsidR="00E66EBC" w:rsidP="00E66EBC" w:rsidRDefault="00E66EBC" w14:paraId="75AC4E93" w14:textId="77777777">
      <w:pPr>
        <w:rPr>
          <w:rStyle w:val="Siln"/>
          <w:rFonts w:ascii="Arial" w:hAnsi="Arial" w:cs="Arial"/>
          <w:lang w:val="sk-SK"/>
        </w:rPr>
      </w:pPr>
    </w:p>
    <w:p w:rsidRPr="0040201B" w:rsidR="00E66EBC" w:rsidP="0040201B" w:rsidRDefault="00E66EBC" w14:paraId="75AC4E94" w14:textId="77777777">
      <w:pPr>
        <w:pStyle w:val="Nadpis2"/>
        <w:rPr>
          <w:rStyle w:val="Siln"/>
          <w:b/>
          <w:bCs/>
          <w:color w:val="auto"/>
        </w:rPr>
      </w:pPr>
      <w:bookmarkStart w:name="_Toc175137347" w:id="24"/>
      <w:r w:rsidRPr="0040201B">
        <w:rPr>
          <w:rStyle w:val="Siln"/>
          <w:b/>
          <w:bCs/>
          <w:color w:val="auto"/>
        </w:rPr>
        <w:t>Charakteristika jednotlivých tříd</w:t>
      </w:r>
      <w:bookmarkEnd w:id="24"/>
    </w:p>
    <w:p w:rsidRPr="00EC45C4" w:rsidR="00E66EBC" w:rsidP="00E66EBC" w:rsidRDefault="00E66EBC" w14:paraId="75AC4E95" w14:textId="77777777">
      <w:pPr>
        <w:rPr>
          <w:rStyle w:val="Siln"/>
          <w:rFonts w:ascii="Arial" w:hAnsi="Arial" w:cs="Arial"/>
          <w:sz w:val="18"/>
          <w:szCs w:val="18"/>
          <w:lang w:val="sk-SK"/>
        </w:rPr>
      </w:pPr>
    </w:p>
    <w:p w:rsidRPr="0013543E" w:rsidR="0007609D" w:rsidP="00E66EBC" w:rsidRDefault="00A017F4" w14:paraId="75AC4E96" w14:textId="2A650123">
      <w:pPr>
        <w:ind w:firstLine="708"/>
        <w:jc w:val="both"/>
        <w:rPr>
          <w:rFonts w:eastAsia="Times New Roman"/>
          <w:sz w:val="22"/>
          <w:szCs w:val="22"/>
          <w:lang w:eastAsia="cs-CZ"/>
        </w:rPr>
      </w:pPr>
      <w:r>
        <w:rPr>
          <w:rFonts w:eastAsia="Times New Roman"/>
          <w:sz w:val="22"/>
          <w:szCs w:val="22"/>
          <w:lang w:eastAsia="cs-CZ"/>
        </w:rPr>
        <w:t>Všechny třídy v mateřské škole jsou heterogenní. Logopedické</w:t>
      </w:r>
      <w:r w:rsidRPr="0013543E" w:rsidR="0007609D">
        <w:rPr>
          <w:rFonts w:eastAsia="Times New Roman"/>
          <w:sz w:val="22"/>
          <w:szCs w:val="22"/>
          <w:lang w:eastAsia="cs-CZ"/>
        </w:rPr>
        <w:t xml:space="preserve"> třídy jsou</w:t>
      </w:r>
      <w:r w:rsidRPr="0013543E" w:rsidR="00E66EBC">
        <w:rPr>
          <w:rFonts w:eastAsia="Times New Roman"/>
          <w:sz w:val="22"/>
          <w:szCs w:val="22"/>
          <w:lang w:eastAsia="cs-CZ"/>
        </w:rPr>
        <w:t xml:space="preserve"> </w:t>
      </w:r>
      <w:r w:rsidR="00511C81">
        <w:rPr>
          <w:rFonts w:eastAsia="Times New Roman"/>
          <w:sz w:val="22"/>
          <w:szCs w:val="22"/>
          <w:lang w:eastAsia="cs-CZ"/>
        </w:rPr>
        <w:t xml:space="preserve">naplňovány </w:t>
      </w:r>
      <w:proofErr w:type="gramStart"/>
      <w:r w:rsidR="00511C81">
        <w:rPr>
          <w:rFonts w:eastAsia="Times New Roman"/>
          <w:sz w:val="22"/>
          <w:szCs w:val="22"/>
          <w:lang w:eastAsia="cs-CZ"/>
        </w:rPr>
        <w:t xml:space="preserve">do </w:t>
      </w:r>
      <w:r w:rsidRPr="0013543E" w:rsidR="0031533B">
        <w:rPr>
          <w:rFonts w:eastAsia="Times New Roman"/>
          <w:sz w:val="22"/>
          <w:szCs w:val="22"/>
          <w:lang w:eastAsia="cs-CZ"/>
        </w:rPr>
        <w:t xml:space="preserve"> maximáln</w:t>
      </w:r>
      <w:r w:rsidR="00511C81">
        <w:rPr>
          <w:rFonts w:eastAsia="Times New Roman"/>
          <w:sz w:val="22"/>
          <w:szCs w:val="22"/>
          <w:lang w:eastAsia="cs-CZ"/>
        </w:rPr>
        <w:t>ího</w:t>
      </w:r>
      <w:proofErr w:type="gramEnd"/>
      <w:r w:rsidRPr="0013543E" w:rsidR="0031533B">
        <w:rPr>
          <w:rFonts w:eastAsia="Times New Roman"/>
          <w:sz w:val="22"/>
          <w:szCs w:val="22"/>
          <w:lang w:eastAsia="cs-CZ"/>
        </w:rPr>
        <w:t xml:space="preserve"> počt</w:t>
      </w:r>
      <w:r w:rsidR="00511C81">
        <w:rPr>
          <w:rFonts w:eastAsia="Times New Roman"/>
          <w:sz w:val="22"/>
          <w:szCs w:val="22"/>
          <w:lang w:eastAsia="cs-CZ"/>
        </w:rPr>
        <w:t>u</w:t>
      </w:r>
      <w:r w:rsidRPr="0013543E" w:rsidR="0031533B">
        <w:rPr>
          <w:rFonts w:eastAsia="Times New Roman"/>
          <w:sz w:val="22"/>
          <w:szCs w:val="22"/>
          <w:lang w:eastAsia="cs-CZ"/>
        </w:rPr>
        <w:t xml:space="preserve"> 14 dětí,</w:t>
      </w:r>
      <w:r w:rsidRPr="0013543E" w:rsidR="0007609D">
        <w:rPr>
          <w:rFonts w:eastAsia="Times New Roman"/>
          <w:sz w:val="22"/>
          <w:szCs w:val="22"/>
          <w:lang w:eastAsia="cs-CZ"/>
        </w:rPr>
        <w:t xml:space="preserve"> v běžných třídách se počet přijatých dětí liší dle věkové skupiny</w:t>
      </w:r>
      <w:r w:rsidR="00AB1867">
        <w:rPr>
          <w:rFonts w:eastAsia="Times New Roman"/>
          <w:sz w:val="22"/>
          <w:szCs w:val="22"/>
          <w:lang w:eastAsia="cs-CZ"/>
        </w:rPr>
        <w:t xml:space="preserve">. </w:t>
      </w:r>
    </w:p>
    <w:p w:rsidRPr="0013543E" w:rsidR="0007609D" w:rsidP="00E66EBC" w:rsidRDefault="0007609D" w14:paraId="75AC4E97" w14:textId="77777777">
      <w:pPr>
        <w:ind w:firstLine="708"/>
        <w:jc w:val="both"/>
        <w:rPr>
          <w:rFonts w:eastAsia="Times New Roman"/>
          <w:sz w:val="22"/>
          <w:szCs w:val="22"/>
          <w:lang w:eastAsia="cs-CZ"/>
        </w:rPr>
      </w:pPr>
    </w:p>
    <w:p w:rsidRPr="0013543E" w:rsidR="00E66EBC" w:rsidP="00CE3A57" w:rsidRDefault="00E66EBC" w14:paraId="75AC4E99" w14:textId="275904F5">
      <w:pPr>
        <w:ind w:firstLine="708"/>
        <w:jc w:val="both"/>
        <w:rPr>
          <w:rFonts w:eastAsia="Times New Roman"/>
          <w:sz w:val="22"/>
          <w:szCs w:val="22"/>
          <w:lang w:eastAsia="cs-CZ"/>
        </w:rPr>
      </w:pPr>
      <w:r w:rsidRPr="0013543E">
        <w:rPr>
          <w:rFonts w:eastAsia="Times New Roman"/>
          <w:sz w:val="22"/>
          <w:szCs w:val="22"/>
          <w:lang w:eastAsia="cs-CZ"/>
        </w:rPr>
        <w:t xml:space="preserve">Složení dětí ve třídách je pro každý školní rok odlišné, blíže je specifikováno v třídních vzdělávacích programech. Běžné třídy mají stejné zaměření, logopedické třídy jsou zaměřeny především na rozvoj komunikativních dovedností a jsou taktéž využívána na podporu logopedické prevence. Třídy </w:t>
      </w:r>
      <w:proofErr w:type="gramStart"/>
      <w:r w:rsidRPr="0013543E">
        <w:rPr>
          <w:rFonts w:eastAsia="Times New Roman"/>
          <w:sz w:val="22"/>
          <w:szCs w:val="22"/>
          <w:lang w:eastAsia="cs-CZ"/>
        </w:rPr>
        <w:t>slouží</w:t>
      </w:r>
      <w:proofErr w:type="gramEnd"/>
      <w:r w:rsidRPr="0013543E">
        <w:rPr>
          <w:rFonts w:eastAsia="Times New Roman"/>
          <w:sz w:val="22"/>
          <w:szCs w:val="22"/>
          <w:lang w:eastAsia="cs-CZ"/>
        </w:rPr>
        <w:t xml:space="preserve"> pro děti se závažnými vadami řeči, jsou zde však vřazovány i děti, kterým bylo diagnostikováno i </w:t>
      </w:r>
      <w:r w:rsidRPr="0013543E" w:rsidR="0031533B">
        <w:rPr>
          <w:rFonts w:eastAsia="Times New Roman"/>
          <w:sz w:val="22"/>
          <w:szCs w:val="22"/>
          <w:lang w:eastAsia="cs-CZ"/>
        </w:rPr>
        <w:t xml:space="preserve">jiné zdravotní postižení např. </w:t>
      </w:r>
      <w:r w:rsidRPr="0013543E">
        <w:rPr>
          <w:rFonts w:eastAsia="Times New Roman"/>
          <w:sz w:val="22"/>
          <w:szCs w:val="22"/>
          <w:lang w:eastAsia="cs-CZ"/>
        </w:rPr>
        <w:t>autismus, prvky PAS, děti s více vadami apod.</w:t>
      </w:r>
      <w:r w:rsidR="007D2FF0">
        <w:rPr>
          <w:rFonts w:eastAsia="Times New Roman"/>
          <w:sz w:val="22"/>
          <w:szCs w:val="22"/>
          <w:lang w:eastAsia="cs-CZ"/>
        </w:rPr>
        <w:t xml:space="preserve"> Děti s jiným zdravotním postižením mohou být přijaty pouze tehdy, pokud je jejich počet ve třídě menší než 1/3 z celkového počtu.</w:t>
      </w:r>
      <w:r w:rsidR="00CE3A57">
        <w:rPr>
          <w:rFonts w:eastAsia="Times New Roman"/>
          <w:sz w:val="22"/>
          <w:szCs w:val="22"/>
          <w:lang w:eastAsia="cs-CZ"/>
        </w:rPr>
        <w:t xml:space="preserve"> </w:t>
      </w:r>
      <w:r w:rsidRPr="0013543E">
        <w:rPr>
          <w:rFonts w:eastAsia="Times New Roman"/>
          <w:sz w:val="22"/>
          <w:szCs w:val="22"/>
          <w:lang w:eastAsia="cs-CZ"/>
        </w:rPr>
        <w:t xml:space="preserve">Každá třída nese symboliku svého označení a je na tvořivosti učitelek a dětí každé třídy, jakým způsobem obohatí interiér jednotlivých tříd. </w:t>
      </w:r>
    </w:p>
    <w:p w:rsidRPr="0013543E" w:rsidR="00E66EBC" w:rsidP="00E66EBC" w:rsidRDefault="00E66EBC" w14:paraId="75AC4E9A" w14:textId="77777777">
      <w:pPr>
        <w:jc w:val="both"/>
        <w:rPr>
          <w:rFonts w:eastAsia="Times New Roman"/>
          <w:sz w:val="22"/>
          <w:szCs w:val="22"/>
          <w:lang w:eastAsia="cs-CZ"/>
        </w:rPr>
      </w:pPr>
    </w:p>
    <w:p w:rsidRPr="0013543E" w:rsidR="00E66EBC" w:rsidP="00E66EBC" w:rsidRDefault="00E66EBC" w14:paraId="75AC4E9B" w14:textId="77777777">
      <w:pPr>
        <w:rPr>
          <w:rStyle w:val="Siln"/>
          <w:i/>
          <w:sz w:val="22"/>
          <w:szCs w:val="22"/>
          <w:lang w:val="sk-SK"/>
        </w:rPr>
      </w:pPr>
    </w:p>
    <w:p w:rsidRPr="0013543E" w:rsidR="001D1F20" w:rsidP="001D1F20" w:rsidRDefault="001D1F20" w14:paraId="75AC4E9C" w14:textId="77777777">
      <w:pPr>
        <w:jc w:val="both"/>
        <w:rPr>
          <w:rStyle w:val="Zdraznn"/>
          <w:b/>
          <w:bCs/>
          <w:sz w:val="22"/>
          <w:szCs w:val="22"/>
          <w:lang w:val="sk-SK"/>
        </w:rPr>
      </w:pPr>
      <w:r w:rsidRPr="0013543E">
        <w:rPr>
          <w:rStyle w:val="Zdraznn"/>
          <w:b/>
          <w:bCs/>
          <w:sz w:val="22"/>
          <w:szCs w:val="22"/>
          <w:lang w:val="sk-SK"/>
        </w:rPr>
        <w:t xml:space="preserve">Plánované </w:t>
      </w:r>
      <w:proofErr w:type="spellStart"/>
      <w:r w:rsidRPr="0013543E">
        <w:rPr>
          <w:rStyle w:val="Zdraznn"/>
          <w:b/>
          <w:bCs/>
          <w:sz w:val="22"/>
          <w:szCs w:val="22"/>
          <w:lang w:val="sk-SK"/>
        </w:rPr>
        <w:t>záměry</w:t>
      </w:r>
      <w:proofErr w:type="spellEnd"/>
      <w:r w:rsidRPr="0013543E">
        <w:rPr>
          <w:rStyle w:val="Zdraznn"/>
          <w:b/>
          <w:bCs/>
          <w:sz w:val="22"/>
          <w:szCs w:val="22"/>
          <w:lang w:val="sk-SK"/>
        </w:rPr>
        <w:t xml:space="preserve"> </w:t>
      </w:r>
      <w:proofErr w:type="spellStart"/>
      <w:r w:rsidRPr="0013543E">
        <w:rPr>
          <w:rStyle w:val="Zdraznn"/>
          <w:b/>
          <w:bCs/>
          <w:sz w:val="22"/>
          <w:szCs w:val="22"/>
          <w:lang w:val="sk-SK"/>
        </w:rPr>
        <w:t>vedoucí</w:t>
      </w:r>
      <w:proofErr w:type="spellEnd"/>
      <w:r w:rsidRPr="0013543E">
        <w:rPr>
          <w:rStyle w:val="Zdraznn"/>
          <w:b/>
          <w:bCs/>
          <w:sz w:val="22"/>
          <w:szCs w:val="22"/>
          <w:lang w:val="sk-SK"/>
        </w:rPr>
        <w:t xml:space="preserve"> k rozvoji </w:t>
      </w:r>
      <w:proofErr w:type="spellStart"/>
      <w:r w:rsidRPr="0013543E">
        <w:rPr>
          <w:rStyle w:val="Zdraznn"/>
          <w:b/>
          <w:bCs/>
          <w:sz w:val="22"/>
          <w:szCs w:val="22"/>
          <w:lang w:val="sk-SK"/>
        </w:rPr>
        <w:t>této</w:t>
      </w:r>
      <w:proofErr w:type="spellEnd"/>
      <w:r w:rsidRPr="0013543E">
        <w:rPr>
          <w:rStyle w:val="Zdraznn"/>
          <w:b/>
          <w:bCs/>
          <w:sz w:val="22"/>
          <w:szCs w:val="22"/>
          <w:lang w:val="sk-SK"/>
        </w:rPr>
        <w:t xml:space="preserve"> oblasti: </w:t>
      </w:r>
    </w:p>
    <w:p w:rsidRPr="0013543E" w:rsidR="001D1F20" w:rsidP="001D1F20" w:rsidRDefault="001D1F20" w14:paraId="75AC4E9D" w14:textId="77777777">
      <w:pPr>
        <w:jc w:val="both"/>
        <w:rPr>
          <w:rStyle w:val="Zdraznn"/>
          <w:b/>
          <w:bCs/>
          <w:sz w:val="22"/>
          <w:szCs w:val="22"/>
          <w:lang w:val="sk-SK"/>
        </w:rPr>
      </w:pPr>
    </w:p>
    <w:p w:rsidR="00E66EBC" w:rsidP="001D2C1D" w:rsidRDefault="00E66EBC" w14:paraId="75AC4E9E" w14:textId="77777777">
      <w:pPr>
        <w:numPr>
          <w:ilvl w:val="0"/>
          <w:numId w:val="38"/>
        </w:numPr>
        <w:rPr>
          <w:rFonts w:eastAsia="Times New Roman"/>
          <w:b/>
          <w:i/>
          <w:sz w:val="22"/>
          <w:szCs w:val="22"/>
          <w:lang w:eastAsia="cs-CZ"/>
        </w:rPr>
      </w:pPr>
      <w:r w:rsidRPr="0013543E">
        <w:rPr>
          <w:rFonts w:eastAsia="Times New Roman"/>
          <w:b/>
          <w:i/>
          <w:sz w:val="22"/>
          <w:szCs w:val="22"/>
          <w:lang w:eastAsia="cs-CZ"/>
        </w:rPr>
        <w:t>obměňovat a doplňovat hry, hračky a ostatní didaktické pomůcky dle aktuální nabídky s předností kvality pro celkový rozvoj osobnosti dítěte</w:t>
      </w:r>
    </w:p>
    <w:p w:rsidRPr="0013543E" w:rsidR="009228B0" w:rsidP="001D2C1D" w:rsidRDefault="009228B0" w14:paraId="75AC4E9F" w14:textId="77777777">
      <w:pPr>
        <w:numPr>
          <w:ilvl w:val="0"/>
          <w:numId w:val="38"/>
        </w:numPr>
        <w:rPr>
          <w:rFonts w:eastAsia="Times New Roman"/>
          <w:b/>
          <w:i/>
          <w:sz w:val="22"/>
          <w:szCs w:val="22"/>
          <w:lang w:eastAsia="cs-CZ"/>
        </w:rPr>
      </w:pPr>
      <w:r>
        <w:rPr>
          <w:rFonts w:eastAsia="Times New Roman"/>
          <w:b/>
          <w:i/>
          <w:sz w:val="22"/>
          <w:szCs w:val="22"/>
          <w:lang w:eastAsia="cs-CZ"/>
        </w:rPr>
        <w:t xml:space="preserve">postupně doplňovat hračky a pomůcky v centrech aktivit dle úrovně dětí  </w:t>
      </w:r>
    </w:p>
    <w:p w:rsidRPr="0013543E" w:rsidR="0007609D" w:rsidP="001D2C1D" w:rsidRDefault="0007609D" w14:paraId="75AC4EA0" w14:textId="77777777">
      <w:pPr>
        <w:numPr>
          <w:ilvl w:val="0"/>
          <w:numId w:val="38"/>
        </w:numPr>
        <w:rPr>
          <w:rFonts w:eastAsia="Times New Roman"/>
          <w:b/>
          <w:i/>
          <w:sz w:val="22"/>
          <w:szCs w:val="22"/>
          <w:lang w:eastAsia="cs-CZ"/>
        </w:rPr>
      </w:pPr>
      <w:r w:rsidRPr="0013543E">
        <w:rPr>
          <w:rFonts w:eastAsia="Times New Roman"/>
          <w:b/>
          <w:i/>
          <w:sz w:val="22"/>
          <w:szCs w:val="22"/>
          <w:lang w:eastAsia="cs-CZ"/>
        </w:rPr>
        <w:t xml:space="preserve">zařazovat činnosti pro práci v oblasti digitalizace (tablety, robotické stavebnice, </w:t>
      </w:r>
      <w:proofErr w:type="spellStart"/>
      <w:r w:rsidRPr="0013543E">
        <w:rPr>
          <w:rFonts w:eastAsia="Times New Roman"/>
          <w:b/>
          <w:i/>
          <w:sz w:val="22"/>
          <w:szCs w:val="22"/>
          <w:lang w:eastAsia="cs-CZ"/>
        </w:rPr>
        <w:t>beeboty</w:t>
      </w:r>
      <w:proofErr w:type="spellEnd"/>
      <w:r w:rsidRPr="0013543E">
        <w:rPr>
          <w:rFonts w:eastAsia="Times New Roman"/>
          <w:b/>
          <w:i/>
          <w:sz w:val="22"/>
          <w:szCs w:val="22"/>
          <w:lang w:eastAsia="cs-CZ"/>
        </w:rPr>
        <w:t xml:space="preserve"> apod…)</w:t>
      </w:r>
    </w:p>
    <w:p w:rsidRPr="00F44128" w:rsidR="00E66EBC" w:rsidP="001D2C1D" w:rsidRDefault="00E66EBC" w14:paraId="75AC4EA1" w14:textId="77777777">
      <w:pPr>
        <w:numPr>
          <w:ilvl w:val="0"/>
          <w:numId w:val="38"/>
        </w:numPr>
        <w:rPr>
          <w:bCs/>
          <w:i/>
          <w:sz w:val="22"/>
          <w:szCs w:val="22"/>
          <w:lang w:val="sk-SK"/>
        </w:rPr>
      </w:pPr>
      <w:r w:rsidRPr="0013543E">
        <w:rPr>
          <w:rFonts w:eastAsia="Times New Roman"/>
          <w:b/>
          <w:i/>
          <w:sz w:val="22"/>
          <w:szCs w:val="22"/>
          <w:lang w:eastAsia="cs-CZ"/>
        </w:rPr>
        <w:t xml:space="preserve">seznamovat děti s prací na PC a podporovat schopnost společného řešení problému a rozvoj především komunikativních dovedností. </w:t>
      </w:r>
    </w:p>
    <w:p w:rsidRPr="0023758F" w:rsidR="00F44128" w:rsidP="001D2C1D" w:rsidRDefault="00F44128" w14:paraId="462453C4" w14:textId="0FE24779">
      <w:pPr>
        <w:numPr>
          <w:ilvl w:val="0"/>
          <w:numId w:val="38"/>
        </w:numPr>
        <w:rPr>
          <w:bCs/>
          <w:i/>
          <w:sz w:val="22"/>
          <w:szCs w:val="22"/>
          <w:lang w:val="sk-SK"/>
        </w:rPr>
      </w:pPr>
      <w:r>
        <w:rPr>
          <w:rFonts w:eastAsia="Times New Roman"/>
          <w:b/>
          <w:i/>
          <w:sz w:val="22"/>
          <w:szCs w:val="22"/>
          <w:lang w:eastAsia="cs-CZ"/>
        </w:rPr>
        <w:t>na speciálních třídách vytvořit koutky senzomotorické integrace</w:t>
      </w:r>
    </w:p>
    <w:p w:rsidRPr="009228B0" w:rsidR="0023758F" w:rsidP="001D2C1D" w:rsidRDefault="0023758F" w14:paraId="16149AFB" w14:textId="00C410A9">
      <w:pPr>
        <w:numPr>
          <w:ilvl w:val="0"/>
          <w:numId w:val="38"/>
        </w:numPr>
        <w:rPr>
          <w:bCs/>
          <w:i/>
          <w:sz w:val="22"/>
          <w:szCs w:val="22"/>
          <w:lang w:val="sk-SK"/>
        </w:rPr>
      </w:pPr>
      <w:r>
        <w:rPr>
          <w:rFonts w:eastAsia="Times New Roman"/>
          <w:b/>
          <w:i/>
          <w:sz w:val="22"/>
          <w:szCs w:val="22"/>
          <w:lang w:eastAsia="cs-CZ"/>
        </w:rPr>
        <w:t xml:space="preserve">na speciálních třídách používat komunikaci AAK, </w:t>
      </w:r>
      <w:r w:rsidR="00C60C0C">
        <w:rPr>
          <w:rFonts w:eastAsia="Times New Roman"/>
          <w:b/>
          <w:i/>
          <w:sz w:val="22"/>
          <w:szCs w:val="22"/>
          <w:lang w:eastAsia="cs-CZ"/>
        </w:rPr>
        <w:t>tablet</w:t>
      </w:r>
      <w:r w:rsidR="006C41DA">
        <w:rPr>
          <w:rFonts w:eastAsia="Times New Roman"/>
          <w:b/>
          <w:i/>
          <w:sz w:val="22"/>
          <w:szCs w:val="22"/>
          <w:lang w:eastAsia="cs-CZ"/>
        </w:rPr>
        <w:t xml:space="preserve">, </w:t>
      </w:r>
      <w:proofErr w:type="gramStart"/>
      <w:r w:rsidR="006C41DA">
        <w:rPr>
          <w:rFonts w:eastAsia="Times New Roman"/>
          <w:b/>
          <w:i/>
          <w:sz w:val="22"/>
          <w:szCs w:val="22"/>
          <w:lang w:eastAsia="cs-CZ"/>
        </w:rPr>
        <w:t>piktogramy..</w:t>
      </w:r>
      <w:proofErr w:type="gramEnd"/>
      <w:r w:rsidR="00C60C0C">
        <w:rPr>
          <w:rFonts w:eastAsia="Times New Roman"/>
          <w:b/>
          <w:i/>
          <w:sz w:val="22"/>
          <w:szCs w:val="22"/>
          <w:lang w:eastAsia="cs-CZ"/>
        </w:rPr>
        <w:t xml:space="preserve"> apod…</w:t>
      </w:r>
    </w:p>
    <w:p w:rsidRPr="0013543E" w:rsidR="009228B0" w:rsidP="009228B0" w:rsidRDefault="009228B0" w14:paraId="75AC4EA2" w14:textId="77777777">
      <w:pPr>
        <w:ind w:left="360"/>
        <w:rPr>
          <w:bCs/>
          <w:i/>
          <w:sz w:val="22"/>
          <w:szCs w:val="22"/>
          <w:lang w:val="sk-SK"/>
        </w:rPr>
      </w:pPr>
    </w:p>
    <w:p w:rsidR="00D10D85" w:rsidP="00E66EBC" w:rsidRDefault="00D10D85" w14:paraId="75AC4EA3" w14:textId="77777777">
      <w:pPr>
        <w:rPr>
          <w:rFonts w:ascii="Arial" w:hAnsi="Arial" w:eastAsia="Times New Roman" w:cs="Arial"/>
          <w:b/>
          <w:sz w:val="18"/>
          <w:szCs w:val="18"/>
          <w:lang w:eastAsia="cs-CZ"/>
        </w:rPr>
      </w:pPr>
    </w:p>
    <w:p w:rsidRPr="00EC45C4" w:rsidR="00D10D85" w:rsidP="00E66EBC" w:rsidRDefault="00D10D85" w14:paraId="75AC4EA4" w14:textId="77777777">
      <w:pPr>
        <w:rPr>
          <w:rFonts w:ascii="Arial" w:hAnsi="Arial" w:eastAsia="Times New Roman" w:cs="Arial"/>
          <w:b/>
          <w:sz w:val="18"/>
          <w:szCs w:val="18"/>
          <w:lang w:eastAsia="cs-CZ"/>
        </w:rPr>
      </w:pPr>
    </w:p>
    <w:p w:rsidRPr="0040201B" w:rsidR="00E66EBC" w:rsidP="0040201B" w:rsidRDefault="00E66EBC" w14:paraId="75AC4EA5" w14:textId="77777777">
      <w:pPr>
        <w:pStyle w:val="Nadpis2"/>
        <w:rPr>
          <w:color w:val="auto"/>
        </w:rPr>
      </w:pPr>
      <w:bookmarkStart w:name="_Toc175137348" w:id="25"/>
      <w:r w:rsidRPr="0040201B">
        <w:rPr>
          <w:color w:val="auto"/>
        </w:rPr>
        <w:t>Pravidla zařazování dětí do jednotlivých tříd</w:t>
      </w:r>
      <w:bookmarkEnd w:id="25"/>
    </w:p>
    <w:p w:rsidRPr="00EC45C4" w:rsidR="00E66EBC" w:rsidP="00E66EBC" w:rsidRDefault="00E66EBC" w14:paraId="75AC4EA6" w14:textId="77777777">
      <w:pPr>
        <w:rPr>
          <w:rFonts w:ascii="Arial" w:hAnsi="Arial" w:eastAsia="Times New Roman" w:cs="Arial"/>
          <w:b/>
          <w:sz w:val="18"/>
          <w:szCs w:val="18"/>
          <w:lang w:eastAsia="cs-CZ"/>
        </w:rPr>
      </w:pPr>
    </w:p>
    <w:p w:rsidR="0082725C" w:rsidP="006C30C2" w:rsidRDefault="0082725C" w14:paraId="259344C7" w14:textId="5C7B1B08">
      <w:pPr>
        <w:ind w:firstLine="708"/>
        <w:jc w:val="both"/>
        <w:rPr>
          <w:rFonts w:eastAsia="Times New Roman"/>
          <w:sz w:val="22"/>
          <w:szCs w:val="22"/>
          <w:lang w:eastAsia="cs-CZ"/>
        </w:rPr>
      </w:pPr>
      <w:r>
        <w:rPr>
          <w:rFonts w:eastAsia="Times New Roman"/>
          <w:sz w:val="22"/>
          <w:szCs w:val="22"/>
          <w:lang w:eastAsia="cs-CZ"/>
        </w:rPr>
        <w:t>Naše škola v běžných i logopedických třídách upřednostňuje heterogenní uspořádání</w:t>
      </w:r>
      <w:r w:rsidR="000937AB">
        <w:rPr>
          <w:rFonts w:eastAsia="Times New Roman"/>
          <w:sz w:val="22"/>
          <w:szCs w:val="22"/>
          <w:lang w:eastAsia="cs-CZ"/>
        </w:rPr>
        <w:t xml:space="preserve">. Děti tudíž zůstávají na jedné třídě po celou dobu docházky do mateřské školy. Snažíme se respektovat požadavky rodičů, přátelské, sourozenecké vazby dětí, avšak ředitelství školy si vyhrazuje právo finálního rozdělení. </w:t>
      </w:r>
    </w:p>
    <w:p w:rsidRPr="0013543E" w:rsidR="00E66EBC" w:rsidP="0031533B" w:rsidRDefault="006C30C2" w14:paraId="75AC4EA7" w14:textId="494F2A37">
      <w:pPr>
        <w:ind w:firstLine="708"/>
        <w:jc w:val="both"/>
        <w:rPr>
          <w:rFonts w:eastAsia="Times New Roman"/>
          <w:sz w:val="22"/>
          <w:szCs w:val="22"/>
          <w:lang w:eastAsia="cs-CZ"/>
        </w:rPr>
      </w:pPr>
      <w:r>
        <w:rPr>
          <w:rFonts w:eastAsia="Times New Roman"/>
          <w:sz w:val="22"/>
          <w:szCs w:val="22"/>
          <w:lang w:eastAsia="cs-CZ"/>
        </w:rPr>
        <w:t xml:space="preserve">V logopedických třídách </w:t>
      </w:r>
      <w:r w:rsidR="00A57FCB">
        <w:rPr>
          <w:rFonts w:eastAsia="Times New Roman"/>
          <w:sz w:val="22"/>
          <w:szCs w:val="22"/>
          <w:lang w:eastAsia="cs-CZ"/>
        </w:rPr>
        <w:t xml:space="preserve">se bere ohled na </w:t>
      </w:r>
      <w:r w:rsidR="00D902EC">
        <w:rPr>
          <w:rFonts w:eastAsia="Times New Roman"/>
          <w:sz w:val="22"/>
          <w:szCs w:val="22"/>
          <w:lang w:eastAsia="cs-CZ"/>
        </w:rPr>
        <w:t xml:space="preserve">potřeby a </w:t>
      </w:r>
      <w:r w:rsidR="00A57FCB">
        <w:rPr>
          <w:rFonts w:eastAsia="Times New Roman"/>
          <w:sz w:val="22"/>
          <w:szCs w:val="22"/>
          <w:lang w:eastAsia="cs-CZ"/>
        </w:rPr>
        <w:t>úroveň speciálně vzdělávacích potřeb jednotlivých dětí</w:t>
      </w:r>
      <w:r w:rsidR="00D902EC">
        <w:rPr>
          <w:rFonts w:eastAsia="Times New Roman"/>
          <w:sz w:val="22"/>
          <w:szCs w:val="22"/>
          <w:lang w:eastAsia="cs-CZ"/>
        </w:rPr>
        <w:t>.</w:t>
      </w:r>
    </w:p>
    <w:p w:rsidR="00B61936" w:rsidP="0031533B" w:rsidRDefault="00B61936" w14:paraId="75AC4EA8" w14:textId="77777777">
      <w:pPr>
        <w:jc w:val="both"/>
        <w:rPr>
          <w:rFonts w:ascii="Arial" w:hAnsi="Arial" w:eastAsia="Times New Roman" w:cs="Arial"/>
          <w:sz w:val="22"/>
          <w:szCs w:val="22"/>
          <w:lang w:eastAsia="cs-CZ"/>
        </w:rPr>
      </w:pPr>
    </w:p>
    <w:p w:rsidRPr="000A7104" w:rsidR="00C40A00" w:rsidP="0031533B" w:rsidRDefault="00C40A00" w14:paraId="75AC4EA9" w14:textId="77777777">
      <w:pPr>
        <w:jc w:val="both"/>
        <w:rPr>
          <w:rFonts w:ascii="Arial" w:hAnsi="Arial" w:eastAsia="Times New Roman" w:cs="Arial"/>
          <w:sz w:val="22"/>
          <w:szCs w:val="22"/>
          <w:lang w:eastAsia="cs-CZ"/>
        </w:rPr>
      </w:pPr>
    </w:p>
    <w:p w:rsidRPr="0040201B" w:rsidR="00E66EBC" w:rsidP="0040201B" w:rsidRDefault="00E66EBC" w14:paraId="75AC4EAA" w14:textId="77777777">
      <w:pPr>
        <w:pStyle w:val="Nadpis2"/>
        <w:rPr>
          <w:color w:val="auto"/>
          <w:lang w:eastAsia="cs-CZ"/>
        </w:rPr>
      </w:pPr>
      <w:bookmarkStart w:name="_Toc175137349" w:id="26"/>
      <w:r w:rsidRPr="0040201B">
        <w:rPr>
          <w:color w:val="auto"/>
          <w:lang w:eastAsia="cs-CZ"/>
        </w:rPr>
        <w:t>Organizace vzdělávání v systému školy</w:t>
      </w:r>
      <w:bookmarkEnd w:id="26"/>
    </w:p>
    <w:p w:rsidRPr="00EC45C4" w:rsidR="00E66EBC" w:rsidP="0031533B" w:rsidRDefault="00E66EBC" w14:paraId="75AC4EAB" w14:textId="77777777">
      <w:pPr>
        <w:jc w:val="both"/>
        <w:rPr>
          <w:rFonts w:ascii="Arial" w:hAnsi="Arial" w:eastAsia="Times New Roman" w:cs="Arial"/>
          <w:sz w:val="18"/>
          <w:szCs w:val="18"/>
          <w:lang w:eastAsia="cs-CZ"/>
        </w:rPr>
      </w:pPr>
    </w:p>
    <w:p w:rsidRPr="0013543E" w:rsidR="00E66EBC" w:rsidP="0031533B" w:rsidRDefault="00E66EBC" w14:paraId="75AC4EAC" w14:textId="3BACE730">
      <w:pPr>
        <w:ind w:firstLine="708"/>
        <w:jc w:val="both"/>
        <w:rPr>
          <w:rFonts w:eastAsia="Times New Roman"/>
          <w:sz w:val="22"/>
          <w:szCs w:val="22"/>
          <w:lang w:eastAsia="cs-CZ"/>
        </w:rPr>
      </w:pPr>
      <w:r w:rsidRPr="0013543E">
        <w:rPr>
          <w:rFonts w:eastAsia="Times New Roman"/>
          <w:sz w:val="22"/>
          <w:szCs w:val="22"/>
          <w:lang w:eastAsia="cs-CZ"/>
        </w:rPr>
        <w:t xml:space="preserve">Na každé třídě pracují s dětma dvě učitelky. Na jedné třídě </w:t>
      </w:r>
      <w:r w:rsidRPr="0013543E" w:rsidR="003F03A0">
        <w:rPr>
          <w:rFonts w:eastAsia="Times New Roman"/>
          <w:sz w:val="22"/>
          <w:szCs w:val="22"/>
          <w:lang w:eastAsia="cs-CZ"/>
        </w:rPr>
        <w:t>jsou pak dvě učitelky a zástupkyně</w:t>
      </w:r>
      <w:r w:rsidRPr="0013543E">
        <w:rPr>
          <w:rFonts w:eastAsia="Times New Roman"/>
          <w:sz w:val="22"/>
          <w:szCs w:val="22"/>
          <w:lang w:eastAsia="cs-CZ"/>
        </w:rPr>
        <w:t xml:space="preserve"> školy, a to z důvodu požadavku minimálního krytí 2,5 hodin denně. </w:t>
      </w:r>
      <w:r w:rsidRPr="0013543E" w:rsidR="003B3C45">
        <w:rPr>
          <w:rFonts w:eastAsia="Times New Roman"/>
          <w:sz w:val="22"/>
          <w:szCs w:val="22"/>
          <w:lang w:eastAsia="cs-CZ"/>
        </w:rPr>
        <w:t xml:space="preserve">Na třídě druhé pracují dvě paní učitelky a paní ředitelka. </w:t>
      </w:r>
      <w:r w:rsidRPr="0013543E">
        <w:rPr>
          <w:rFonts w:eastAsia="Times New Roman"/>
          <w:sz w:val="22"/>
          <w:szCs w:val="22"/>
          <w:lang w:eastAsia="cs-CZ"/>
        </w:rPr>
        <w:t>Tímto schématem je požadavek i při zkrácené přímé vyučovací povinnosti ředitelky školy a její zástupkyně, splněn na všech třídách. K souběžnému působen dvou učitelek dochází zpra</w:t>
      </w:r>
      <w:r w:rsidRPr="0013543E" w:rsidR="003F03A0">
        <w:rPr>
          <w:rFonts w:eastAsia="Times New Roman"/>
          <w:sz w:val="22"/>
          <w:szCs w:val="22"/>
          <w:lang w:eastAsia="cs-CZ"/>
        </w:rPr>
        <w:t>vidla v době od 9,</w:t>
      </w:r>
      <w:r w:rsidR="00C70C7D">
        <w:rPr>
          <w:rFonts w:eastAsia="Times New Roman"/>
          <w:sz w:val="22"/>
          <w:szCs w:val="22"/>
          <w:lang w:eastAsia="cs-CZ"/>
        </w:rPr>
        <w:t>00</w:t>
      </w:r>
      <w:r w:rsidRPr="0013543E">
        <w:rPr>
          <w:rFonts w:eastAsia="Times New Roman"/>
          <w:sz w:val="22"/>
          <w:szCs w:val="22"/>
          <w:lang w:eastAsia="cs-CZ"/>
        </w:rPr>
        <w:t xml:space="preserve"> hodin do 12.30 hod. Na logopedických třídách je vzhledem ke specifikaci rozvržena pracovní doba tak, </w:t>
      </w:r>
      <w:proofErr w:type="gramStart"/>
      <w:r w:rsidRPr="0013543E">
        <w:rPr>
          <w:rFonts w:eastAsia="Times New Roman"/>
          <w:sz w:val="22"/>
          <w:szCs w:val="22"/>
          <w:lang w:eastAsia="cs-CZ"/>
        </w:rPr>
        <w:t>aby  v</w:t>
      </w:r>
      <w:proofErr w:type="gramEnd"/>
      <w:r w:rsidRPr="0013543E">
        <w:rPr>
          <w:rFonts w:eastAsia="Times New Roman"/>
          <w:sz w:val="22"/>
          <w:szCs w:val="22"/>
          <w:lang w:eastAsia="cs-CZ"/>
        </w:rPr>
        <w:t> co největší míře docházelo ke krytí již v brzkých dopoledních hodinách a ne jen při pobytu venku a v době podávání oběda. Dle potřeby doplňují počet pedagog</w:t>
      </w:r>
      <w:r w:rsidRPr="0013543E" w:rsidR="00273CD1">
        <w:rPr>
          <w:rFonts w:eastAsia="Times New Roman"/>
          <w:sz w:val="22"/>
          <w:szCs w:val="22"/>
          <w:lang w:eastAsia="cs-CZ"/>
        </w:rPr>
        <w:t>ů na třídách asis</w:t>
      </w:r>
      <w:r w:rsidR="0013543E">
        <w:rPr>
          <w:rFonts w:eastAsia="Times New Roman"/>
          <w:sz w:val="22"/>
          <w:szCs w:val="22"/>
          <w:lang w:eastAsia="cs-CZ"/>
        </w:rPr>
        <w:t xml:space="preserve">tenti pedagoga, školní asistent, chůva. </w:t>
      </w:r>
    </w:p>
    <w:p w:rsidRPr="00EC45C4" w:rsidR="00E66EBC" w:rsidP="00E66EBC" w:rsidRDefault="00E66EBC" w14:paraId="75AC4EAD" w14:textId="77777777">
      <w:pPr>
        <w:rPr>
          <w:rFonts w:ascii="Arial" w:hAnsi="Arial" w:eastAsia="Times New Roman" w:cs="Arial"/>
          <w:sz w:val="18"/>
          <w:szCs w:val="18"/>
          <w:lang w:eastAsia="cs-CZ"/>
        </w:rPr>
      </w:pPr>
    </w:p>
    <w:p w:rsidR="00E66EBC" w:rsidP="00E66EBC" w:rsidRDefault="00E66EBC" w14:paraId="75AC4EAE" w14:textId="77777777">
      <w:pPr>
        <w:rPr>
          <w:rFonts w:ascii="Arial" w:hAnsi="Arial" w:eastAsia="Times New Roman" w:cs="Arial"/>
          <w:sz w:val="18"/>
          <w:szCs w:val="18"/>
          <w:lang w:eastAsia="cs-CZ"/>
        </w:rPr>
      </w:pPr>
    </w:p>
    <w:p w:rsidRPr="00EC45C4" w:rsidR="00273CD1" w:rsidP="00E66EBC" w:rsidRDefault="00273CD1" w14:paraId="75AC4EAF" w14:textId="77777777">
      <w:pPr>
        <w:rPr>
          <w:rFonts w:ascii="Arial" w:hAnsi="Arial" w:eastAsia="Times New Roman" w:cs="Arial"/>
          <w:sz w:val="18"/>
          <w:szCs w:val="18"/>
          <w:lang w:eastAsia="cs-CZ"/>
        </w:rPr>
      </w:pPr>
    </w:p>
    <w:p w:rsidRPr="0040201B" w:rsidR="00E66EBC" w:rsidP="0040201B" w:rsidRDefault="00E66EBC" w14:paraId="75AC4EB0" w14:textId="77777777">
      <w:pPr>
        <w:pStyle w:val="Nadpis2"/>
        <w:rPr>
          <w:color w:val="auto"/>
          <w:lang w:eastAsia="cs-CZ"/>
        </w:rPr>
      </w:pPr>
      <w:bookmarkStart w:name="_Toc175137350" w:id="27"/>
      <w:r w:rsidRPr="0040201B">
        <w:rPr>
          <w:color w:val="auto"/>
          <w:lang w:eastAsia="cs-CZ"/>
        </w:rPr>
        <w:t>Kritéria přijímání dětí do mateřské školy</w:t>
      </w:r>
      <w:bookmarkEnd w:id="27"/>
    </w:p>
    <w:p w:rsidRPr="000A7104" w:rsidR="00E66EBC" w:rsidP="00E66EBC" w:rsidRDefault="00E66EBC" w14:paraId="75AC4EB1" w14:textId="77777777">
      <w:pPr>
        <w:rPr>
          <w:rFonts w:ascii="Arial" w:hAnsi="Arial" w:eastAsia="Times New Roman" w:cs="Arial"/>
          <w:b/>
          <w:sz w:val="22"/>
          <w:szCs w:val="22"/>
          <w:lang w:eastAsia="cs-CZ"/>
        </w:rPr>
      </w:pPr>
    </w:p>
    <w:p w:rsidRPr="0013543E" w:rsidR="00E66EBC" w:rsidP="0031533B" w:rsidRDefault="00E66EBC" w14:paraId="75AC4EB2" w14:textId="77777777">
      <w:pPr>
        <w:ind w:firstLine="708"/>
        <w:jc w:val="both"/>
        <w:rPr>
          <w:rFonts w:eastAsia="Times New Roman"/>
          <w:sz w:val="22"/>
          <w:szCs w:val="22"/>
          <w:lang w:eastAsia="cs-CZ"/>
        </w:rPr>
      </w:pPr>
      <w:r w:rsidRPr="0013543E">
        <w:rPr>
          <w:rFonts w:eastAsia="Times New Roman"/>
          <w:sz w:val="22"/>
          <w:szCs w:val="22"/>
          <w:lang w:eastAsia="cs-CZ"/>
        </w:rPr>
        <w:t>Přijímání dětí k předškolnímu vzdělávání se řídí Školským zákonem, Vyhláškou č.14/2006</w:t>
      </w:r>
      <w:r w:rsidRPr="0013543E" w:rsidR="0031533B">
        <w:rPr>
          <w:rFonts w:eastAsia="Times New Roman"/>
          <w:sz w:val="22"/>
          <w:szCs w:val="22"/>
          <w:lang w:eastAsia="cs-CZ"/>
        </w:rPr>
        <w:t xml:space="preserve"> </w:t>
      </w:r>
      <w:r w:rsidRPr="0013543E">
        <w:rPr>
          <w:rFonts w:eastAsia="Times New Roman"/>
          <w:sz w:val="22"/>
          <w:szCs w:val="22"/>
          <w:lang w:eastAsia="cs-CZ"/>
        </w:rPr>
        <w:t xml:space="preserve">Sb., ve znění pozdějších předpisů a Směrnicí ředitelky školy o přijímání dětí k předškolnímu vzdělávání. Zápis dětí provádí ředitelka mateřské školy a rovněž rozhoduje ve správním řízení dle zákona č. 500/2005 Sb., správní řád o přijetí dítěte. </w:t>
      </w:r>
    </w:p>
    <w:p w:rsidRPr="0013543E" w:rsidR="00E66EBC" w:rsidP="0031533B" w:rsidRDefault="00E66EBC" w14:paraId="75AC4EB3" w14:textId="77777777">
      <w:pPr>
        <w:ind w:firstLine="708"/>
        <w:jc w:val="both"/>
        <w:rPr>
          <w:rFonts w:eastAsia="Times New Roman"/>
          <w:sz w:val="22"/>
          <w:szCs w:val="22"/>
          <w:lang w:eastAsia="cs-CZ"/>
        </w:rPr>
      </w:pPr>
      <w:r w:rsidRPr="0013543E">
        <w:rPr>
          <w:rFonts w:eastAsia="Times New Roman"/>
          <w:sz w:val="22"/>
          <w:szCs w:val="22"/>
          <w:lang w:eastAsia="cs-CZ"/>
        </w:rPr>
        <w:t xml:space="preserve">Termín zápisu do mateřských škol vyhlašuje Rada města Havířova, zápis probíhá ve dvou dnech v první polovině měsíce května. </w:t>
      </w:r>
    </w:p>
    <w:p w:rsidRPr="0013543E" w:rsidR="00E66EBC" w:rsidP="0031533B" w:rsidRDefault="00E66EBC" w14:paraId="75AC4EB4" w14:textId="77777777">
      <w:pPr>
        <w:jc w:val="both"/>
        <w:rPr>
          <w:sz w:val="22"/>
          <w:szCs w:val="22"/>
        </w:rPr>
      </w:pPr>
      <w:r w:rsidRPr="0013543E">
        <w:rPr>
          <w:rFonts w:eastAsia="Times New Roman"/>
          <w:sz w:val="22"/>
          <w:szCs w:val="22"/>
          <w:lang w:eastAsia="cs-CZ"/>
        </w:rPr>
        <w:t xml:space="preserve">Termín podávání žádostí k předškolnímu vzdělávání na další školní rok je vždy zveřejněn na webových stránkách školy, v místním tisku, na vstupních dveřích mateřské školy. </w:t>
      </w:r>
      <w:r w:rsidRPr="0013543E">
        <w:rPr>
          <w:sz w:val="22"/>
          <w:szCs w:val="22"/>
        </w:rPr>
        <w:t>Konkrétní podobu kritérií nemusí být každý rok stejná. Jsou uveřejněna na webových stránkách školy, v době konání zápisu jsou vyvěšena na vstupních dveřích a dveřích místnosti, kde probíhá zápis.</w:t>
      </w:r>
    </w:p>
    <w:p w:rsidRPr="0013543E" w:rsidR="00E66EBC" w:rsidP="0031533B" w:rsidRDefault="00E66EBC" w14:paraId="75AC4EB5" w14:textId="77777777">
      <w:pPr>
        <w:jc w:val="both"/>
        <w:rPr>
          <w:sz w:val="22"/>
          <w:szCs w:val="22"/>
        </w:rPr>
      </w:pPr>
      <w:r w:rsidRPr="0013543E">
        <w:rPr>
          <w:sz w:val="22"/>
          <w:szCs w:val="22"/>
        </w:rPr>
        <w:t>Škola používá pro přenos potřebných informací svému zřizovateli program „Správa mateřských škol“.</w:t>
      </w:r>
    </w:p>
    <w:p w:rsidRPr="0013543E" w:rsidR="00E66EBC" w:rsidP="0031533B" w:rsidRDefault="00E66EBC" w14:paraId="75AC4EB6" w14:textId="77777777">
      <w:pPr>
        <w:jc w:val="both"/>
        <w:rPr>
          <w:rFonts w:eastAsia="Times New Roman"/>
          <w:sz w:val="22"/>
          <w:szCs w:val="22"/>
          <w:lang w:eastAsia="cs-CZ"/>
        </w:rPr>
      </w:pPr>
    </w:p>
    <w:p w:rsidRPr="000A7104" w:rsidR="009A3114" w:rsidP="00E66EBC" w:rsidRDefault="009A3114" w14:paraId="75AC4EB7" w14:textId="77777777">
      <w:pPr>
        <w:rPr>
          <w:rFonts w:ascii="Arial" w:hAnsi="Arial" w:eastAsia="Times New Roman" w:cs="Arial"/>
          <w:sz w:val="22"/>
          <w:szCs w:val="22"/>
          <w:lang w:eastAsia="cs-CZ"/>
        </w:rPr>
      </w:pPr>
    </w:p>
    <w:p w:rsidRPr="0040201B" w:rsidR="00E66EBC" w:rsidP="0040201B" w:rsidRDefault="00E66EBC" w14:paraId="75AC4EB8" w14:textId="77777777">
      <w:pPr>
        <w:pStyle w:val="Nadpis2"/>
        <w:rPr>
          <w:color w:val="auto"/>
          <w:lang w:eastAsia="cs-CZ"/>
        </w:rPr>
      </w:pPr>
      <w:bookmarkStart w:name="_Toc175137351" w:id="28"/>
      <w:r w:rsidRPr="0040201B">
        <w:rPr>
          <w:color w:val="auto"/>
          <w:lang w:eastAsia="cs-CZ"/>
        </w:rPr>
        <w:t>Individuální vzdělávání</w:t>
      </w:r>
      <w:bookmarkEnd w:id="28"/>
    </w:p>
    <w:p w:rsidRPr="000A7104" w:rsidR="00E66EBC" w:rsidP="00E66EBC" w:rsidRDefault="00E66EBC" w14:paraId="75AC4EB9" w14:textId="77777777">
      <w:pPr>
        <w:rPr>
          <w:rFonts w:ascii="Arial" w:hAnsi="Arial" w:eastAsia="Times New Roman" w:cs="Arial"/>
          <w:lang w:eastAsia="cs-CZ"/>
        </w:rPr>
      </w:pPr>
    </w:p>
    <w:p w:rsidRPr="0013543E" w:rsidR="00E66EBC" w:rsidP="00E66EBC" w:rsidRDefault="00E66EBC" w14:paraId="75AC4EBA" w14:textId="77777777">
      <w:pPr>
        <w:ind w:firstLine="708"/>
        <w:jc w:val="both"/>
        <w:rPr>
          <w:sz w:val="22"/>
          <w:szCs w:val="22"/>
        </w:rPr>
      </w:pPr>
      <w:r w:rsidRPr="0013543E">
        <w:rPr>
          <w:rFonts w:eastAsia="Times New Roman"/>
          <w:sz w:val="22"/>
          <w:szCs w:val="22"/>
          <w:lang w:eastAsia="cs-CZ"/>
        </w:rPr>
        <w:t xml:space="preserve">Zákonný zástupce dítěte, pro které je předškolní vzdělávání povinné, může pro dítě v odůvodněných případech zvolit, že bude individuálně vzděláváno. </w:t>
      </w:r>
    </w:p>
    <w:p w:rsidRPr="0000258B" w:rsidR="009228B0" w:rsidP="0000258B" w:rsidRDefault="00E66EBC" w14:paraId="75AC4EC5" w14:textId="4E5948F5">
      <w:pPr>
        <w:jc w:val="both"/>
        <w:rPr>
          <w:sz w:val="22"/>
          <w:szCs w:val="22"/>
        </w:rPr>
      </w:pPr>
      <w:r w:rsidRPr="0013543E">
        <w:rPr>
          <w:rFonts w:eastAsia="Times New Roman"/>
          <w:sz w:val="22"/>
          <w:szCs w:val="22"/>
          <w:lang w:eastAsia="cs-CZ"/>
        </w:rPr>
        <w:t xml:space="preserve">Ředitel mateřské školy </w:t>
      </w:r>
      <w:proofErr w:type="gramStart"/>
      <w:r w:rsidRPr="0013543E">
        <w:rPr>
          <w:rFonts w:eastAsia="Times New Roman"/>
          <w:sz w:val="22"/>
          <w:szCs w:val="22"/>
          <w:lang w:eastAsia="cs-CZ"/>
        </w:rPr>
        <w:t>doporučí</w:t>
      </w:r>
      <w:proofErr w:type="gramEnd"/>
      <w:r w:rsidRPr="0013543E">
        <w:rPr>
          <w:rFonts w:eastAsia="Times New Roman"/>
          <w:sz w:val="22"/>
          <w:szCs w:val="22"/>
          <w:lang w:eastAsia="cs-CZ"/>
        </w:rPr>
        <w:t xml:space="preserve"> zákonnému zástupci dítěte, které je individuálně vzděláváno, oblasti, v nichž má být dítě vzděláváno. Tyto oblasti vychází z rámcového vzdělávacího programu pro předškolní vzdělávání. Mateřská škola </w:t>
      </w:r>
      <w:proofErr w:type="gramStart"/>
      <w:r w:rsidRPr="0013543E">
        <w:rPr>
          <w:rFonts w:eastAsia="Times New Roman"/>
          <w:sz w:val="22"/>
          <w:szCs w:val="22"/>
          <w:lang w:eastAsia="cs-CZ"/>
        </w:rPr>
        <w:t>ověří</w:t>
      </w:r>
      <w:proofErr w:type="gramEnd"/>
      <w:r w:rsidRPr="0013543E">
        <w:rPr>
          <w:rFonts w:eastAsia="Times New Roman"/>
          <w:sz w:val="22"/>
          <w:szCs w:val="22"/>
          <w:lang w:eastAsia="cs-CZ"/>
        </w:rPr>
        <w:t xml:space="preserve">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9228B0" w:rsidP="003419C2" w:rsidRDefault="009228B0" w14:paraId="75AC4EC6" w14:textId="77777777">
      <w:pPr>
        <w:pStyle w:val="Normlnweb1"/>
        <w:spacing w:before="0" w:beforeAutospacing="0" w:after="0" w:afterAutospacing="0"/>
        <w:jc w:val="both"/>
        <w:rPr>
          <w:sz w:val="22"/>
          <w:szCs w:val="22"/>
          <w:lang w:val="sk-SK"/>
        </w:rPr>
      </w:pPr>
    </w:p>
    <w:p w:rsidR="0013543E" w:rsidP="003419C2" w:rsidRDefault="0013543E" w14:paraId="75AC4EC7" w14:textId="77777777">
      <w:pPr>
        <w:pStyle w:val="Normlnweb1"/>
        <w:spacing w:before="0" w:beforeAutospacing="0" w:after="0" w:afterAutospacing="0"/>
        <w:jc w:val="both"/>
        <w:rPr>
          <w:sz w:val="22"/>
          <w:szCs w:val="22"/>
          <w:lang w:val="sk-SK"/>
        </w:rPr>
      </w:pPr>
    </w:p>
    <w:p w:rsidRPr="0013543E" w:rsidR="0013543E" w:rsidP="003419C2" w:rsidRDefault="0013543E" w14:paraId="75AC4EC8" w14:textId="77777777">
      <w:pPr>
        <w:pStyle w:val="Normlnweb1"/>
        <w:spacing w:before="0" w:beforeAutospacing="0" w:after="0" w:afterAutospacing="0"/>
        <w:jc w:val="both"/>
        <w:rPr>
          <w:sz w:val="22"/>
          <w:szCs w:val="22"/>
          <w:lang w:val="sk-SK"/>
        </w:rPr>
      </w:pPr>
    </w:p>
    <w:p w:rsidRPr="00B25981" w:rsidR="00E66EBC" w:rsidP="00B1704E" w:rsidRDefault="00E66EBC" w14:paraId="75AC4EC9" w14:textId="77777777">
      <w:pPr>
        <w:pStyle w:val="Nadpis1"/>
        <w:rPr>
          <w:rStyle w:val="Siln"/>
          <w:b w:val="0"/>
          <w:bCs w:val="0"/>
        </w:rPr>
      </w:pPr>
      <w:bookmarkStart w:name="_Toc175137352" w:id="29"/>
      <w:r w:rsidRPr="00B25981">
        <w:rPr>
          <w:rStyle w:val="Siln"/>
          <w:b w:val="0"/>
          <w:bCs w:val="0"/>
        </w:rPr>
        <w:t>CHARAKTERISTIKA VZDĚLÁVACÍHO PROGRAMU</w:t>
      </w:r>
      <w:bookmarkEnd w:id="29"/>
    </w:p>
    <w:p w:rsidRPr="005D217E" w:rsidR="00CC22E7" w:rsidP="003419C2" w:rsidRDefault="00CC22E7" w14:paraId="75AC4ECA" w14:textId="77777777">
      <w:pPr>
        <w:rPr>
          <w:rFonts w:ascii="Arial" w:hAnsi="Arial" w:cs="Arial"/>
          <w:sz w:val="18"/>
          <w:szCs w:val="18"/>
          <w:lang w:val="sk-SK"/>
        </w:rPr>
      </w:pPr>
    </w:p>
    <w:p w:rsidRPr="00B1704E" w:rsidR="00CC22E7" w:rsidP="00B1704E" w:rsidRDefault="00E66EBC" w14:paraId="75AC4ECB" w14:textId="77777777">
      <w:pPr>
        <w:pStyle w:val="Nadpis2"/>
        <w:rPr>
          <w:color w:val="auto"/>
          <w:lang w:val="sk-SK"/>
        </w:rPr>
      </w:pPr>
      <w:bookmarkStart w:name="_Toc175137353" w:id="30"/>
      <w:r w:rsidRPr="00B1704E">
        <w:rPr>
          <w:color w:val="auto"/>
          <w:lang w:val="sk-SK"/>
        </w:rPr>
        <w:t xml:space="preserve">Filozofie </w:t>
      </w:r>
      <w:proofErr w:type="spellStart"/>
      <w:r w:rsidRPr="00B1704E">
        <w:rPr>
          <w:color w:val="auto"/>
          <w:lang w:val="sk-SK"/>
        </w:rPr>
        <w:t>naší</w:t>
      </w:r>
      <w:proofErr w:type="spellEnd"/>
      <w:r w:rsidRPr="00B1704E">
        <w:rPr>
          <w:color w:val="auto"/>
          <w:lang w:val="sk-SK"/>
        </w:rPr>
        <w:t xml:space="preserve"> </w:t>
      </w:r>
      <w:proofErr w:type="spellStart"/>
      <w:r w:rsidRPr="00B1704E">
        <w:rPr>
          <w:color w:val="auto"/>
          <w:lang w:val="sk-SK"/>
        </w:rPr>
        <w:t>mateřské</w:t>
      </w:r>
      <w:proofErr w:type="spellEnd"/>
      <w:r w:rsidRPr="00B1704E">
        <w:rPr>
          <w:color w:val="auto"/>
          <w:lang w:val="sk-SK"/>
        </w:rPr>
        <w:t xml:space="preserve"> školy</w:t>
      </w:r>
      <w:bookmarkEnd w:id="30"/>
    </w:p>
    <w:p w:rsidRPr="00C40A00" w:rsidR="00E66EBC" w:rsidP="00E66EBC" w:rsidRDefault="00A80568" w14:paraId="75AC4ECC" w14:textId="77777777">
      <w:pPr>
        <w:pStyle w:val="Normlnweb1"/>
        <w:rPr>
          <w:b/>
          <w:bCs/>
          <w:sz w:val="28"/>
          <w:szCs w:val="28"/>
          <w:lang w:val="sk-SK"/>
        </w:rPr>
      </w:pPr>
      <w:r w:rsidRPr="00C40A00">
        <w:rPr>
          <w:b/>
          <w:bCs/>
          <w:sz w:val="28"/>
          <w:szCs w:val="28"/>
          <w:lang w:val="sk-SK"/>
        </w:rPr>
        <w:t xml:space="preserve">Motto: </w:t>
      </w:r>
    </w:p>
    <w:p w:rsidRPr="00C40A00" w:rsidR="00A80568" w:rsidP="005942C9" w:rsidRDefault="00A80568" w14:paraId="75AC4ECD" w14:textId="77777777">
      <w:pPr>
        <w:pStyle w:val="Normlnweb1"/>
        <w:jc w:val="center"/>
        <w:rPr>
          <w:rStyle w:val="Siln"/>
          <w:b w:val="0"/>
          <w:i/>
          <w:sz w:val="22"/>
          <w:szCs w:val="22"/>
        </w:rPr>
      </w:pPr>
      <w:r w:rsidRPr="00C40A00">
        <w:rPr>
          <w:bCs/>
          <w:i/>
          <w:sz w:val="28"/>
          <w:szCs w:val="28"/>
        </w:rPr>
        <w:t>„</w:t>
      </w:r>
      <w:r w:rsidRPr="00C40A00">
        <w:rPr>
          <w:b/>
          <w:bCs/>
          <w:i/>
          <w:sz w:val="28"/>
          <w:szCs w:val="28"/>
        </w:rPr>
        <w:t xml:space="preserve">Řekni mi, a já zapomenu, ukaž mi, a já si zapamatuji, nech </w:t>
      </w:r>
      <w:proofErr w:type="gramStart"/>
      <w:r w:rsidRPr="00C40A00">
        <w:rPr>
          <w:b/>
          <w:bCs/>
          <w:i/>
          <w:sz w:val="28"/>
          <w:szCs w:val="28"/>
        </w:rPr>
        <w:t>mne</w:t>
      </w:r>
      <w:proofErr w:type="gramEnd"/>
      <w:r w:rsidRPr="00C40A00">
        <w:rPr>
          <w:b/>
          <w:bCs/>
          <w:i/>
          <w:sz w:val="28"/>
          <w:szCs w:val="28"/>
        </w:rPr>
        <w:t xml:space="preserve"> to udělat, a já pochopím</w:t>
      </w:r>
      <w:r w:rsidRPr="00C40A00">
        <w:rPr>
          <w:b/>
          <w:bCs/>
          <w:i/>
          <w:sz w:val="22"/>
          <w:szCs w:val="22"/>
        </w:rPr>
        <w:t>.</w:t>
      </w:r>
    </w:p>
    <w:p w:rsidRPr="00C40A00" w:rsidR="00E66EBC" w:rsidP="00E66EBC" w:rsidRDefault="00E66EBC" w14:paraId="75AC4ECE" w14:textId="77777777">
      <w:pPr>
        <w:pStyle w:val="Normlnweb1"/>
        <w:rPr>
          <w:rStyle w:val="Siln"/>
          <w:b w:val="0"/>
          <w:sz w:val="22"/>
          <w:szCs w:val="22"/>
          <w:lang w:val="sk-SK"/>
        </w:rPr>
      </w:pPr>
      <w:r w:rsidRPr="00C40A00">
        <w:rPr>
          <w:rStyle w:val="Siln"/>
          <w:b w:val="0"/>
          <w:sz w:val="22"/>
          <w:szCs w:val="22"/>
          <w:lang w:val="sk-SK"/>
        </w:rPr>
        <w:t xml:space="preserve">S touto </w:t>
      </w:r>
      <w:proofErr w:type="spellStart"/>
      <w:r w:rsidRPr="00C40A00">
        <w:rPr>
          <w:rStyle w:val="Siln"/>
          <w:b w:val="0"/>
          <w:sz w:val="22"/>
          <w:szCs w:val="22"/>
          <w:lang w:val="sk-SK"/>
        </w:rPr>
        <w:t>filosofií</w:t>
      </w:r>
      <w:proofErr w:type="spellEnd"/>
      <w:r w:rsidRPr="00C40A00">
        <w:rPr>
          <w:rStyle w:val="Siln"/>
          <w:b w:val="0"/>
          <w:sz w:val="22"/>
          <w:szCs w:val="22"/>
          <w:lang w:val="sk-SK"/>
        </w:rPr>
        <w:t xml:space="preserve"> </w:t>
      </w:r>
      <w:proofErr w:type="spellStart"/>
      <w:r w:rsidRPr="00C40A00">
        <w:rPr>
          <w:rStyle w:val="Siln"/>
          <w:b w:val="0"/>
          <w:sz w:val="22"/>
          <w:szCs w:val="22"/>
          <w:lang w:val="sk-SK"/>
        </w:rPr>
        <w:t>se</w:t>
      </w:r>
      <w:proofErr w:type="spellEnd"/>
      <w:r w:rsidRPr="00C40A00">
        <w:rPr>
          <w:rStyle w:val="Siln"/>
          <w:b w:val="0"/>
          <w:sz w:val="22"/>
          <w:szCs w:val="22"/>
          <w:lang w:val="sk-SK"/>
        </w:rPr>
        <w:t xml:space="preserve"> snaží</w:t>
      </w:r>
      <w:r w:rsidRPr="00C40A00" w:rsidR="003419C2">
        <w:rPr>
          <w:rStyle w:val="Siln"/>
          <w:b w:val="0"/>
          <w:sz w:val="22"/>
          <w:szCs w:val="22"/>
          <w:lang w:val="sk-SK"/>
        </w:rPr>
        <w:t xml:space="preserve">me </w:t>
      </w:r>
      <w:proofErr w:type="spellStart"/>
      <w:r w:rsidRPr="00C40A00" w:rsidR="003419C2">
        <w:rPr>
          <w:rStyle w:val="Siln"/>
          <w:b w:val="0"/>
          <w:sz w:val="22"/>
          <w:szCs w:val="22"/>
          <w:lang w:val="sk-SK"/>
        </w:rPr>
        <w:t>naplňovat</w:t>
      </w:r>
      <w:proofErr w:type="spellEnd"/>
      <w:r w:rsidRPr="00C40A00" w:rsidR="003419C2">
        <w:rPr>
          <w:rStyle w:val="Siln"/>
          <w:b w:val="0"/>
          <w:sz w:val="22"/>
          <w:szCs w:val="22"/>
          <w:lang w:val="sk-SK"/>
        </w:rPr>
        <w:t xml:space="preserve"> </w:t>
      </w:r>
      <w:proofErr w:type="spellStart"/>
      <w:r w:rsidRPr="00C40A00" w:rsidR="003419C2">
        <w:rPr>
          <w:rStyle w:val="Siln"/>
          <w:b w:val="0"/>
          <w:sz w:val="22"/>
          <w:szCs w:val="22"/>
          <w:lang w:val="sk-SK"/>
        </w:rPr>
        <w:t>cíle</w:t>
      </w:r>
      <w:proofErr w:type="spellEnd"/>
      <w:r w:rsidRPr="00C40A00" w:rsidR="003419C2">
        <w:rPr>
          <w:rStyle w:val="Siln"/>
          <w:b w:val="0"/>
          <w:sz w:val="22"/>
          <w:szCs w:val="22"/>
          <w:lang w:val="sk-SK"/>
        </w:rPr>
        <w:t xml:space="preserve"> RVP PV a ŠVP.</w:t>
      </w:r>
    </w:p>
    <w:p w:rsidRPr="00B1704E" w:rsidR="00E66EBC" w:rsidP="00B1704E" w:rsidRDefault="00E66EBC" w14:paraId="75AC4ECF" w14:textId="77777777">
      <w:pPr>
        <w:pStyle w:val="Nadpis2"/>
        <w:rPr>
          <w:rStyle w:val="Siln"/>
          <w:b/>
          <w:bCs/>
          <w:color w:val="auto"/>
        </w:rPr>
      </w:pPr>
      <w:bookmarkStart w:name="_Toc175137354" w:id="31"/>
      <w:r w:rsidRPr="00B1704E">
        <w:rPr>
          <w:rStyle w:val="Siln"/>
          <w:b/>
          <w:bCs/>
          <w:color w:val="auto"/>
        </w:rPr>
        <w:t>Cíle a záměry</w:t>
      </w:r>
      <w:bookmarkEnd w:id="31"/>
    </w:p>
    <w:p w:rsidRPr="000A7104" w:rsidR="00E66EBC" w:rsidP="003419C2" w:rsidRDefault="00E66EBC" w14:paraId="75AC4ED0" w14:textId="77777777">
      <w:pPr>
        <w:rPr>
          <w:rStyle w:val="Siln"/>
          <w:rFonts w:ascii="Arial" w:hAnsi="Arial" w:cs="Arial"/>
          <w:lang w:val="sk-SK"/>
        </w:rPr>
      </w:pPr>
    </w:p>
    <w:p w:rsidRPr="00C40A00" w:rsidR="005D217E" w:rsidP="001D2C1D" w:rsidRDefault="00E66EBC" w14:paraId="75AC4ED1" w14:textId="77777777">
      <w:pPr>
        <w:pStyle w:val="Odstavecseseznamem"/>
        <w:numPr>
          <w:ilvl w:val="0"/>
          <w:numId w:val="109"/>
        </w:numPr>
        <w:rPr>
          <w:rStyle w:val="Siln"/>
          <w:rFonts w:ascii="Times New Roman" w:hAnsi="Times New Roman"/>
          <w:lang w:val="sk-SK"/>
        </w:rPr>
      </w:pPr>
      <w:r w:rsidRPr="00C40A00">
        <w:rPr>
          <w:rStyle w:val="Siln"/>
          <w:rFonts w:ascii="Times New Roman" w:hAnsi="Times New Roman"/>
          <w:lang w:val="sk-SK"/>
        </w:rPr>
        <w:t>Rozvoj osobnosti</w:t>
      </w:r>
    </w:p>
    <w:p w:rsidRPr="00C40A00" w:rsidR="00E66EBC" w:rsidP="0031533B" w:rsidRDefault="00E66EBC" w14:paraId="75AC4ED2" w14:textId="77777777">
      <w:pPr>
        <w:pStyle w:val="Odstavecseseznamem"/>
        <w:jc w:val="both"/>
        <w:rPr>
          <w:rStyle w:val="Siln"/>
          <w:rFonts w:ascii="Times New Roman" w:hAnsi="Times New Roman"/>
          <w:lang w:val="sk-SK"/>
        </w:rPr>
      </w:pPr>
      <w:proofErr w:type="spellStart"/>
      <w:r w:rsidRPr="00C40A00">
        <w:rPr>
          <w:rStyle w:val="Siln"/>
          <w:rFonts w:ascii="Times New Roman" w:hAnsi="Times New Roman"/>
          <w:b w:val="0"/>
          <w:lang w:val="sk-SK"/>
        </w:rPr>
        <w:t>Rozvíjet</w:t>
      </w:r>
      <w:proofErr w:type="spellEnd"/>
      <w:r w:rsidRPr="00C40A00">
        <w:rPr>
          <w:rStyle w:val="Siln"/>
          <w:rFonts w:ascii="Times New Roman" w:hAnsi="Times New Roman"/>
          <w:b w:val="0"/>
          <w:lang w:val="sk-SK"/>
        </w:rPr>
        <w:t xml:space="preserve"> </w:t>
      </w:r>
      <w:proofErr w:type="spellStart"/>
      <w:r w:rsidRPr="00C40A00">
        <w:rPr>
          <w:rStyle w:val="Siln"/>
          <w:rFonts w:ascii="Times New Roman" w:hAnsi="Times New Roman"/>
          <w:b w:val="0"/>
          <w:lang w:val="sk-SK"/>
        </w:rPr>
        <w:t>děti</w:t>
      </w:r>
      <w:proofErr w:type="spellEnd"/>
      <w:r w:rsidRPr="00C40A00">
        <w:rPr>
          <w:rStyle w:val="Siln"/>
          <w:rFonts w:ascii="Times New Roman" w:hAnsi="Times New Roman"/>
          <w:b w:val="0"/>
          <w:lang w:val="sk-SK"/>
        </w:rPr>
        <w:t xml:space="preserve"> </w:t>
      </w:r>
      <w:proofErr w:type="spellStart"/>
      <w:r w:rsidRPr="00C40A00">
        <w:rPr>
          <w:rStyle w:val="Siln"/>
          <w:rFonts w:ascii="Times New Roman" w:hAnsi="Times New Roman"/>
          <w:b w:val="0"/>
          <w:lang w:val="sk-SK"/>
        </w:rPr>
        <w:t>ve</w:t>
      </w:r>
      <w:proofErr w:type="spellEnd"/>
      <w:r w:rsidRPr="00C40A00">
        <w:rPr>
          <w:rStyle w:val="Siln"/>
          <w:rFonts w:ascii="Times New Roman" w:hAnsi="Times New Roman"/>
          <w:b w:val="0"/>
          <w:lang w:val="sk-SK"/>
        </w:rPr>
        <w:t xml:space="preserve"> </w:t>
      </w:r>
      <w:proofErr w:type="spellStart"/>
      <w:r w:rsidRPr="00C40A00">
        <w:rPr>
          <w:rStyle w:val="Siln"/>
          <w:rFonts w:ascii="Times New Roman" w:hAnsi="Times New Roman"/>
          <w:b w:val="0"/>
          <w:lang w:val="sk-SK"/>
        </w:rPr>
        <w:t>třech</w:t>
      </w:r>
      <w:proofErr w:type="spellEnd"/>
      <w:r w:rsidRPr="00C40A00">
        <w:rPr>
          <w:rStyle w:val="Siln"/>
          <w:rFonts w:ascii="Times New Roman" w:hAnsi="Times New Roman"/>
          <w:b w:val="0"/>
          <w:lang w:val="sk-SK"/>
        </w:rPr>
        <w:t xml:space="preserve"> </w:t>
      </w:r>
      <w:proofErr w:type="spellStart"/>
      <w:r w:rsidRPr="00C40A00">
        <w:rPr>
          <w:rStyle w:val="Siln"/>
          <w:rFonts w:ascii="Times New Roman" w:hAnsi="Times New Roman"/>
          <w:b w:val="0"/>
          <w:lang w:val="sk-SK"/>
        </w:rPr>
        <w:t>oblastech</w:t>
      </w:r>
      <w:proofErr w:type="spellEnd"/>
      <w:r w:rsidRPr="00C40A00">
        <w:rPr>
          <w:rStyle w:val="Siln"/>
          <w:rFonts w:ascii="Times New Roman" w:hAnsi="Times New Roman"/>
          <w:b w:val="0"/>
          <w:lang w:val="sk-SK"/>
        </w:rPr>
        <w:t xml:space="preserve"> , v oblasti psychické, fyzické a </w:t>
      </w:r>
      <w:proofErr w:type="spellStart"/>
      <w:r w:rsidRPr="00C40A00">
        <w:rPr>
          <w:rStyle w:val="Siln"/>
          <w:rFonts w:ascii="Times New Roman" w:hAnsi="Times New Roman"/>
          <w:b w:val="0"/>
          <w:lang w:val="sk-SK"/>
        </w:rPr>
        <w:t>sociální</w:t>
      </w:r>
      <w:proofErr w:type="spellEnd"/>
      <w:r w:rsidRPr="00C40A00">
        <w:rPr>
          <w:rStyle w:val="Siln"/>
          <w:rFonts w:ascii="Times New Roman" w:hAnsi="Times New Roman"/>
          <w:b w:val="0"/>
          <w:lang w:val="sk-SK"/>
        </w:rPr>
        <w:t xml:space="preserve">. Chceme, aby </w:t>
      </w:r>
      <w:proofErr w:type="spellStart"/>
      <w:r w:rsidRPr="00C40A00">
        <w:rPr>
          <w:rStyle w:val="Siln"/>
          <w:rFonts w:ascii="Times New Roman" w:hAnsi="Times New Roman"/>
          <w:b w:val="0"/>
          <w:lang w:val="sk-SK"/>
        </w:rPr>
        <w:t>dítě</w:t>
      </w:r>
      <w:proofErr w:type="spellEnd"/>
      <w:r w:rsidRPr="00C40A00">
        <w:rPr>
          <w:rStyle w:val="Siln"/>
          <w:rFonts w:ascii="Times New Roman" w:hAnsi="Times New Roman"/>
          <w:b w:val="0"/>
          <w:lang w:val="sk-SK"/>
        </w:rPr>
        <w:t xml:space="preserve"> na konci </w:t>
      </w:r>
      <w:proofErr w:type="spellStart"/>
      <w:r w:rsidRPr="00C40A00">
        <w:rPr>
          <w:rStyle w:val="Siln"/>
          <w:rFonts w:ascii="Times New Roman" w:hAnsi="Times New Roman"/>
          <w:b w:val="0"/>
          <w:lang w:val="sk-SK"/>
        </w:rPr>
        <w:t>svého</w:t>
      </w:r>
      <w:proofErr w:type="spellEnd"/>
      <w:r w:rsidRPr="00C40A00">
        <w:rPr>
          <w:rStyle w:val="Siln"/>
          <w:rFonts w:ascii="Times New Roman" w:hAnsi="Times New Roman"/>
          <w:b w:val="0"/>
          <w:lang w:val="sk-SK"/>
        </w:rPr>
        <w:t xml:space="preserve"> </w:t>
      </w:r>
      <w:proofErr w:type="spellStart"/>
      <w:r w:rsidRPr="00C40A00">
        <w:rPr>
          <w:rStyle w:val="Siln"/>
          <w:rFonts w:ascii="Times New Roman" w:hAnsi="Times New Roman"/>
          <w:b w:val="0"/>
          <w:lang w:val="sk-SK"/>
        </w:rPr>
        <w:t>předškolního</w:t>
      </w:r>
      <w:proofErr w:type="spellEnd"/>
      <w:r w:rsidRPr="00C40A00">
        <w:rPr>
          <w:rStyle w:val="Siln"/>
          <w:rFonts w:ascii="Times New Roman" w:hAnsi="Times New Roman"/>
          <w:b w:val="0"/>
          <w:lang w:val="sk-SK"/>
        </w:rPr>
        <w:t xml:space="preserve"> období </w:t>
      </w:r>
      <w:proofErr w:type="spellStart"/>
      <w:r w:rsidRPr="00C40A00">
        <w:rPr>
          <w:rStyle w:val="Siln"/>
          <w:rFonts w:ascii="Times New Roman" w:hAnsi="Times New Roman"/>
          <w:b w:val="0"/>
          <w:lang w:val="sk-SK"/>
        </w:rPr>
        <w:t>bylo</w:t>
      </w:r>
      <w:proofErr w:type="spellEnd"/>
      <w:r w:rsidRPr="00C40A00">
        <w:rPr>
          <w:rStyle w:val="Siln"/>
          <w:rFonts w:ascii="Times New Roman" w:hAnsi="Times New Roman"/>
          <w:b w:val="0"/>
          <w:lang w:val="sk-SK"/>
        </w:rPr>
        <w:t xml:space="preserve"> jedinečnou a </w:t>
      </w:r>
      <w:proofErr w:type="spellStart"/>
      <w:r w:rsidRPr="00C40A00">
        <w:rPr>
          <w:rStyle w:val="Siln"/>
          <w:rFonts w:ascii="Times New Roman" w:hAnsi="Times New Roman"/>
          <w:b w:val="0"/>
          <w:lang w:val="sk-SK"/>
        </w:rPr>
        <w:t>relativně</w:t>
      </w:r>
      <w:proofErr w:type="spellEnd"/>
      <w:r w:rsidRPr="00C40A00">
        <w:rPr>
          <w:rStyle w:val="Siln"/>
          <w:rFonts w:ascii="Times New Roman" w:hAnsi="Times New Roman"/>
          <w:b w:val="0"/>
          <w:lang w:val="sk-SK"/>
        </w:rPr>
        <w:t xml:space="preserve"> samostatnou osobností, schopnou </w:t>
      </w:r>
      <w:proofErr w:type="spellStart"/>
      <w:r w:rsidRPr="00C40A00">
        <w:rPr>
          <w:rStyle w:val="Siln"/>
          <w:rFonts w:ascii="Times New Roman" w:hAnsi="Times New Roman"/>
          <w:b w:val="0"/>
          <w:lang w:val="sk-SK"/>
        </w:rPr>
        <w:t>zvládat</w:t>
      </w:r>
      <w:proofErr w:type="spellEnd"/>
      <w:r w:rsidRPr="00C40A00">
        <w:rPr>
          <w:rStyle w:val="Siln"/>
          <w:rFonts w:ascii="Times New Roman" w:hAnsi="Times New Roman"/>
          <w:b w:val="0"/>
          <w:lang w:val="sk-SK"/>
        </w:rPr>
        <w:t xml:space="preserve">, </w:t>
      </w:r>
      <w:proofErr w:type="spellStart"/>
      <w:r w:rsidRPr="00C40A00">
        <w:rPr>
          <w:rStyle w:val="Siln"/>
          <w:rFonts w:ascii="Times New Roman" w:hAnsi="Times New Roman"/>
          <w:b w:val="0"/>
          <w:lang w:val="sk-SK"/>
        </w:rPr>
        <w:t>pokud</w:t>
      </w:r>
      <w:proofErr w:type="spellEnd"/>
      <w:r w:rsidRPr="00C40A00">
        <w:rPr>
          <w:rStyle w:val="Siln"/>
          <w:rFonts w:ascii="Times New Roman" w:hAnsi="Times New Roman"/>
          <w:b w:val="0"/>
          <w:lang w:val="sk-SK"/>
        </w:rPr>
        <w:t xml:space="preserve"> možno </w:t>
      </w:r>
      <w:proofErr w:type="spellStart"/>
      <w:r w:rsidRPr="00C40A00">
        <w:rPr>
          <w:rStyle w:val="Siln"/>
          <w:rFonts w:ascii="Times New Roman" w:hAnsi="Times New Roman"/>
          <w:b w:val="0"/>
          <w:lang w:val="sk-SK"/>
        </w:rPr>
        <w:t>aktivně</w:t>
      </w:r>
      <w:proofErr w:type="spellEnd"/>
      <w:r w:rsidRPr="00C40A00">
        <w:rPr>
          <w:rStyle w:val="Siln"/>
          <w:rFonts w:ascii="Times New Roman" w:hAnsi="Times New Roman"/>
          <w:b w:val="0"/>
          <w:lang w:val="sk-SK"/>
        </w:rPr>
        <w:t xml:space="preserve"> a s </w:t>
      </w:r>
      <w:proofErr w:type="spellStart"/>
      <w:r w:rsidRPr="00C40A00">
        <w:rPr>
          <w:rStyle w:val="Siln"/>
          <w:rFonts w:ascii="Times New Roman" w:hAnsi="Times New Roman"/>
          <w:b w:val="0"/>
          <w:lang w:val="sk-SK"/>
        </w:rPr>
        <w:t>osobním</w:t>
      </w:r>
      <w:proofErr w:type="spellEnd"/>
      <w:r w:rsidRPr="00C40A00">
        <w:rPr>
          <w:rStyle w:val="Siln"/>
          <w:rFonts w:ascii="Times New Roman" w:hAnsi="Times New Roman"/>
          <w:b w:val="0"/>
          <w:lang w:val="sk-SK"/>
        </w:rPr>
        <w:t xml:space="preserve"> uspokojením, </w:t>
      </w:r>
      <w:proofErr w:type="spellStart"/>
      <w:r w:rsidRPr="00C40A00">
        <w:rPr>
          <w:rStyle w:val="Siln"/>
          <w:rFonts w:ascii="Times New Roman" w:hAnsi="Times New Roman"/>
          <w:b w:val="0"/>
          <w:lang w:val="sk-SK"/>
        </w:rPr>
        <w:t>takové</w:t>
      </w:r>
      <w:proofErr w:type="spellEnd"/>
      <w:r w:rsidRPr="00C40A00">
        <w:rPr>
          <w:rStyle w:val="Siln"/>
          <w:rFonts w:ascii="Times New Roman" w:hAnsi="Times New Roman"/>
          <w:b w:val="0"/>
          <w:lang w:val="sk-SK"/>
        </w:rPr>
        <w:t xml:space="preserve"> nároky života, </w:t>
      </w:r>
      <w:proofErr w:type="spellStart"/>
      <w:r w:rsidRPr="00C40A00">
        <w:rPr>
          <w:rStyle w:val="Siln"/>
          <w:rFonts w:ascii="Times New Roman" w:hAnsi="Times New Roman"/>
          <w:b w:val="0"/>
          <w:lang w:val="sk-SK"/>
        </w:rPr>
        <w:t>které</w:t>
      </w:r>
      <w:proofErr w:type="spellEnd"/>
      <w:r w:rsidRPr="00C40A00">
        <w:rPr>
          <w:rStyle w:val="Siln"/>
          <w:rFonts w:ascii="Times New Roman" w:hAnsi="Times New Roman"/>
          <w:b w:val="0"/>
          <w:lang w:val="sk-SK"/>
        </w:rPr>
        <w:t xml:space="preserve"> </w:t>
      </w:r>
      <w:proofErr w:type="spellStart"/>
      <w:r w:rsidRPr="00C40A00">
        <w:rPr>
          <w:rStyle w:val="Siln"/>
          <w:rFonts w:ascii="Times New Roman" w:hAnsi="Times New Roman"/>
          <w:b w:val="0"/>
          <w:lang w:val="sk-SK"/>
        </w:rPr>
        <w:t>jsou</w:t>
      </w:r>
      <w:proofErr w:type="spellEnd"/>
      <w:r w:rsidRPr="00C40A00">
        <w:rPr>
          <w:rStyle w:val="Siln"/>
          <w:rFonts w:ascii="Times New Roman" w:hAnsi="Times New Roman"/>
          <w:b w:val="0"/>
          <w:lang w:val="sk-SK"/>
        </w:rPr>
        <w:t xml:space="preserve"> na </w:t>
      </w:r>
      <w:proofErr w:type="spellStart"/>
      <w:r w:rsidRPr="00C40A00">
        <w:rPr>
          <w:rStyle w:val="Siln"/>
          <w:rFonts w:ascii="Times New Roman" w:hAnsi="Times New Roman"/>
          <w:b w:val="0"/>
          <w:lang w:val="sk-SK"/>
        </w:rPr>
        <w:t>ně</w:t>
      </w:r>
      <w:proofErr w:type="spellEnd"/>
      <w:r w:rsidRPr="00C40A00">
        <w:rPr>
          <w:rStyle w:val="Siln"/>
          <w:rFonts w:ascii="Times New Roman" w:hAnsi="Times New Roman"/>
          <w:b w:val="0"/>
          <w:lang w:val="sk-SK"/>
        </w:rPr>
        <w:t xml:space="preserve"> </w:t>
      </w:r>
      <w:proofErr w:type="spellStart"/>
      <w:r w:rsidRPr="00C40A00">
        <w:rPr>
          <w:rStyle w:val="Siln"/>
          <w:rFonts w:ascii="Times New Roman" w:hAnsi="Times New Roman"/>
          <w:b w:val="0"/>
          <w:lang w:val="sk-SK"/>
        </w:rPr>
        <w:t>běžně</w:t>
      </w:r>
      <w:proofErr w:type="spellEnd"/>
      <w:r w:rsidRPr="00C40A00">
        <w:rPr>
          <w:rStyle w:val="Siln"/>
          <w:rFonts w:ascii="Times New Roman" w:hAnsi="Times New Roman"/>
          <w:b w:val="0"/>
          <w:lang w:val="sk-SK"/>
        </w:rPr>
        <w:t xml:space="preserve"> </w:t>
      </w:r>
      <w:proofErr w:type="spellStart"/>
      <w:r w:rsidRPr="00C40A00">
        <w:rPr>
          <w:rStyle w:val="Siln"/>
          <w:rFonts w:ascii="Times New Roman" w:hAnsi="Times New Roman"/>
          <w:b w:val="0"/>
          <w:lang w:val="sk-SK"/>
        </w:rPr>
        <w:t>kladeny</w:t>
      </w:r>
      <w:proofErr w:type="spellEnd"/>
      <w:r w:rsidRPr="00C40A00">
        <w:rPr>
          <w:rStyle w:val="Siln"/>
          <w:rFonts w:ascii="Times New Roman" w:hAnsi="Times New Roman"/>
          <w:b w:val="0"/>
          <w:lang w:val="sk-SK"/>
        </w:rPr>
        <w:t xml:space="preserve">, a zároveň i ty, </w:t>
      </w:r>
      <w:proofErr w:type="spellStart"/>
      <w:r w:rsidRPr="00C40A00">
        <w:rPr>
          <w:rStyle w:val="Siln"/>
          <w:rFonts w:ascii="Times New Roman" w:hAnsi="Times New Roman"/>
          <w:b w:val="0"/>
          <w:lang w:val="sk-SK"/>
        </w:rPr>
        <w:t>které</w:t>
      </w:r>
      <w:proofErr w:type="spellEnd"/>
      <w:r w:rsidRPr="00C40A00">
        <w:rPr>
          <w:rStyle w:val="Siln"/>
          <w:rFonts w:ascii="Times New Roman" w:hAnsi="Times New Roman"/>
          <w:b w:val="0"/>
          <w:lang w:val="sk-SK"/>
        </w:rPr>
        <w:t xml:space="preserve"> ho </w:t>
      </w:r>
      <w:r w:rsidRPr="00C40A00" w:rsidR="00CC22E7">
        <w:rPr>
          <w:rStyle w:val="Siln"/>
          <w:rFonts w:ascii="Times New Roman" w:hAnsi="Times New Roman"/>
          <w:b w:val="0"/>
          <w:lang w:val="sk-SK"/>
        </w:rPr>
        <w:t>v </w:t>
      </w:r>
      <w:proofErr w:type="spellStart"/>
      <w:r w:rsidRPr="00C40A00" w:rsidR="00CC22E7">
        <w:rPr>
          <w:rStyle w:val="Siln"/>
          <w:rFonts w:ascii="Times New Roman" w:hAnsi="Times New Roman"/>
          <w:b w:val="0"/>
          <w:lang w:val="sk-SK"/>
        </w:rPr>
        <w:t>budoucnu</w:t>
      </w:r>
      <w:proofErr w:type="spellEnd"/>
      <w:r w:rsidRPr="00C40A00" w:rsidR="00CC22E7">
        <w:rPr>
          <w:rStyle w:val="Siln"/>
          <w:rFonts w:ascii="Times New Roman" w:hAnsi="Times New Roman"/>
          <w:b w:val="0"/>
          <w:lang w:val="sk-SK"/>
        </w:rPr>
        <w:t xml:space="preserve"> </w:t>
      </w:r>
      <w:proofErr w:type="spellStart"/>
      <w:r w:rsidRPr="00C40A00" w:rsidR="00CC22E7">
        <w:rPr>
          <w:rStyle w:val="Siln"/>
          <w:rFonts w:ascii="Times New Roman" w:hAnsi="Times New Roman"/>
          <w:b w:val="0"/>
          <w:lang w:val="sk-SK"/>
        </w:rPr>
        <w:t>nevyhnutelně</w:t>
      </w:r>
      <w:proofErr w:type="spellEnd"/>
      <w:r w:rsidRPr="00C40A00" w:rsidR="00CC22E7">
        <w:rPr>
          <w:rStyle w:val="Siln"/>
          <w:rFonts w:ascii="Times New Roman" w:hAnsi="Times New Roman"/>
          <w:b w:val="0"/>
          <w:lang w:val="sk-SK"/>
        </w:rPr>
        <w:t xml:space="preserve"> </w:t>
      </w:r>
      <w:proofErr w:type="spellStart"/>
      <w:r w:rsidRPr="00C40A00" w:rsidR="00CC22E7">
        <w:rPr>
          <w:rStyle w:val="Siln"/>
          <w:rFonts w:ascii="Times New Roman" w:hAnsi="Times New Roman"/>
          <w:b w:val="0"/>
          <w:lang w:val="sk-SK"/>
        </w:rPr>
        <w:t>čekají</w:t>
      </w:r>
      <w:proofErr w:type="spellEnd"/>
      <w:r w:rsidRPr="00C40A00" w:rsidR="00CC22E7">
        <w:rPr>
          <w:rStyle w:val="Siln"/>
          <w:rFonts w:ascii="Times New Roman" w:hAnsi="Times New Roman"/>
          <w:b w:val="0"/>
          <w:lang w:val="sk-SK"/>
        </w:rPr>
        <w:t>.</w:t>
      </w:r>
    </w:p>
    <w:p w:rsidRPr="00C40A00" w:rsidR="00E66EBC" w:rsidP="001D2C1D" w:rsidRDefault="00E66EBC" w14:paraId="75AC4ED3" w14:textId="77777777">
      <w:pPr>
        <w:pStyle w:val="Normlnweb1"/>
        <w:numPr>
          <w:ilvl w:val="0"/>
          <w:numId w:val="109"/>
        </w:numPr>
        <w:spacing w:before="0" w:beforeAutospacing="0" w:after="0" w:afterAutospacing="0"/>
        <w:jc w:val="both"/>
        <w:rPr>
          <w:rStyle w:val="Siln"/>
          <w:sz w:val="22"/>
          <w:szCs w:val="22"/>
          <w:lang w:val="sk-SK"/>
        </w:rPr>
      </w:pPr>
      <w:proofErr w:type="spellStart"/>
      <w:r w:rsidRPr="00C40A00">
        <w:rPr>
          <w:rStyle w:val="Siln"/>
          <w:sz w:val="22"/>
          <w:szCs w:val="22"/>
          <w:lang w:val="sk-SK"/>
        </w:rPr>
        <w:t>Smyslové</w:t>
      </w:r>
      <w:proofErr w:type="spellEnd"/>
      <w:r w:rsidRPr="00C40A00">
        <w:rPr>
          <w:rStyle w:val="Siln"/>
          <w:sz w:val="22"/>
          <w:szCs w:val="22"/>
          <w:lang w:val="sk-SK"/>
        </w:rPr>
        <w:t xml:space="preserve"> </w:t>
      </w:r>
      <w:proofErr w:type="spellStart"/>
      <w:r w:rsidRPr="00C40A00">
        <w:rPr>
          <w:rStyle w:val="Siln"/>
          <w:sz w:val="22"/>
          <w:szCs w:val="22"/>
          <w:lang w:val="sk-SK"/>
        </w:rPr>
        <w:t>vnímání</w:t>
      </w:r>
      <w:proofErr w:type="spellEnd"/>
    </w:p>
    <w:p w:rsidRPr="00C40A00" w:rsidR="00E66EBC" w:rsidP="0031533B" w:rsidRDefault="00E66EBC" w14:paraId="75AC4ED4" w14:textId="77777777">
      <w:pPr>
        <w:pStyle w:val="Normlnweb1"/>
        <w:spacing w:before="0" w:beforeAutospacing="0" w:after="0" w:afterAutospacing="0"/>
        <w:ind w:left="708"/>
        <w:jc w:val="both"/>
        <w:rPr>
          <w:rStyle w:val="Siln"/>
          <w:b w:val="0"/>
          <w:sz w:val="22"/>
          <w:szCs w:val="22"/>
          <w:lang w:val="sk-SK"/>
        </w:rPr>
      </w:pPr>
      <w:proofErr w:type="spellStart"/>
      <w:r w:rsidRPr="00C40A00">
        <w:rPr>
          <w:rStyle w:val="Siln"/>
          <w:b w:val="0"/>
          <w:sz w:val="22"/>
          <w:szCs w:val="22"/>
          <w:lang w:val="sk-SK"/>
        </w:rPr>
        <w:t>Ve</w:t>
      </w:r>
      <w:proofErr w:type="spellEnd"/>
      <w:r w:rsidRPr="00C40A00">
        <w:rPr>
          <w:rStyle w:val="Siln"/>
          <w:b w:val="0"/>
          <w:sz w:val="22"/>
          <w:szCs w:val="22"/>
          <w:lang w:val="sk-SK"/>
        </w:rPr>
        <w:t xml:space="preserve"> </w:t>
      </w:r>
      <w:proofErr w:type="spellStart"/>
      <w:r w:rsidRPr="00C40A00">
        <w:rPr>
          <w:rStyle w:val="Siln"/>
          <w:b w:val="0"/>
          <w:sz w:val="22"/>
          <w:szCs w:val="22"/>
          <w:lang w:val="sk-SK"/>
        </w:rPr>
        <w:t>vzdělávání</w:t>
      </w:r>
      <w:proofErr w:type="spellEnd"/>
      <w:r w:rsidRPr="00C40A00">
        <w:rPr>
          <w:rStyle w:val="Siln"/>
          <w:b w:val="0"/>
          <w:sz w:val="22"/>
          <w:szCs w:val="22"/>
          <w:lang w:val="sk-SK"/>
        </w:rPr>
        <w:t xml:space="preserve"> </w:t>
      </w:r>
      <w:proofErr w:type="spellStart"/>
      <w:r w:rsidRPr="00C40A00">
        <w:rPr>
          <w:rStyle w:val="Siln"/>
          <w:b w:val="0"/>
          <w:sz w:val="22"/>
          <w:szCs w:val="22"/>
          <w:lang w:val="sk-SK"/>
        </w:rPr>
        <w:t>upřednostňovat</w:t>
      </w:r>
      <w:proofErr w:type="spellEnd"/>
      <w:r w:rsidRPr="00C40A00">
        <w:rPr>
          <w:rStyle w:val="Siln"/>
          <w:b w:val="0"/>
          <w:sz w:val="22"/>
          <w:szCs w:val="22"/>
          <w:lang w:val="sk-SK"/>
        </w:rPr>
        <w:t xml:space="preserve"> </w:t>
      </w:r>
      <w:proofErr w:type="spellStart"/>
      <w:r w:rsidRPr="00C40A00">
        <w:rPr>
          <w:rStyle w:val="Siln"/>
          <w:b w:val="0"/>
          <w:sz w:val="22"/>
          <w:szCs w:val="22"/>
          <w:lang w:val="sk-SK"/>
        </w:rPr>
        <w:t>smyslové</w:t>
      </w:r>
      <w:proofErr w:type="spellEnd"/>
      <w:r w:rsidRPr="00C40A00">
        <w:rPr>
          <w:rStyle w:val="Siln"/>
          <w:b w:val="0"/>
          <w:sz w:val="22"/>
          <w:szCs w:val="22"/>
          <w:lang w:val="sk-SK"/>
        </w:rPr>
        <w:t xml:space="preserve"> </w:t>
      </w:r>
      <w:proofErr w:type="spellStart"/>
      <w:r w:rsidRPr="00C40A00">
        <w:rPr>
          <w:rStyle w:val="Siln"/>
          <w:b w:val="0"/>
          <w:sz w:val="22"/>
          <w:szCs w:val="22"/>
          <w:lang w:val="sk-SK"/>
        </w:rPr>
        <w:t>vnímání</w:t>
      </w:r>
      <w:proofErr w:type="spellEnd"/>
      <w:r w:rsidRPr="00C40A00">
        <w:rPr>
          <w:rStyle w:val="Siln"/>
          <w:b w:val="0"/>
          <w:sz w:val="22"/>
          <w:szCs w:val="22"/>
          <w:lang w:val="sk-SK"/>
        </w:rPr>
        <w:t xml:space="preserve"> </w:t>
      </w:r>
      <w:proofErr w:type="spellStart"/>
      <w:r w:rsidRPr="00C40A00">
        <w:rPr>
          <w:rStyle w:val="Siln"/>
          <w:b w:val="0"/>
          <w:sz w:val="22"/>
          <w:szCs w:val="22"/>
          <w:lang w:val="sk-SK"/>
        </w:rPr>
        <w:t>jako</w:t>
      </w:r>
      <w:proofErr w:type="spellEnd"/>
      <w:r w:rsidRPr="00C40A00">
        <w:rPr>
          <w:rStyle w:val="Siln"/>
          <w:b w:val="0"/>
          <w:sz w:val="22"/>
          <w:szCs w:val="22"/>
          <w:lang w:val="sk-SK"/>
        </w:rPr>
        <w:t xml:space="preserve"> základ </w:t>
      </w:r>
      <w:proofErr w:type="spellStart"/>
      <w:r w:rsidRPr="00C40A00">
        <w:rPr>
          <w:rStyle w:val="Siln"/>
          <w:b w:val="0"/>
          <w:sz w:val="22"/>
          <w:szCs w:val="22"/>
          <w:lang w:val="sk-SK"/>
        </w:rPr>
        <w:t>veškerého</w:t>
      </w:r>
      <w:proofErr w:type="spellEnd"/>
      <w:r w:rsidRPr="00C40A00">
        <w:rPr>
          <w:rStyle w:val="Siln"/>
          <w:b w:val="0"/>
          <w:sz w:val="22"/>
          <w:szCs w:val="22"/>
          <w:lang w:val="sk-SK"/>
        </w:rPr>
        <w:t xml:space="preserve"> </w:t>
      </w:r>
      <w:proofErr w:type="spellStart"/>
      <w:r w:rsidRPr="00C40A00">
        <w:rPr>
          <w:rStyle w:val="Siln"/>
          <w:b w:val="0"/>
          <w:sz w:val="22"/>
          <w:szCs w:val="22"/>
          <w:lang w:val="sk-SK"/>
        </w:rPr>
        <w:t>přirozeného</w:t>
      </w:r>
      <w:proofErr w:type="spellEnd"/>
      <w:r w:rsidRPr="00C40A00">
        <w:rPr>
          <w:rStyle w:val="Siln"/>
          <w:b w:val="0"/>
          <w:sz w:val="22"/>
          <w:szCs w:val="22"/>
          <w:lang w:val="sk-SK"/>
        </w:rPr>
        <w:t xml:space="preserve"> </w:t>
      </w:r>
      <w:proofErr w:type="spellStart"/>
      <w:r w:rsidRPr="00C40A00">
        <w:rPr>
          <w:rStyle w:val="Siln"/>
          <w:b w:val="0"/>
          <w:sz w:val="22"/>
          <w:szCs w:val="22"/>
          <w:lang w:val="sk-SK"/>
        </w:rPr>
        <w:t>poznávání</w:t>
      </w:r>
      <w:proofErr w:type="spellEnd"/>
      <w:r w:rsidRPr="00C40A00">
        <w:rPr>
          <w:rStyle w:val="Siln"/>
          <w:b w:val="0"/>
          <w:sz w:val="22"/>
          <w:szCs w:val="22"/>
          <w:lang w:val="sk-SK"/>
        </w:rPr>
        <w:t xml:space="preserve">, </w:t>
      </w:r>
      <w:proofErr w:type="spellStart"/>
      <w:r w:rsidRPr="00C40A00">
        <w:rPr>
          <w:rStyle w:val="Siln"/>
          <w:b w:val="0"/>
          <w:sz w:val="22"/>
          <w:szCs w:val="22"/>
          <w:lang w:val="sk-SK"/>
        </w:rPr>
        <w:t>prožitek</w:t>
      </w:r>
      <w:proofErr w:type="spellEnd"/>
      <w:r w:rsidRPr="00C40A00">
        <w:rPr>
          <w:rStyle w:val="Siln"/>
          <w:b w:val="0"/>
          <w:sz w:val="22"/>
          <w:szCs w:val="22"/>
          <w:lang w:val="sk-SK"/>
        </w:rPr>
        <w:t xml:space="preserve">, </w:t>
      </w:r>
      <w:proofErr w:type="spellStart"/>
      <w:r w:rsidRPr="00C40A00">
        <w:rPr>
          <w:rStyle w:val="Siln"/>
          <w:b w:val="0"/>
          <w:sz w:val="22"/>
          <w:szCs w:val="22"/>
          <w:lang w:val="sk-SK"/>
        </w:rPr>
        <w:t>podporovat</w:t>
      </w:r>
      <w:proofErr w:type="spellEnd"/>
      <w:r w:rsidRPr="00C40A00">
        <w:rPr>
          <w:rStyle w:val="Siln"/>
          <w:b w:val="0"/>
          <w:sz w:val="22"/>
          <w:szCs w:val="22"/>
          <w:lang w:val="sk-SK"/>
        </w:rPr>
        <w:t xml:space="preserve">  </w:t>
      </w:r>
      <w:proofErr w:type="spellStart"/>
      <w:r w:rsidRPr="00C40A00">
        <w:rPr>
          <w:rStyle w:val="Siln"/>
          <w:b w:val="0"/>
          <w:sz w:val="22"/>
          <w:szCs w:val="22"/>
          <w:lang w:val="sk-SK"/>
        </w:rPr>
        <w:t>přirozený</w:t>
      </w:r>
      <w:proofErr w:type="spellEnd"/>
      <w:r w:rsidRPr="00C40A00">
        <w:rPr>
          <w:rStyle w:val="Siln"/>
          <w:b w:val="0"/>
          <w:sz w:val="22"/>
          <w:szCs w:val="22"/>
          <w:lang w:val="sk-SK"/>
        </w:rPr>
        <w:t xml:space="preserve"> pohyb v </w:t>
      </w:r>
      <w:proofErr w:type="spellStart"/>
      <w:r w:rsidRPr="00C40A00">
        <w:rPr>
          <w:rStyle w:val="Siln"/>
          <w:b w:val="0"/>
          <w:sz w:val="22"/>
          <w:szCs w:val="22"/>
          <w:lang w:val="sk-SK"/>
        </w:rPr>
        <w:t>přírodě</w:t>
      </w:r>
      <w:proofErr w:type="spellEnd"/>
      <w:r w:rsidRPr="00C40A00">
        <w:rPr>
          <w:rStyle w:val="Siln"/>
          <w:b w:val="0"/>
          <w:sz w:val="22"/>
          <w:szCs w:val="22"/>
          <w:lang w:val="sk-SK"/>
        </w:rPr>
        <w:t xml:space="preserve"> s </w:t>
      </w:r>
      <w:proofErr w:type="spellStart"/>
      <w:r w:rsidRPr="00C40A00">
        <w:rPr>
          <w:rStyle w:val="Siln"/>
          <w:b w:val="0"/>
          <w:sz w:val="22"/>
          <w:szCs w:val="22"/>
          <w:lang w:val="sk-SK"/>
        </w:rPr>
        <w:t>uvědoměním</w:t>
      </w:r>
      <w:proofErr w:type="spellEnd"/>
      <w:r w:rsidRPr="00C40A00">
        <w:rPr>
          <w:rStyle w:val="Siln"/>
          <w:b w:val="0"/>
          <w:sz w:val="22"/>
          <w:szCs w:val="22"/>
          <w:lang w:val="sk-SK"/>
        </w:rPr>
        <w:t xml:space="preserve"> si </w:t>
      </w:r>
      <w:proofErr w:type="spellStart"/>
      <w:r w:rsidRPr="00C40A00">
        <w:rPr>
          <w:rStyle w:val="Siln"/>
          <w:b w:val="0"/>
          <w:sz w:val="22"/>
          <w:szCs w:val="22"/>
          <w:lang w:val="sk-SK"/>
        </w:rPr>
        <w:t>důležitosti</w:t>
      </w:r>
      <w:proofErr w:type="spellEnd"/>
      <w:r w:rsidRPr="00C40A00">
        <w:rPr>
          <w:rStyle w:val="Siln"/>
          <w:b w:val="0"/>
          <w:sz w:val="22"/>
          <w:szCs w:val="22"/>
          <w:lang w:val="sk-SK"/>
        </w:rPr>
        <w:t xml:space="preserve"> </w:t>
      </w:r>
      <w:proofErr w:type="spellStart"/>
      <w:r w:rsidRPr="00C40A00">
        <w:rPr>
          <w:rStyle w:val="Siln"/>
          <w:b w:val="0"/>
          <w:sz w:val="22"/>
          <w:szCs w:val="22"/>
          <w:lang w:val="sk-SK"/>
        </w:rPr>
        <w:t>její</w:t>
      </w:r>
      <w:proofErr w:type="spellEnd"/>
      <w:r w:rsidRPr="00C40A00">
        <w:rPr>
          <w:rStyle w:val="Siln"/>
          <w:b w:val="0"/>
          <w:sz w:val="22"/>
          <w:szCs w:val="22"/>
          <w:lang w:val="sk-SK"/>
        </w:rPr>
        <w:t xml:space="preserve"> ochrany. </w:t>
      </w:r>
      <w:proofErr w:type="spellStart"/>
      <w:r w:rsidRPr="00C40A00">
        <w:rPr>
          <w:rStyle w:val="Siln"/>
          <w:b w:val="0"/>
          <w:sz w:val="22"/>
          <w:szCs w:val="22"/>
          <w:lang w:val="sk-SK"/>
        </w:rPr>
        <w:t>Maximálně</w:t>
      </w:r>
      <w:proofErr w:type="spellEnd"/>
      <w:r w:rsidRPr="00C40A00">
        <w:rPr>
          <w:rStyle w:val="Siln"/>
          <w:b w:val="0"/>
          <w:sz w:val="22"/>
          <w:szCs w:val="22"/>
          <w:lang w:val="sk-SK"/>
        </w:rPr>
        <w:t xml:space="preserve"> </w:t>
      </w:r>
      <w:proofErr w:type="spellStart"/>
      <w:r w:rsidRPr="00C40A00">
        <w:rPr>
          <w:rStyle w:val="Siln"/>
          <w:b w:val="0"/>
          <w:sz w:val="22"/>
          <w:szCs w:val="22"/>
          <w:lang w:val="sk-SK"/>
        </w:rPr>
        <w:t>podporovat</w:t>
      </w:r>
      <w:proofErr w:type="spellEnd"/>
      <w:r w:rsidRPr="00C40A00">
        <w:rPr>
          <w:rStyle w:val="Siln"/>
          <w:b w:val="0"/>
          <w:sz w:val="22"/>
          <w:szCs w:val="22"/>
          <w:lang w:val="sk-SK"/>
        </w:rPr>
        <w:t xml:space="preserve"> rozvoj </w:t>
      </w:r>
      <w:proofErr w:type="spellStart"/>
      <w:r w:rsidRPr="00C40A00">
        <w:rPr>
          <w:rStyle w:val="Siln"/>
          <w:b w:val="0"/>
          <w:sz w:val="22"/>
          <w:szCs w:val="22"/>
          <w:lang w:val="sk-SK"/>
        </w:rPr>
        <w:t>komunikativních</w:t>
      </w:r>
      <w:proofErr w:type="spellEnd"/>
      <w:r w:rsidRPr="00C40A00">
        <w:rPr>
          <w:rStyle w:val="Siln"/>
          <w:b w:val="0"/>
          <w:sz w:val="22"/>
          <w:szCs w:val="22"/>
          <w:lang w:val="sk-SK"/>
        </w:rPr>
        <w:t xml:space="preserve"> </w:t>
      </w:r>
      <w:proofErr w:type="spellStart"/>
      <w:r w:rsidRPr="00C40A00">
        <w:rPr>
          <w:rStyle w:val="Siln"/>
          <w:b w:val="0"/>
          <w:sz w:val="22"/>
          <w:szCs w:val="22"/>
          <w:lang w:val="sk-SK"/>
        </w:rPr>
        <w:t>dovedností</w:t>
      </w:r>
      <w:proofErr w:type="spellEnd"/>
      <w:r w:rsidRPr="00C40A00">
        <w:rPr>
          <w:rStyle w:val="Siln"/>
          <w:b w:val="0"/>
          <w:sz w:val="22"/>
          <w:szCs w:val="22"/>
          <w:lang w:val="sk-SK"/>
        </w:rPr>
        <w:t xml:space="preserve">. </w:t>
      </w:r>
    </w:p>
    <w:p w:rsidRPr="00C40A00" w:rsidR="00E66EBC" w:rsidP="0031533B" w:rsidRDefault="00E66EBC" w14:paraId="75AC4ED6" w14:textId="77777777">
      <w:pPr>
        <w:pStyle w:val="Normlnweb1"/>
        <w:spacing w:before="0" w:beforeAutospacing="0" w:after="0" w:afterAutospacing="0"/>
        <w:jc w:val="both"/>
        <w:rPr>
          <w:b/>
          <w:bCs/>
          <w:sz w:val="22"/>
          <w:szCs w:val="22"/>
          <w:lang w:val="sk-SK"/>
        </w:rPr>
      </w:pPr>
    </w:p>
    <w:p w:rsidRPr="00C40A00" w:rsidR="00E66EBC" w:rsidP="001D2C1D" w:rsidRDefault="00E66EBC" w14:paraId="75AC4ED7" w14:textId="77777777">
      <w:pPr>
        <w:pStyle w:val="Normlnweb1"/>
        <w:numPr>
          <w:ilvl w:val="0"/>
          <w:numId w:val="109"/>
        </w:numPr>
        <w:spacing w:before="0" w:beforeAutospacing="0" w:after="0" w:afterAutospacing="0"/>
        <w:jc w:val="both"/>
        <w:rPr>
          <w:rStyle w:val="Siln"/>
          <w:sz w:val="22"/>
          <w:szCs w:val="22"/>
          <w:lang w:val="sk-SK"/>
        </w:rPr>
      </w:pPr>
      <w:proofErr w:type="spellStart"/>
      <w:r w:rsidRPr="00C40A00">
        <w:rPr>
          <w:rStyle w:val="Siln"/>
          <w:sz w:val="22"/>
          <w:szCs w:val="22"/>
          <w:lang w:val="sk-SK"/>
        </w:rPr>
        <w:t>Samostatnost</w:t>
      </w:r>
      <w:proofErr w:type="spellEnd"/>
      <w:r w:rsidRPr="00C40A00">
        <w:rPr>
          <w:rStyle w:val="Siln"/>
          <w:sz w:val="22"/>
          <w:szCs w:val="22"/>
          <w:lang w:val="sk-SK"/>
        </w:rPr>
        <w:t xml:space="preserve"> a zdravý životní </w:t>
      </w:r>
      <w:proofErr w:type="spellStart"/>
      <w:r w:rsidRPr="00C40A00">
        <w:rPr>
          <w:rStyle w:val="Siln"/>
          <w:sz w:val="22"/>
          <w:szCs w:val="22"/>
          <w:lang w:val="sk-SK"/>
        </w:rPr>
        <w:t>styl</w:t>
      </w:r>
      <w:proofErr w:type="spellEnd"/>
    </w:p>
    <w:p w:rsidRPr="00C40A00" w:rsidR="00E66EBC" w:rsidP="0031533B" w:rsidRDefault="00E66EBC" w14:paraId="75AC4ED8" w14:textId="77777777">
      <w:pPr>
        <w:pStyle w:val="Normlnweb1"/>
        <w:spacing w:before="0" w:beforeAutospacing="0" w:after="0" w:afterAutospacing="0"/>
        <w:ind w:left="705"/>
        <w:jc w:val="both"/>
        <w:rPr>
          <w:rStyle w:val="Siln"/>
          <w:b w:val="0"/>
          <w:sz w:val="22"/>
          <w:szCs w:val="22"/>
          <w:lang w:val="sk-SK"/>
        </w:rPr>
      </w:pPr>
      <w:proofErr w:type="spellStart"/>
      <w:r w:rsidRPr="00C40A00">
        <w:rPr>
          <w:rStyle w:val="Siln"/>
          <w:b w:val="0"/>
          <w:sz w:val="22"/>
          <w:szCs w:val="22"/>
          <w:lang w:val="sk-SK"/>
        </w:rPr>
        <w:t>Rozvíjet</w:t>
      </w:r>
      <w:proofErr w:type="spellEnd"/>
      <w:r w:rsidRPr="00C40A00">
        <w:rPr>
          <w:rStyle w:val="Siln"/>
          <w:b w:val="0"/>
          <w:sz w:val="22"/>
          <w:szCs w:val="22"/>
          <w:lang w:val="sk-SK"/>
        </w:rPr>
        <w:t xml:space="preserve"> a </w:t>
      </w:r>
      <w:proofErr w:type="spellStart"/>
      <w:r w:rsidRPr="00C40A00">
        <w:rPr>
          <w:rStyle w:val="Siln"/>
          <w:b w:val="0"/>
          <w:sz w:val="22"/>
          <w:szCs w:val="22"/>
          <w:lang w:val="sk-SK"/>
        </w:rPr>
        <w:t>podporovat</w:t>
      </w:r>
      <w:proofErr w:type="spellEnd"/>
      <w:r w:rsidRPr="00C40A00">
        <w:rPr>
          <w:rStyle w:val="Siln"/>
          <w:b w:val="0"/>
          <w:sz w:val="22"/>
          <w:szCs w:val="22"/>
          <w:lang w:val="sk-SK"/>
        </w:rPr>
        <w:t xml:space="preserve"> </w:t>
      </w:r>
      <w:proofErr w:type="spellStart"/>
      <w:r w:rsidRPr="00C40A00">
        <w:rPr>
          <w:rStyle w:val="Siln"/>
          <w:b w:val="0"/>
          <w:sz w:val="22"/>
          <w:szCs w:val="22"/>
          <w:lang w:val="sk-SK"/>
        </w:rPr>
        <w:t>samostatnost</w:t>
      </w:r>
      <w:proofErr w:type="spellEnd"/>
      <w:r w:rsidRPr="00C40A00">
        <w:rPr>
          <w:rStyle w:val="Siln"/>
          <w:b w:val="0"/>
          <w:sz w:val="22"/>
          <w:szCs w:val="22"/>
          <w:lang w:val="sk-SK"/>
        </w:rPr>
        <w:t xml:space="preserve"> </w:t>
      </w:r>
      <w:proofErr w:type="spellStart"/>
      <w:r w:rsidRPr="00C40A00">
        <w:rPr>
          <w:rStyle w:val="Siln"/>
          <w:b w:val="0"/>
          <w:sz w:val="22"/>
          <w:szCs w:val="22"/>
          <w:lang w:val="sk-SK"/>
        </w:rPr>
        <w:t>dítěte</w:t>
      </w:r>
      <w:proofErr w:type="spellEnd"/>
      <w:r w:rsidRPr="00C40A00">
        <w:rPr>
          <w:rStyle w:val="Siln"/>
          <w:b w:val="0"/>
          <w:sz w:val="22"/>
          <w:szCs w:val="22"/>
          <w:lang w:val="sk-SK"/>
        </w:rPr>
        <w:t xml:space="preserve">, </w:t>
      </w:r>
      <w:proofErr w:type="spellStart"/>
      <w:r w:rsidRPr="00C40A00">
        <w:rPr>
          <w:rStyle w:val="Siln"/>
          <w:b w:val="0"/>
          <w:sz w:val="22"/>
          <w:szCs w:val="22"/>
          <w:lang w:val="sk-SK"/>
        </w:rPr>
        <w:t>rozvíjet</w:t>
      </w:r>
      <w:proofErr w:type="spellEnd"/>
      <w:r w:rsidRPr="00C40A00">
        <w:rPr>
          <w:rStyle w:val="Siln"/>
          <w:b w:val="0"/>
          <w:sz w:val="22"/>
          <w:szCs w:val="22"/>
          <w:lang w:val="sk-SK"/>
        </w:rPr>
        <w:t xml:space="preserve"> zdravé </w:t>
      </w:r>
      <w:proofErr w:type="spellStart"/>
      <w:r w:rsidRPr="00C40A00">
        <w:rPr>
          <w:rStyle w:val="Siln"/>
          <w:b w:val="0"/>
          <w:sz w:val="22"/>
          <w:szCs w:val="22"/>
          <w:lang w:val="sk-SK"/>
        </w:rPr>
        <w:t>sebevědomí</w:t>
      </w:r>
      <w:proofErr w:type="spellEnd"/>
      <w:r w:rsidRPr="00C40A00">
        <w:rPr>
          <w:rStyle w:val="Siln"/>
          <w:b w:val="0"/>
          <w:sz w:val="22"/>
          <w:szCs w:val="22"/>
          <w:lang w:val="sk-SK"/>
        </w:rPr>
        <w:t xml:space="preserve">, </w:t>
      </w:r>
      <w:proofErr w:type="spellStart"/>
      <w:r w:rsidRPr="00C40A00">
        <w:rPr>
          <w:rStyle w:val="Siln"/>
          <w:b w:val="0"/>
          <w:sz w:val="22"/>
          <w:szCs w:val="22"/>
          <w:lang w:val="sk-SK"/>
        </w:rPr>
        <w:t>klást</w:t>
      </w:r>
      <w:proofErr w:type="spellEnd"/>
      <w:r w:rsidRPr="00C40A00">
        <w:rPr>
          <w:rStyle w:val="Siln"/>
          <w:b w:val="0"/>
          <w:sz w:val="22"/>
          <w:szCs w:val="22"/>
          <w:lang w:val="sk-SK"/>
        </w:rPr>
        <w:t xml:space="preserve"> základy </w:t>
      </w:r>
      <w:proofErr w:type="spellStart"/>
      <w:r w:rsidRPr="00C40A00">
        <w:rPr>
          <w:rStyle w:val="Siln"/>
          <w:b w:val="0"/>
          <w:sz w:val="22"/>
          <w:szCs w:val="22"/>
          <w:lang w:val="sk-SK"/>
        </w:rPr>
        <w:t>celoživotního</w:t>
      </w:r>
      <w:proofErr w:type="spellEnd"/>
      <w:r w:rsidRPr="00C40A00">
        <w:rPr>
          <w:rStyle w:val="Siln"/>
          <w:b w:val="0"/>
          <w:sz w:val="22"/>
          <w:szCs w:val="22"/>
          <w:lang w:val="sk-SK"/>
        </w:rPr>
        <w:t xml:space="preserve"> </w:t>
      </w:r>
      <w:proofErr w:type="spellStart"/>
      <w:r w:rsidRPr="00C40A00">
        <w:rPr>
          <w:rStyle w:val="Siln"/>
          <w:b w:val="0"/>
          <w:sz w:val="22"/>
          <w:szCs w:val="22"/>
          <w:lang w:val="sk-SK"/>
        </w:rPr>
        <w:t>vzdělávání</w:t>
      </w:r>
      <w:proofErr w:type="spellEnd"/>
      <w:r w:rsidRPr="00C40A00">
        <w:rPr>
          <w:rStyle w:val="Siln"/>
          <w:b w:val="0"/>
          <w:sz w:val="22"/>
          <w:szCs w:val="22"/>
          <w:lang w:val="sk-SK"/>
        </w:rPr>
        <w:t xml:space="preserve"> </w:t>
      </w:r>
      <w:proofErr w:type="spellStart"/>
      <w:r w:rsidRPr="00C40A00">
        <w:rPr>
          <w:rStyle w:val="Siln"/>
          <w:b w:val="0"/>
          <w:sz w:val="22"/>
          <w:szCs w:val="22"/>
          <w:lang w:val="sk-SK"/>
        </w:rPr>
        <w:t>všem</w:t>
      </w:r>
      <w:proofErr w:type="spellEnd"/>
      <w:r w:rsidRPr="00C40A00">
        <w:rPr>
          <w:rStyle w:val="Siln"/>
          <w:b w:val="0"/>
          <w:sz w:val="22"/>
          <w:szCs w:val="22"/>
          <w:lang w:val="sk-SK"/>
        </w:rPr>
        <w:t xml:space="preserve"> </w:t>
      </w:r>
      <w:proofErr w:type="spellStart"/>
      <w:r w:rsidRPr="00C40A00">
        <w:rPr>
          <w:rStyle w:val="Siln"/>
          <w:b w:val="0"/>
          <w:sz w:val="22"/>
          <w:szCs w:val="22"/>
          <w:lang w:val="sk-SK"/>
        </w:rPr>
        <w:t>dětem</w:t>
      </w:r>
      <w:proofErr w:type="spellEnd"/>
      <w:r w:rsidRPr="00C40A00">
        <w:rPr>
          <w:rStyle w:val="Siln"/>
          <w:b w:val="0"/>
          <w:sz w:val="22"/>
          <w:szCs w:val="22"/>
          <w:lang w:val="sk-SK"/>
        </w:rPr>
        <w:t> </w:t>
      </w:r>
      <w:proofErr w:type="spellStart"/>
      <w:r w:rsidRPr="00C40A00">
        <w:rPr>
          <w:rStyle w:val="Siln"/>
          <w:b w:val="0"/>
          <w:sz w:val="22"/>
          <w:szCs w:val="22"/>
          <w:lang w:val="sk-SK"/>
        </w:rPr>
        <w:t>podle</w:t>
      </w:r>
      <w:proofErr w:type="spellEnd"/>
      <w:r w:rsidRPr="00C40A00">
        <w:rPr>
          <w:rStyle w:val="Siln"/>
          <w:b w:val="0"/>
          <w:sz w:val="22"/>
          <w:szCs w:val="22"/>
          <w:lang w:val="sk-SK"/>
        </w:rPr>
        <w:t xml:space="preserve"> </w:t>
      </w:r>
      <w:proofErr w:type="spellStart"/>
      <w:r w:rsidRPr="00C40A00">
        <w:rPr>
          <w:rStyle w:val="Siln"/>
          <w:b w:val="0"/>
          <w:sz w:val="22"/>
          <w:szCs w:val="22"/>
          <w:lang w:val="sk-SK"/>
        </w:rPr>
        <w:t>jejich</w:t>
      </w:r>
      <w:proofErr w:type="spellEnd"/>
      <w:r w:rsidRPr="00C40A00">
        <w:rPr>
          <w:rStyle w:val="Siln"/>
          <w:b w:val="0"/>
          <w:sz w:val="22"/>
          <w:szCs w:val="22"/>
          <w:lang w:val="sk-SK"/>
        </w:rPr>
        <w:t xml:space="preserve"> možností, </w:t>
      </w:r>
      <w:proofErr w:type="spellStart"/>
      <w:r w:rsidRPr="00C40A00">
        <w:rPr>
          <w:rStyle w:val="Siln"/>
          <w:b w:val="0"/>
          <w:sz w:val="22"/>
          <w:szCs w:val="22"/>
          <w:lang w:val="sk-SK"/>
        </w:rPr>
        <w:t>zájmů</w:t>
      </w:r>
      <w:proofErr w:type="spellEnd"/>
      <w:r w:rsidRPr="00C40A00">
        <w:rPr>
          <w:rStyle w:val="Siln"/>
          <w:b w:val="0"/>
          <w:sz w:val="22"/>
          <w:szCs w:val="22"/>
          <w:lang w:val="sk-SK"/>
        </w:rPr>
        <w:t xml:space="preserve"> a </w:t>
      </w:r>
      <w:proofErr w:type="spellStart"/>
      <w:r w:rsidRPr="00C40A00">
        <w:rPr>
          <w:rStyle w:val="Siln"/>
          <w:b w:val="0"/>
          <w:sz w:val="22"/>
          <w:szCs w:val="22"/>
          <w:lang w:val="sk-SK"/>
        </w:rPr>
        <w:t>potřeb</w:t>
      </w:r>
      <w:proofErr w:type="spellEnd"/>
      <w:r w:rsidRPr="00C40A00">
        <w:rPr>
          <w:rStyle w:val="Siln"/>
          <w:b w:val="0"/>
          <w:sz w:val="22"/>
          <w:szCs w:val="22"/>
          <w:lang w:val="sk-SK"/>
        </w:rPr>
        <w:t xml:space="preserve">, </w:t>
      </w:r>
      <w:proofErr w:type="spellStart"/>
      <w:r w:rsidRPr="00C40A00">
        <w:rPr>
          <w:rStyle w:val="Siln"/>
          <w:b w:val="0"/>
          <w:sz w:val="22"/>
          <w:szCs w:val="22"/>
          <w:lang w:val="sk-SK"/>
        </w:rPr>
        <w:t>vést</w:t>
      </w:r>
      <w:proofErr w:type="spellEnd"/>
      <w:r w:rsidRPr="00C40A00">
        <w:rPr>
          <w:rStyle w:val="Siln"/>
          <w:b w:val="0"/>
          <w:sz w:val="22"/>
          <w:szCs w:val="22"/>
          <w:lang w:val="sk-SK"/>
        </w:rPr>
        <w:t xml:space="preserve"> </w:t>
      </w:r>
      <w:proofErr w:type="spellStart"/>
      <w:r w:rsidRPr="00C40A00">
        <w:rPr>
          <w:rStyle w:val="Siln"/>
          <w:b w:val="0"/>
          <w:sz w:val="22"/>
          <w:szCs w:val="22"/>
          <w:lang w:val="sk-SK"/>
        </w:rPr>
        <w:t>ke</w:t>
      </w:r>
      <w:proofErr w:type="spellEnd"/>
      <w:r w:rsidRPr="00C40A00">
        <w:rPr>
          <w:rStyle w:val="Siln"/>
          <w:b w:val="0"/>
          <w:sz w:val="22"/>
          <w:szCs w:val="22"/>
          <w:lang w:val="sk-SK"/>
        </w:rPr>
        <w:t xml:space="preserve"> zdravému </w:t>
      </w:r>
      <w:proofErr w:type="spellStart"/>
      <w:r w:rsidRPr="00C40A00">
        <w:rPr>
          <w:rStyle w:val="Siln"/>
          <w:b w:val="0"/>
          <w:sz w:val="22"/>
          <w:szCs w:val="22"/>
          <w:lang w:val="sk-SK"/>
        </w:rPr>
        <w:t>životnímu</w:t>
      </w:r>
      <w:proofErr w:type="spellEnd"/>
      <w:r w:rsidRPr="00C40A00">
        <w:rPr>
          <w:rStyle w:val="Siln"/>
          <w:b w:val="0"/>
          <w:sz w:val="22"/>
          <w:szCs w:val="22"/>
          <w:lang w:val="sk-SK"/>
        </w:rPr>
        <w:t xml:space="preserve"> </w:t>
      </w:r>
      <w:proofErr w:type="spellStart"/>
      <w:r w:rsidRPr="00C40A00">
        <w:rPr>
          <w:rStyle w:val="Siln"/>
          <w:b w:val="0"/>
          <w:sz w:val="22"/>
          <w:szCs w:val="22"/>
          <w:lang w:val="sk-SK"/>
        </w:rPr>
        <w:t>stylu</w:t>
      </w:r>
      <w:proofErr w:type="spellEnd"/>
      <w:r w:rsidRPr="00C40A00">
        <w:rPr>
          <w:rStyle w:val="Siln"/>
          <w:b w:val="0"/>
          <w:sz w:val="22"/>
          <w:szCs w:val="22"/>
          <w:lang w:val="sk-SK"/>
        </w:rPr>
        <w:t xml:space="preserve">, </w:t>
      </w:r>
      <w:proofErr w:type="spellStart"/>
      <w:r w:rsidRPr="00C40A00">
        <w:rPr>
          <w:rStyle w:val="Siln"/>
          <w:b w:val="0"/>
          <w:sz w:val="22"/>
          <w:szCs w:val="22"/>
          <w:lang w:val="sk-SK"/>
        </w:rPr>
        <w:t>uvědomění</w:t>
      </w:r>
      <w:proofErr w:type="spellEnd"/>
      <w:r w:rsidRPr="00C40A00">
        <w:rPr>
          <w:rStyle w:val="Siln"/>
          <w:b w:val="0"/>
          <w:sz w:val="22"/>
          <w:szCs w:val="22"/>
          <w:lang w:val="sk-SK"/>
        </w:rPr>
        <w:t xml:space="preserve"> si </w:t>
      </w:r>
      <w:proofErr w:type="spellStart"/>
      <w:r w:rsidRPr="00C40A00">
        <w:rPr>
          <w:rStyle w:val="Siln"/>
          <w:b w:val="0"/>
          <w:sz w:val="22"/>
          <w:szCs w:val="22"/>
          <w:lang w:val="sk-SK"/>
        </w:rPr>
        <w:t>odpovědnosti</w:t>
      </w:r>
      <w:proofErr w:type="spellEnd"/>
      <w:r w:rsidRPr="00C40A00">
        <w:rPr>
          <w:rStyle w:val="Siln"/>
          <w:b w:val="0"/>
          <w:sz w:val="22"/>
          <w:szCs w:val="22"/>
          <w:lang w:val="sk-SK"/>
        </w:rPr>
        <w:t xml:space="preserve"> za </w:t>
      </w:r>
      <w:proofErr w:type="spellStart"/>
      <w:r w:rsidRPr="00C40A00">
        <w:rPr>
          <w:rStyle w:val="Siln"/>
          <w:b w:val="0"/>
          <w:sz w:val="22"/>
          <w:szCs w:val="22"/>
          <w:lang w:val="sk-SK"/>
        </w:rPr>
        <w:t>své</w:t>
      </w:r>
      <w:proofErr w:type="spellEnd"/>
      <w:r w:rsidRPr="00C40A00">
        <w:rPr>
          <w:rStyle w:val="Siln"/>
          <w:b w:val="0"/>
          <w:sz w:val="22"/>
          <w:szCs w:val="22"/>
          <w:lang w:val="sk-SK"/>
        </w:rPr>
        <w:t xml:space="preserve"> </w:t>
      </w:r>
      <w:proofErr w:type="spellStart"/>
      <w:r w:rsidRPr="00C40A00">
        <w:rPr>
          <w:rStyle w:val="Siln"/>
          <w:b w:val="0"/>
          <w:sz w:val="22"/>
          <w:szCs w:val="22"/>
          <w:lang w:val="sk-SK"/>
        </w:rPr>
        <w:t>chování</w:t>
      </w:r>
      <w:proofErr w:type="spellEnd"/>
      <w:r w:rsidRPr="00C40A00">
        <w:rPr>
          <w:rStyle w:val="Siln"/>
          <w:b w:val="0"/>
          <w:sz w:val="22"/>
          <w:szCs w:val="22"/>
          <w:lang w:val="sk-SK"/>
        </w:rPr>
        <w:t xml:space="preserve"> a </w:t>
      </w:r>
      <w:proofErr w:type="spellStart"/>
      <w:r w:rsidRPr="00C40A00">
        <w:rPr>
          <w:rStyle w:val="Siln"/>
          <w:b w:val="0"/>
          <w:sz w:val="22"/>
          <w:szCs w:val="22"/>
          <w:lang w:val="sk-SK"/>
        </w:rPr>
        <w:t>jednání</w:t>
      </w:r>
      <w:proofErr w:type="spellEnd"/>
      <w:r w:rsidRPr="00C40A00">
        <w:rPr>
          <w:rStyle w:val="Siln"/>
          <w:b w:val="0"/>
          <w:sz w:val="22"/>
          <w:szCs w:val="22"/>
          <w:lang w:val="sk-SK"/>
        </w:rPr>
        <w:t xml:space="preserve">, a to vše </w:t>
      </w:r>
      <w:proofErr w:type="spellStart"/>
      <w:r w:rsidRPr="00C40A00">
        <w:rPr>
          <w:rStyle w:val="Siln"/>
          <w:b w:val="0"/>
          <w:sz w:val="22"/>
          <w:szCs w:val="22"/>
          <w:lang w:val="sk-SK"/>
        </w:rPr>
        <w:t>společnou</w:t>
      </w:r>
      <w:proofErr w:type="spellEnd"/>
      <w:r w:rsidRPr="00C40A00">
        <w:rPr>
          <w:rStyle w:val="Siln"/>
          <w:b w:val="0"/>
          <w:sz w:val="22"/>
          <w:szCs w:val="22"/>
          <w:lang w:val="sk-SK"/>
        </w:rPr>
        <w:t xml:space="preserve"> cestou s </w:t>
      </w:r>
      <w:proofErr w:type="spellStart"/>
      <w:r w:rsidRPr="00C40A00">
        <w:rPr>
          <w:rStyle w:val="Siln"/>
          <w:b w:val="0"/>
          <w:sz w:val="22"/>
          <w:szCs w:val="22"/>
          <w:lang w:val="sk-SK"/>
        </w:rPr>
        <w:t>rodiči</w:t>
      </w:r>
      <w:proofErr w:type="spellEnd"/>
      <w:r w:rsidRPr="00C40A00">
        <w:rPr>
          <w:rStyle w:val="Siln"/>
          <w:b w:val="0"/>
          <w:sz w:val="22"/>
          <w:szCs w:val="22"/>
          <w:lang w:val="sk-SK"/>
        </w:rPr>
        <w:t>.</w:t>
      </w:r>
    </w:p>
    <w:p w:rsidRPr="00C40A00" w:rsidR="00E66EBC" w:rsidP="0031533B" w:rsidRDefault="00E66EBC" w14:paraId="75AC4ED9" w14:textId="77777777">
      <w:pPr>
        <w:pStyle w:val="Normlnweb1"/>
        <w:spacing w:before="0" w:beforeAutospacing="0" w:after="0" w:afterAutospacing="0"/>
        <w:jc w:val="both"/>
        <w:rPr>
          <w:rStyle w:val="Siln"/>
          <w:sz w:val="22"/>
          <w:szCs w:val="22"/>
          <w:lang w:val="sk-SK"/>
        </w:rPr>
      </w:pPr>
    </w:p>
    <w:p w:rsidRPr="00C40A00" w:rsidR="00E66EBC" w:rsidP="001D2C1D" w:rsidRDefault="00E66EBC" w14:paraId="75AC4EDA" w14:textId="77777777">
      <w:pPr>
        <w:pStyle w:val="Normlnweb1"/>
        <w:numPr>
          <w:ilvl w:val="0"/>
          <w:numId w:val="109"/>
        </w:numPr>
        <w:spacing w:before="0" w:beforeAutospacing="0" w:after="0" w:afterAutospacing="0"/>
        <w:jc w:val="both"/>
        <w:rPr>
          <w:rStyle w:val="Siln"/>
          <w:b w:val="0"/>
          <w:sz w:val="22"/>
          <w:szCs w:val="22"/>
          <w:lang w:val="sk-SK"/>
        </w:rPr>
      </w:pPr>
      <w:proofErr w:type="spellStart"/>
      <w:r w:rsidRPr="00C40A00">
        <w:rPr>
          <w:b/>
          <w:sz w:val="22"/>
          <w:szCs w:val="22"/>
          <w:lang w:val="sk-SK"/>
        </w:rPr>
        <w:t>Jedinečnost</w:t>
      </w:r>
      <w:proofErr w:type="spellEnd"/>
      <w:r w:rsidRPr="00C40A00">
        <w:rPr>
          <w:b/>
          <w:sz w:val="22"/>
          <w:szCs w:val="22"/>
          <w:lang w:val="sk-SK"/>
        </w:rPr>
        <w:t xml:space="preserve"> a i</w:t>
      </w:r>
      <w:r w:rsidRPr="00C40A00">
        <w:rPr>
          <w:rStyle w:val="Siln"/>
          <w:sz w:val="22"/>
          <w:szCs w:val="22"/>
          <w:lang w:val="sk-SK"/>
        </w:rPr>
        <w:t>ndividualita</w:t>
      </w:r>
    </w:p>
    <w:p w:rsidRPr="00C40A00" w:rsidR="00E66EBC" w:rsidP="0031533B" w:rsidRDefault="00E66EBC" w14:paraId="75AC4EDB" w14:textId="77777777">
      <w:pPr>
        <w:pStyle w:val="Normlnweb1"/>
        <w:spacing w:before="0" w:beforeAutospacing="0" w:after="0" w:afterAutospacing="0"/>
        <w:ind w:left="705"/>
        <w:jc w:val="both"/>
        <w:rPr>
          <w:sz w:val="22"/>
          <w:szCs w:val="22"/>
          <w:lang w:val="sk-SK"/>
        </w:rPr>
      </w:pPr>
      <w:r w:rsidRPr="00C40A00">
        <w:rPr>
          <w:rStyle w:val="Siln"/>
          <w:b w:val="0"/>
          <w:sz w:val="22"/>
          <w:szCs w:val="22"/>
          <w:lang w:val="sk-SK"/>
        </w:rPr>
        <w:t xml:space="preserve">Chceme, aby </w:t>
      </w:r>
      <w:proofErr w:type="spellStart"/>
      <w:r w:rsidRPr="00C40A00">
        <w:rPr>
          <w:rStyle w:val="Siln"/>
          <w:b w:val="0"/>
          <w:sz w:val="22"/>
          <w:szCs w:val="22"/>
          <w:lang w:val="sk-SK"/>
        </w:rPr>
        <w:t>se</w:t>
      </w:r>
      <w:proofErr w:type="spellEnd"/>
      <w:r w:rsidRPr="00C40A00">
        <w:rPr>
          <w:rStyle w:val="Siln"/>
          <w:b w:val="0"/>
          <w:sz w:val="22"/>
          <w:szCs w:val="22"/>
          <w:lang w:val="sk-SK"/>
        </w:rPr>
        <w:t xml:space="preserve"> </w:t>
      </w:r>
      <w:proofErr w:type="spellStart"/>
      <w:r w:rsidRPr="00C40A00">
        <w:rPr>
          <w:rStyle w:val="Siln"/>
          <w:b w:val="0"/>
          <w:sz w:val="22"/>
          <w:szCs w:val="22"/>
          <w:lang w:val="sk-SK"/>
        </w:rPr>
        <w:t>všechny</w:t>
      </w:r>
      <w:proofErr w:type="spellEnd"/>
      <w:r w:rsidRPr="00C40A00">
        <w:rPr>
          <w:rStyle w:val="Siln"/>
          <w:b w:val="0"/>
          <w:sz w:val="22"/>
          <w:szCs w:val="22"/>
          <w:lang w:val="sk-SK"/>
        </w:rPr>
        <w:t xml:space="preserve"> </w:t>
      </w:r>
      <w:proofErr w:type="spellStart"/>
      <w:r w:rsidRPr="00C40A00">
        <w:rPr>
          <w:rStyle w:val="Siln"/>
          <w:b w:val="0"/>
          <w:sz w:val="22"/>
          <w:szCs w:val="22"/>
          <w:lang w:val="sk-SK"/>
        </w:rPr>
        <w:t>děti</w:t>
      </w:r>
      <w:proofErr w:type="spellEnd"/>
      <w:r w:rsidRPr="00C40A00">
        <w:rPr>
          <w:rStyle w:val="Siln"/>
          <w:b w:val="0"/>
          <w:sz w:val="22"/>
          <w:szCs w:val="22"/>
          <w:lang w:val="sk-SK"/>
        </w:rPr>
        <w:t xml:space="preserve"> </w:t>
      </w:r>
      <w:proofErr w:type="spellStart"/>
      <w:r w:rsidRPr="00C40A00">
        <w:rPr>
          <w:rStyle w:val="Siln"/>
          <w:b w:val="0"/>
          <w:sz w:val="22"/>
          <w:szCs w:val="22"/>
          <w:lang w:val="sk-SK"/>
        </w:rPr>
        <w:t>cítily</w:t>
      </w:r>
      <w:proofErr w:type="spellEnd"/>
      <w:r w:rsidRPr="00C40A00">
        <w:rPr>
          <w:rStyle w:val="Siln"/>
          <w:b w:val="0"/>
          <w:sz w:val="22"/>
          <w:szCs w:val="22"/>
          <w:lang w:val="sk-SK"/>
        </w:rPr>
        <w:t xml:space="preserve"> </w:t>
      </w:r>
      <w:proofErr w:type="spellStart"/>
      <w:r w:rsidRPr="00C40A00">
        <w:rPr>
          <w:rStyle w:val="Siln"/>
          <w:b w:val="0"/>
          <w:sz w:val="22"/>
          <w:szCs w:val="22"/>
          <w:lang w:val="sk-SK"/>
        </w:rPr>
        <w:t>bezpečně</w:t>
      </w:r>
      <w:proofErr w:type="spellEnd"/>
      <w:r w:rsidRPr="00C40A00">
        <w:rPr>
          <w:rStyle w:val="Siln"/>
          <w:b w:val="0"/>
          <w:sz w:val="22"/>
          <w:szCs w:val="22"/>
          <w:lang w:val="sk-SK"/>
        </w:rPr>
        <w:t xml:space="preserve">, </w:t>
      </w:r>
      <w:proofErr w:type="spellStart"/>
      <w:r w:rsidRPr="00C40A00">
        <w:rPr>
          <w:rStyle w:val="Siln"/>
          <w:b w:val="0"/>
          <w:sz w:val="22"/>
          <w:szCs w:val="22"/>
          <w:lang w:val="sk-SK"/>
        </w:rPr>
        <w:t>zažívaly</w:t>
      </w:r>
      <w:proofErr w:type="spellEnd"/>
      <w:r w:rsidRPr="00C40A00">
        <w:rPr>
          <w:rStyle w:val="Siln"/>
          <w:b w:val="0"/>
          <w:sz w:val="22"/>
          <w:szCs w:val="22"/>
          <w:lang w:val="sk-SK"/>
        </w:rPr>
        <w:t xml:space="preserve"> pocity </w:t>
      </w:r>
      <w:proofErr w:type="spellStart"/>
      <w:r w:rsidRPr="00C40A00">
        <w:rPr>
          <w:rStyle w:val="Siln"/>
          <w:b w:val="0"/>
          <w:sz w:val="22"/>
          <w:szCs w:val="22"/>
          <w:lang w:val="sk-SK"/>
        </w:rPr>
        <w:t>úspěchu</w:t>
      </w:r>
      <w:proofErr w:type="spellEnd"/>
      <w:r w:rsidRPr="00C40A00">
        <w:rPr>
          <w:rStyle w:val="Siln"/>
          <w:b w:val="0"/>
          <w:sz w:val="22"/>
          <w:szCs w:val="22"/>
          <w:lang w:val="sk-SK"/>
        </w:rPr>
        <w:t xml:space="preserve">, </w:t>
      </w:r>
      <w:proofErr w:type="spellStart"/>
      <w:r w:rsidRPr="00C40A00">
        <w:rPr>
          <w:rStyle w:val="Siln"/>
          <w:b w:val="0"/>
          <w:sz w:val="22"/>
          <w:szCs w:val="22"/>
          <w:lang w:val="sk-SK"/>
        </w:rPr>
        <w:t>respektovat</w:t>
      </w:r>
      <w:proofErr w:type="spellEnd"/>
      <w:r w:rsidRPr="00C40A00">
        <w:rPr>
          <w:rStyle w:val="Siln"/>
          <w:b w:val="0"/>
          <w:sz w:val="22"/>
          <w:szCs w:val="22"/>
          <w:lang w:val="sk-SK"/>
        </w:rPr>
        <w:t xml:space="preserve">  </w:t>
      </w:r>
      <w:proofErr w:type="spellStart"/>
      <w:r w:rsidRPr="00C40A00">
        <w:rPr>
          <w:rStyle w:val="Siln"/>
          <w:b w:val="0"/>
          <w:sz w:val="22"/>
          <w:szCs w:val="22"/>
          <w:lang w:val="sk-SK"/>
        </w:rPr>
        <w:t>jejich</w:t>
      </w:r>
      <w:proofErr w:type="spellEnd"/>
      <w:r w:rsidRPr="00C40A00">
        <w:rPr>
          <w:rStyle w:val="Siln"/>
          <w:b w:val="0"/>
          <w:sz w:val="22"/>
          <w:szCs w:val="22"/>
          <w:lang w:val="sk-SK"/>
        </w:rPr>
        <w:t xml:space="preserve"> </w:t>
      </w:r>
      <w:proofErr w:type="spellStart"/>
      <w:r w:rsidRPr="00C40A00">
        <w:rPr>
          <w:rStyle w:val="Siln"/>
          <w:b w:val="0"/>
          <w:sz w:val="22"/>
          <w:szCs w:val="22"/>
          <w:lang w:val="sk-SK"/>
        </w:rPr>
        <w:t>jedinečnost</w:t>
      </w:r>
      <w:proofErr w:type="spellEnd"/>
      <w:r w:rsidRPr="00C40A00">
        <w:rPr>
          <w:rStyle w:val="Siln"/>
          <w:b w:val="0"/>
          <w:sz w:val="22"/>
          <w:szCs w:val="22"/>
          <w:lang w:val="sk-SK"/>
        </w:rPr>
        <w:t xml:space="preserve">, </w:t>
      </w:r>
      <w:proofErr w:type="spellStart"/>
      <w:r w:rsidRPr="00C40A00">
        <w:rPr>
          <w:rStyle w:val="Siln"/>
          <w:b w:val="0"/>
          <w:sz w:val="22"/>
          <w:szCs w:val="22"/>
          <w:lang w:val="sk-SK"/>
        </w:rPr>
        <w:t>jejich</w:t>
      </w:r>
      <w:proofErr w:type="spellEnd"/>
      <w:r w:rsidRPr="00C40A00">
        <w:rPr>
          <w:rStyle w:val="Siln"/>
          <w:b w:val="0"/>
          <w:sz w:val="22"/>
          <w:szCs w:val="22"/>
          <w:lang w:val="sk-SK"/>
        </w:rPr>
        <w:t xml:space="preserve"> možnosti, </w:t>
      </w:r>
      <w:proofErr w:type="spellStart"/>
      <w:r w:rsidRPr="00C40A00">
        <w:rPr>
          <w:rStyle w:val="Siln"/>
          <w:b w:val="0"/>
          <w:sz w:val="22"/>
          <w:szCs w:val="22"/>
          <w:lang w:val="sk-SK"/>
        </w:rPr>
        <w:t>jejich</w:t>
      </w:r>
      <w:proofErr w:type="spellEnd"/>
      <w:r w:rsidRPr="00C40A00">
        <w:rPr>
          <w:rStyle w:val="Siln"/>
          <w:b w:val="0"/>
          <w:sz w:val="22"/>
          <w:szCs w:val="22"/>
          <w:lang w:val="sk-SK"/>
        </w:rPr>
        <w:t xml:space="preserve"> individualitu. </w:t>
      </w:r>
    </w:p>
    <w:p w:rsidRPr="00C40A00" w:rsidR="00E66EBC" w:rsidP="0031533B" w:rsidRDefault="00E66EBC" w14:paraId="75AC4EDC" w14:textId="77777777">
      <w:pPr>
        <w:pStyle w:val="Normlnweb1"/>
        <w:spacing w:before="0" w:beforeAutospacing="0" w:after="0" w:afterAutospacing="0"/>
        <w:jc w:val="both"/>
        <w:rPr>
          <w:sz w:val="22"/>
          <w:szCs w:val="22"/>
          <w:lang w:val="sk-SK"/>
        </w:rPr>
      </w:pPr>
    </w:p>
    <w:p w:rsidRPr="00C40A00" w:rsidR="00E66EBC" w:rsidP="001D2C1D" w:rsidRDefault="00E66EBC" w14:paraId="75AC4EDD" w14:textId="77777777">
      <w:pPr>
        <w:pStyle w:val="Normlnweb1"/>
        <w:numPr>
          <w:ilvl w:val="0"/>
          <w:numId w:val="109"/>
        </w:numPr>
        <w:spacing w:before="0" w:beforeAutospacing="0" w:after="0" w:afterAutospacing="0"/>
        <w:jc w:val="both"/>
        <w:rPr>
          <w:b/>
          <w:sz w:val="22"/>
          <w:szCs w:val="22"/>
          <w:lang w:val="sk-SK"/>
        </w:rPr>
      </w:pPr>
      <w:proofErr w:type="spellStart"/>
      <w:r w:rsidRPr="00C40A00">
        <w:rPr>
          <w:b/>
          <w:sz w:val="22"/>
          <w:szCs w:val="22"/>
          <w:lang w:val="sk-SK"/>
        </w:rPr>
        <w:t>Speciální</w:t>
      </w:r>
      <w:proofErr w:type="spellEnd"/>
      <w:r w:rsidRPr="00C40A00">
        <w:rPr>
          <w:b/>
          <w:sz w:val="22"/>
          <w:szCs w:val="22"/>
          <w:lang w:val="sk-SK"/>
        </w:rPr>
        <w:t xml:space="preserve"> </w:t>
      </w:r>
      <w:proofErr w:type="spellStart"/>
      <w:r w:rsidRPr="00C40A00">
        <w:rPr>
          <w:b/>
          <w:sz w:val="22"/>
          <w:szCs w:val="22"/>
          <w:lang w:val="sk-SK"/>
        </w:rPr>
        <w:t>vzdělávací</w:t>
      </w:r>
      <w:proofErr w:type="spellEnd"/>
      <w:r w:rsidRPr="00C40A00">
        <w:rPr>
          <w:b/>
          <w:sz w:val="22"/>
          <w:szCs w:val="22"/>
          <w:lang w:val="sk-SK"/>
        </w:rPr>
        <w:t xml:space="preserve"> </w:t>
      </w:r>
      <w:proofErr w:type="spellStart"/>
      <w:r w:rsidRPr="00C40A00">
        <w:rPr>
          <w:b/>
          <w:sz w:val="22"/>
          <w:szCs w:val="22"/>
          <w:lang w:val="sk-SK"/>
        </w:rPr>
        <w:t>potřeby</w:t>
      </w:r>
      <w:proofErr w:type="spellEnd"/>
    </w:p>
    <w:p w:rsidRPr="00C40A00" w:rsidR="00E66EBC" w:rsidP="0031533B" w:rsidRDefault="00E66EBC" w14:paraId="75AC4EDE" w14:textId="77777777">
      <w:pPr>
        <w:pStyle w:val="Normlnweb1"/>
        <w:spacing w:before="0" w:beforeAutospacing="0" w:after="0" w:afterAutospacing="0"/>
        <w:ind w:left="705"/>
        <w:jc w:val="both"/>
        <w:rPr>
          <w:rStyle w:val="Siln"/>
          <w:b w:val="0"/>
          <w:sz w:val="22"/>
          <w:szCs w:val="22"/>
          <w:lang w:val="sk-SK"/>
        </w:rPr>
      </w:pPr>
      <w:proofErr w:type="spellStart"/>
      <w:r w:rsidRPr="00C40A00">
        <w:rPr>
          <w:rStyle w:val="Siln"/>
          <w:b w:val="0"/>
          <w:sz w:val="22"/>
          <w:szCs w:val="22"/>
          <w:lang w:val="sk-SK"/>
        </w:rPr>
        <w:t>Zajišťovat</w:t>
      </w:r>
      <w:proofErr w:type="spellEnd"/>
      <w:r w:rsidRPr="00C40A00">
        <w:rPr>
          <w:rStyle w:val="Siln"/>
          <w:b w:val="0"/>
          <w:sz w:val="22"/>
          <w:szCs w:val="22"/>
          <w:lang w:val="sk-SK"/>
        </w:rPr>
        <w:t xml:space="preserve"> </w:t>
      </w:r>
      <w:proofErr w:type="spellStart"/>
      <w:r w:rsidRPr="00C40A00">
        <w:rPr>
          <w:rStyle w:val="Siln"/>
          <w:b w:val="0"/>
          <w:sz w:val="22"/>
          <w:szCs w:val="22"/>
          <w:lang w:val="sk-SK"/>
        </w:rPr>
        <w:t>podmínky</w:t>
      </w:r>
      <w:proofErr w:type="spellEnd"/>
      <w:r w:rsidRPr="00C40A00">
        <w:rPr>
          <w:rStyle w:val="Siln"/>
          <w:b w:val="0"/>
          <w:sz w:val="22"/>
          <w:szCs w:val="22"/>
          <w:lang w:val="sk-SK"/>
        </w:rPr>
        <w:t xml:space="preserve"> pro rozvoj schopností </w:t>
      </w:r>
      <w:proofErr w:type="spellStart"/>
      <w:r w:rsidRPr="00C40A00">
        <w:rPr>
          <w:rStyle w:val="Siln"/>
          <w:b w:val="0"/>
          <w:sz w:val="22"/>
          <w:szCs w:val="22"/>
          <w:lang w:val="sk-SK"/>
        </w:rPr>
        <w:t>dětí</w:t>
      </w:r>
      <w:proofErr w:type="spellEnd"/>
      <w:r w:rsidRPr="00C40A00">
        <w:rPr>
          <w:rStyle w:val="Siln"/>
          <w:b w:val="0"/>
          <w:sz w:val="22"/>
          <w:szCs w:val="22"/>
          <w:lang w:val="sk-SK"/>
        </w:rPr>
        <w:t xml:space="preserve"> </w:t>
      </w:r>
      <w:proofErr w:type="spellStart"/>
      <w:r w:rsidRPr="00C40A00">
        <w:rPr>
          <w:rStyle w:val="Siln"/>
          <w:b w:val="0"/>
          <w:sz w:val="22"/>
          <w:szCs w:val="22"/>
          <w:lang w:val="sk-SK"/>
        </w:rPr>
        <w:t>se</w:t>
      </w:r>
      <w:proofErr w:type="spellEnd"/>
      <w:r w:rsidRPr="00C40A00">
        <w:rPr>
          <w:rStyle w:val="Siln"/>
          <w:b w:val="0"/>
          <w:sz w:val="22"/>
          <w:szCs w:val="22"/>
          <w:lang w:val="sk-SK"/>
        </w:rPr>
        <w:t xml:space="preserve"> </w:t>
      </w:r>
      <w:proofErr w:type="spellStart"/>
      <w:r w:rsidRPr="00C40A00">
        <w:rPr>
          <w:rStyle w:val="Siln"/>
          <w:b w:val="0"/>
          <w:sz w:val="22"/>
          <w:szCs w:val="22"/>
          <w:lang w:val="sk-SK"/>
        </w:rPr>
        <w:t>specilními</w:t>
      </w:r>
      <w:proofErr w:type="spellEnd"/>
      <w:r w:rsidRPr="00C40A00">
        <w:rPr>
          <w:rStyle w:val="Siln"/>
          <w:b w:val="0"/>
          <w:sz w:val="22"/>
          <w:szCs w:val="22"/>
          <w:lang w:val="sk-SK"/>
        </w:rPr>
        <w:t xml:space="preserve"> </w:t>
      </w:r>
      <w:proofErr w:type="spellStart"/>
      <w:r w:rsidRPr="00C40A00">
        <w:rPr>
          <w:rStyle w:val="Siln"/>
          <w:b w:val="0"/>
          <w:sz w:val="22"/>
          <w:szCs w:val="22"/>
          <w:lang w:val="sk-SK"/>
        </w:rPr>
        <w:t>vzdělávacím</w:t>
      </w:r>
      <w:r w:rsidRPr="00C40A00" w:rsidR="005D217E">
        <w:rPr>
          <w:rStyle w:val="Siln"/>
          <w:b w:val="0"/>
          <w:sz w:val="22"/>
          <w:szCs w:val="22"/>
          <w:lang w:val="sk-SK"/>
        </w:rPr>
        <w:t>i</w:t>
      </w:r>
      <w:proofErr w:type="spellEnd"/>
      <w:r w:rsidRPr="00C40A00" w:rsidR="005D217E">
        <w:rPr>
          <w:rStyle w:val="Siln"/>
          <w:b w:val="0"/>
          <w:sz w:val="22"/>
          <w:szCs w:val="22"/>
          <w:lang w:val="sk-SK"/>
        </w:rPr>
        <w:t xml:space="preserve"> </w:t>
      </w:r>
      <w:proofErr w:type="spellStart"/>
      <w:r w:rsidRPr="00C40A00" w:rsidR="005D217E">
        <w:rPr>
          <w:rStyle w:val="Siln"/>
          <w:b w:val="0"/>
          <w:sz w:val="22"/>
          <w:szCs w:val="22"/>
          <w:lang w:val="sk-SK"/>
        </w:rPr>
        <w:t>potřebami</w:t>
      </w:r>
      <w:proofErr w:type="spellEnd"/>
      <w:r w:rsidRPr="00C40A00" w:rsidR="005D217E">
        <w:rPr>
          <w:rStyle w:val="Siln"/>
          <w:b w:val="0"/>
          <w:sz w:val="22"/>
          <w:szCs w:val="22"/>
          <w:lang w:val="sk-SK"/>
        </w:rPr>
        <w:t xml:space="preserve"> s </w:t>
      </w:r>
      <w:proofErr w:type="spellStart"/>
      <w:r w:rsidRPr="00C40A00" w:rsidR="005D217E">
        <w:rPr>
          <w:rStyle w:val="Siln"/>
          <w:b w:val="0"/>
          <w:sz w:val="22"/>
          <w:szCs w:val="22"/>
          <w:lang w:val="sk-SK"/>
        </w:rPr>
        <w:t>ohledem</w:t>
      </w:r>
      <w:proofErr w:type="spellEnd"/>
      <w:r w:rsidRPr="00C40A00" w:rsidR="005D217E">
        <w:rPr>
          <w:rStyle w:val="Siln"/>
          <w:b w:val="0"/>
          <w:sz w:val="22"/>
          <w:szCs w:val="22"/>
          <w:lang w:val="sk-SK"/>
        </w:rPr>
        <w:t xml:space="preserve"> na </w:t>
      </w:r>
      <w:proofErr w:type="spellStart"/>
      <w:r w:rsidRPr="00C40A00" w:rsidR="005D217E">
        <w:rPr>
          <w:rStyle w:val="Siln"/>
          <w:b w:val="0"/>
          <w:sz w:val="22"/>
          <w:szCs w:val="22"/>
          <w:lang w:val="sk-SK"/>
        </w:rPr>
        <w:t>jejich</w:t>
      </w:r>
      <w:proofErr w:type="spellEnd"/>
      <w:r w:rsidRPr="00C40A00" w:rsidR="005D217E">
        <w:rPr>
          <w:rStyle w:val="Siln"/>
          <w:b w:val="0"/>
          <w:sz w:val="22"/>
          <w:szCs w:val="22"/>
          <w:lang w:val="sk-SK"/>
        </w:rPr>
        <w:t xml:space="preserve"> </w:t>
      </w:r>
      <w:r w:rsidRPr="00C40A00">
        <w:rPr>
          <w:rStyle w:val="Siln"/>
          <w:b w:val="0"/>
          <w:sz w:val="22"/>
          <w:szCs w:val="22"/>
          <w:lang w:val="sk-SK"/>
        </w:rPr>
        <w:t xml:space="preserve">vývojové a osobnostní </w:t>
      </w:r>
      <w:proofErr w:type="spellStart"/>
      <w:r w:rsidRPr="00C40A00">
        <w:rPr>
          <w:rStyle w:val="Siln"/>
          <w:b w:val="0"/>
          <w:sz w:val="22"/>
          <w:szCs w:val="22"/>
          <w:lang w:val="sk-SK"/>
        </w:rPr>
        <w:t>specifika</w:t>
      </w:r>
      <w:proofErr w:type="spellEnd"/>
      <w:r w:rsidRPr="00C40A00">
        <w:rPr>
          <w:rStyle w:val="Siln"/>
          <w:b w:val="0"/>
          <w:sz w:val="22"/>
          <w:szCs w:val="22"/>
          <w:lang w:val="sk-SK"/>
        </w:rPr>
        <w:t>. Chceme, aby i </w:t>
      </w:r>
      <w:proofErr w:type="spellStart"/>
      <w:r w:rsidRPr="00C40A00">
        <w:rPr>
          <w:rStyle w:val="Siln"/>
          <w:b w:val="0"/>
          <w:sz w:val="22"/>
          <w:szCs w:val="22"/>
          <w:lang w:val="sk-SK"/>
        </w:rPr>
        <w:t>tyto</w:t>
      </w:r>
      <w:proofErr w:type="spellEnd"/>
      <w:r w:rsidRPr="00C40A00">
        <w:rPr>
          <w:rStyle w:val="Siln"/>
          <w:b w:val="0"/>
          <w:sz w:val="22"/>
          <w:szCs w:val="22"/>
          <w:lang w:val="sk-SK"/>
        </w:rPr>
        <w:t xml:space="preserve"> </w:t>
      </w:r>
      <w:proofErr w:type="spellStart"/>
      <w:r w:rsidRPr="00C40A00">
        <w:rPr>
          <w:rStyle w:val="Siln"/>
          <w:b w:val="0"/>
          <w:sz w:val="22"/>
          <w:szCs w:val="22"/>
          <w:lang w:val="sk-SK"/>
        </w:rPr>
        <w:t>děti</w:t>
      </w:r>
      <w:proofErr w:type="spellEnd"/>
      <w:r w:rsidRPr="00C40A00">
        <w:rPr>
          <w:rStyle w:val="Siln"/>
          <w:b w:val="0"/>
          <w:sz w:val="22"/>
          <w:szCs w:val="22"/>
          <w:lang w:val="sk-SK"/>
        </w:rPr>
        <w:t xml:space="preserve"> </w:t>
      </w:r>
      <w:proofErr w:type="spellStart"/>
      <w:r w:rsidRPr="00C40A00">
        <w:rPr>
          <w:rStyle w:val="Siln"/>
          <w:b w:val="0"/>
          <w:sz w:val="22"/>
          <w:szCs w:val="22"/>
          <w:lang w:val="sk-SK"/>
        </w:rPr>
        <w:t>byly</w:t>
      </w:r>
      <w:proofErr w:type="spellEnd"/>
      <w:r w:rsidRPr="00C40A00">
        <w:rPr>
          <w:rStyle w:val="Siln"/>
          <w:b w:val="0"/>
          <w:sz w:val="22"/>
          <w:szCs w:val="22"/>
          <w:lang w:val="sk-SK"/>
        </w:rPr>
        <w:t xml:space="preserve"> </w:t>
      </w:r>
      <w:proofErr w:type="spellStart"/>
      <w:r w:rsidRPr="00C40A00">
        <w:rPr>
          <w:rStyle w:val="Siln"/>
          <w:b w:val="0"/>
          <w:sz w:val="22"/>
          <w:szCs w:val="22"/>
          <w:lang w:val="sk-SK"/>
        </w:rPr>
        <w:t>děti</w:t>
      </w:r>
      <w:proofErr w:type="spellEnd"/>
      <w:r w:rsidRPr="00C40A00">
        <w:rPr>
          <w:rStyle w:val="Siln"/>
          <w:b w:val="0"/>
          <w:sz w:val="22"/>
          <w:szCs w:val="22"/>
          <w:lang w:val="sk-SK"/>
        </w:rPr>
        <w:t xml:space="preserve"> u nás šťastné a </w:t>
      </w:r>
      <w:proofErr w:type="spellStart"/>
      <w:r w:rsidRPr="00C40A00">
        <w:rPr>
          <w:rStyle w:val="Siln"/>
          <w:b w:val="0"/>
          <w:sz w:val="22"/>
          <w:szCs w:val="22"/>
          <w:lang w:val="sk-SK"/>
        </w:rPr>
        <w:t>spokojené</w:t>
      </w:r>
      <w:proofErr w:type="spellEnd"/>
      <w:r w:rsidRPr="00C40A00">
        <w:rPr>
          <w:rStyle w:val="Siln"/>
          <w:b w:val="0"/>
          <w:sz w:val="22"/>
          <w:szCs w:val="22"/>
          <w:lang w:val="sk-SK"/>
        </w:rPr>
        <w:t>, a aby v </w:t>
      </w:r>
      <w:proofErr w:type="spellStart"/>
      <w:r w:rsidRPr="00C40A00">
        <w:rPr>
          <w:rStyle w:val="Siln"/>
          <w:b w:val="0"/>
          <w:sz w:val="22"/>
          <w:szCs w:val="22"/>
          <w:lang w:val="sk-SK"/>
        </w:rPr>
        <w:t>péči</w:t>
      </w:r>
      <w:proofErr w:type="spellEnd"/>
      <w:r w:rsidRPr="00C40A00">
        <w:rPr>
          <w:rStyle w:val="Siln"/>
          <w:b w:val="0"/>
          <w:sz w:val="22"/>
          <w:szCs w:val="22"/>
          <w:lang w:val="sk-SK"/>
        </w:rPr>
        <w:t xml:space="preserve"> o </w:t>
      </w:r>
      <w:proofErr w:type="spellStart"/>
      <w:r w:rsidRPr="00C40A00">
        <w:rPr>
          <w:rStyle w:val="Siln"/>
          <w:b w:val="0"/>
          <w:sz w:val="22"/>
          <w:szCs w:val="22"/>
          <w:lang w:val="sk-SK"/>
        </w:rPr>
        <w:t>ně</w:t>
      </w:r>
      <w:proofErr w:type="spellEnd"/>
      <w:r w:rsidRPr="00C40A00">
        <w:rPr>
          <w:rStyle w:val="Siln"/>
          <w:b w:val="0"/>
          <w:sz w:val="22"/>
          <w:szCs w:val="22"/>
          <w:lang w:val="sk-SK"/>
        </w:rPr>
        <w:t xml:space="preserve"> </w:t>
      </w:r>
      <w:proofErr w:type="spellStart"/>
      <w:r w:rsidRPr="00C40A00">
        <w:rPr>
          <w:rStyle w:val="Siln"/>
          <w:b w:val="0"/>
          <w:sz w:val="22"/>
          <w:szCs w:val="22"/>
          <w:lang w:val="sk-SK"/>
        </w:rPr>
        <w:t>byla</w:t>
      </w:r>
      <w:proofErr w:type="spellEnd"/>
      <w:r w:rsidRPr="00C40A00">
        <w:rPr>
          <w:rStyle w:val="Siln"/>
          <w:b w:val="0"/>
          <w:sz w:val="22"/>
          <w:szCs w:val="22"/>
          <w:lang w:val="sk-SK"/>
        </w:rPr>
        <w:t xml:space="preserve"> </w:t>
      </w:r>
      <w:proofErr w:type="spellStart"/>
      <w:r w:rsidRPr="00C40A00">
        <w:rPr>
          <w:rStyle w:val="Siln"/>
          <w:b w:val="0"/>
          <w:sz w:val="22"/>
          <w:szCs w:val="22"/>
          <w:lang w:val="sk-SK"/>
        </w:rPr>
        <w:t>společně</w:t>
      </w:r>
      <w:proofErr w:type="spellEnd"/>
      <w:r w:rsidRPr="00C40A00">
        <w:rPr>
          <w:rStyle w:val="Siln"/>
          <w:b w:val="0"/>
          <w:sz w:val="22"/>
          <w:szCs w:val="22"/>
          <w:lang w:val="sk-SK"/>
        </w:rPr>
        <w:t xml:space="preserve"> s </w:t>
      </w:r>
      <w:proofErr w:type="spellStart"/>
      <w:r w:rsidRPr="00C40A00">
        <w:rPr>
          <w:rStyle w:val="Siln"/>
          <w:b w:val="0"/>
          <w:sz w:val="22"/>
          <w:szCs w:val="22"/>
          <w:lang w:val="sk-SK"/>
        </w:rPr>
        <w:t>odborníky</w:t>
      </w:r>
      <w:proofErr w:type="spellEnd"/>
      <w:r w:rsidRPr="00C40A00">
        <w:rPr>
          <w:rStyle w:val="Siln"/>
          <w:b w:val="0"/>
          <w:sz w:val="22"/>
          <w:szCs w:val="22"/>
          <w:lang w:val="sk-SK"/>
        </w:rPr>
        <w:t xml:space="preserve"> a  </w:t>
      </w:r>
      <w:proofErr w:type="spellStart"/>
      <w:r w:rsidRPr="00C40A00">
        <w:rPr>
          <w:rStyle w:val="Siln"/>
          <w:b w:val="0"/>
          <w:sz w:val="22"/>
          <w:szCs w:val="22"/>
          <w:lang w:val="sk-SK"/>
        </w:rPr>
        <w:t>rodiči</w:t>
      </w:r>
      <w:proofErr w:type="spellEnd"/>
      <w:r w:rsidRPr="00C40A00">
        <w:rPr>
          <w:rStyle w:val="Siln"/>
          <w:b w:val="0"/>
          <w:sz w:val="22"/>
          <w:szCs w:val="22"/>
          <w:lang w:val="sk-SK"/>
        </w:rPr>
        <w:t xml:space="preserve"> </w:t>
      </w:r>
      <w:proofErr w:type="spellStart"/>
      <w:r w:rsidRPr="00C40A00">
        <w:rPr>
          <w:rStyle w:val="Siln"/>
          <w:b w:val="0"/>
          <w:sz w:val="22"/>
          <w:szCs w:val="22"/>
          <w:lang w:val="sk-SK"/>
        </w:rPr>
        <w:t>vytvořena</w:t>
      </w:r>
      <w:proofErr w:type="spellEnd"/>
      <w:r w:rsidRPr="00C40A00">
        <w:rPr>
          <w:rStyle w:val="Siln"/>
          <w:b w:val="0"/>
          <w:sz w:val="22"/>
          <w:szCs w:val="22"/>
          <w:lang w:val="sk-SK"/>
        </w:rPr>
        <w:t xml:space="preserve"> cesta spolupráce, </w:t>
      </w:r>
      <w:proofErr w:type="spellStart"/>
      <w:r w:rsidRPr="00C40A00">
        <w:rPr>
          <w:rStyle w:val="Siln"/>
          <w:b w:val="0"/>
          <w:sz w:val="22"/>
          <w:szCs w:val="22"/>
          <w:lang w:val="sk-SK"/>
        </w:rPr>
        <w:t>vzájemné</w:t>
      </w:r>
      <w:proofErr w:type="spellEnd"/>
      <w:r w:rsidRPr="00C40A00">
        <w:rPr>
          <w:rStyle w:val="Siln"/>
          <w:b w:val="0"/>
          <w:sz w:val="22"/>
          <w:szCs w:val="22"/>
          <w:lang w:val="sk-SK"/>
        </w:rPr>
        <w:t xml:space="preserve"> </w:t>
      </w:r>
      <w:proofErr w:type="spellStart"/>
      <w:r w:rsidRPr="00C40A00">
        <w:rPr>
          <w:rStyle w:val="Siln"/>
          <w:b w:val="0"/>
          <w:sz w:val="22"/>
          <w:szCs w:val="22"/>
          <w:lang w:val="sk-SK"/>
        </w:rPr>
        <w:t>důvěry</w:t>
      </w:r>
      <w:proofErr w:type="spellEnd"/>
      <w:r w:rsidRPr="00C40A00">
        <w:rPr>
          <w:rStyle w:val="Siln"/>
          <w:b w:val="0"/>
          <w:sz w:val="22"/>
          <w:szCs w:val="22"/>
          <w:lang w:val="sk-SK"/>
        </w:rPr>
        <w:t xml:space="preserve"> a </w:t>
      </w:r>
      <w:proofErr w:type="spellStart"/>
      <w:r w:rsidRPr="00C40A00">
        <w:rPr>
          <w:rStyle w:val="Siln"/>
          <w:b w:val="0"/>
          <w:sz w:val="22"/>
          <w:szCs w:val="22"/>
          <w:lang w:val="sk-SK"/>
        </w:rPr>
        <w:t>otevřenosti</w:t>
      </w:r>
      <w:proofErr w:type="spellEnd"/>
      <w:r w:rsidRPr="00C40A00">
        <w:rPr>
          <w:rStyle w:val="Siln"/>
          <w:b w:val="0"/>
          <w:sz w:val="22"/>
          <w:szCs w:val="22"/>
          <w:lang w:val="sk-SK"/>
        </w:rPr>
        <w:t>.</w:t>
      </w:r>
    </w:p>
    <w:p w:rsidRPr="00C40A00" w:rsidR="00E66EBC" w:rsidP="005D217E" w:rsidRDefault="00E66EBC" w14:paraId="75AC4EDF" w14:textId="77777777">
      <w:pPr>
        <w:pStyle w:val="Normlnweb1"/>
        <w:spacing w:before="0" w:beforeAutospacing="0" w:after="0" w:afterAutospacing="0"/>
        <w:ind w:firstLine="705"/>
        <w:rPr>
          <w:rStyle w:val="Siln"/>
          <w:b w:val="0"/>
          <w:sz w:val="22"/>
          <w:szCs w:val="22"/>
          <w:lang w:val="sk-SK"/>
        </w:rPr>
      </w:pPr>
      <w:proofErr w:type="spellStart"/>
      <w:r w:rsidRPr="00C40A00">
        <w:rPr>
          <w:rStyle w:val="Siln"/>
          <w:b w:val="0"/>
          <w:sz w:val="22"/>
          <w:szCs w:val="22"/>
          <w:lang w:val="sk-SK"/>
        </w:rPr>
        <w:t>Dětem</w:t>
      </w:r>
      <w:proofErr w:type="spellEnd"/>
      <w:r w:rsidRPr="00C40A00">
        <w:rPr>
          <w:rStyle w:val="Siln"/>
          <w:b w:val="0"/>
          <w:sz w:val="22"/>
          <w:szCs w:val="22"/>
          <w:lang w:val="sk-SK"/>
        </w:rPr>
        <w:t xml:space="preserve"> nadaným </w:t>
      </w:r>
      <w:proofErr w:type="spellStart"/>
      <w:r w:rsidRPr="00C40A00">
        <w:rPr>
          <w:rStyle w:val="Siln"/>
          <w:b w:val="0"/>
          <w:sz w:val="22"/>
          <w:szCs w:val="22"/>
          <w:lang w:val="sk-SK"/>
        </w:rPr>
        <w:t>umožnit</w:t>
      </w:r>
      <w:proofErr w:type="spellEnd"/>
      <w:r w:rsidRPr="00C40A00">
        <w:rPr>
          <w:rStyle w:val="Siln"/>
          <w:b w:val="0"/>
          <w:sz w:val="22"/>
          <w:szCs w:val="22"/>
          <w:lang w:val="sk-SK"/>
        </w:rPr>
        <w:t xml:space="preserve"> </w:t>
      </w:r>
      <w:proofErr w:type="spellStart"/>
      <w:r w:rsidRPr="00C40A00">
        <w:rPr>
          <w:rStyle w:val="Siln"/>
          <w:b w:val="0"/>
          <w:sz w:val="22"/>
          <w:szCs w:val="22"/>
          <w:lang w:val="sk-SK"/>
        </w:rPr>
        <w:t>jejich</w:t>
      </w:r>
      <w:proofErr w:type="spellEnd"/>
      <w:r w:rsidRPr="00C40A00">
        <w:rPr>
          <w:rStyle w:val="Siln"/>
          <w:b w:val="0"/>
          <w:sz w:val="22"/>
          <w:szCs w:val="22"/>
          <w:lang w:val="sk-SK"/>
        </w:rPr>
        <w:t xml:space="preserve"> </w:t>
      </w:r>
      <w:proofErr w:type="spellStart"/>
      <w:r w:rsidRPr="00C40A00">
        <w:rPr>
          <w:rStyle w:val="Siln"/>
          <w:b w:val="0"/>
          <w:sz w:val="22"/>
          <w:szCs w:val="22"/>
          <w:lang w:val="sk-SK"/>
        </w:rPr>
        <w:t>další</w:t>
      </w:r>
      <w:proofErr w:type="spellEnd"/>
      <w:r w:rsidRPr="00C40A00">
        <w:rPr>
          <w:rStyle w:val="Siln"/>
          <w:b w:val="0"/>
          <w:sz w:val="22"/>
          <w:szCs w:val="22"/>
          <w:lang w:val="sk-SK"/>
        </w:rPr>
        <w:t xml:space="preserve"> rozvoj talentu.</w:t>
      </w:r>
    </w:p>
    <w:p w:rsidRPr="00C40A00" w:rsidR="00E66EBC" w:rsidP="00E66EBC" w:rsidRDefault="00E66EBC" w14:paraId="75AC4EE0" w14:textId="77777777">
      <w:pPr>
        <w:pStyle w:val="Normlnweb1"/>
        <w:spacing w:before="0" w:beforeAutospacing="0" w:after="0" w:afterAutospacing="0"/>
        <w:rPr>
          <w:rStyle w:val="Siln"/>
          <w:b w:val="0"/>
          <w:sz w:val="22"/>
          <w:szCs w:val="22"/>
          <w:lang w:val="sk-SK"/>
        </w:rPr>
      </w:pPr>
    </w:p>
    <w:p w:rsidRPr="00C40A00" w:rsidR="00E66EBC" w:rsidP="00E66EBC" w:rsidRDefault="00E66EBC" w14:paraId="75AC4EE1" w14:textId="77777777">
      <w:pPr>
        <w:pStyle w:val="Normlnweb1"/>
        <w:spacing w:before="0" w:beforeAutospacing="0" w:after="0" w:afterAutospacing="0"/>
        <w:rPr>
          <w:bCs/>
          <w:sz w:val="22"/>
          <w:szCs w:val="22"/>
          <w:lang w:val="sk-SK"/>
        </w:rPr>
      </w:pPr>
    </w:p>
    <w:p w:rsidRPr="00C40A00" w:rsidR="00E66EBC" w:rsidP="0031533B" w:rsidRDefault="00E66EBC" w14:paraId="75AC4EE2" w14:textId="77777777">
      <w:pPr>
        <w:jc w:val="both"/>
        <w:rPr>
          <w:sz w:val="22"/>
          <w:szCs w:val="22"/>
          <w:lang w:val="sk-SK"/>
        </w:rPr>
      </w:pPr>
      <w:r w:rsidRPr="00C40A00">
        <w:rPr>
          <w:rFonts w:eastAsia="Times New Roman"/>
          <w:sz w:val="22"/>
          <w:szCs w:val="22"/>
          <w:lang w:eastAsia="cs-CZ"/>
        </w:rPr>
        <w:t>Chceme být školou otevřenou, partnerskou a spolupracující se všemi subjekty, které více či méně podporují model kvalitní školy.</w:t>
      </w:r>
    </w:p>
    <w:p w:rsidRPr="000A7104" w:rsidR="00E66EBC" w:rsidP="0031533B" w:rsidRDefault="00E66EBC" w14:paraId="75AC4EE3" w14:textId="77777777">
      <w:pPr>
        <w:jc w:val="both"/>
        <w:rPr>
          <w:rFonts w:ascii="Arial" w:hAnsi="Arial" w:cs="Arial"/>
          <w:sz w:val="18"/>
          <w:szCs w:val="18"/>
          <w:lang w:val="sk-SK"/>
        </w:rPr>
      </w:pPr>
    </w:p>
    <w:p w:rsidR="00E66EBC" w:rsidP="0031533B" w:rsidRDefault="00E66EBC" w14:paraId="75AC4EE4" w14:textId="77777777">
      <w:pPr>
        <w:jc w:val="both"/>
        <w:rPr>
          <w:rFonts w:ascii="Arial" w:hAnsi="Arial" w:cs="Arial"/>
          <w:sz w:val="18"/>
          <w:szCs w:val="18"/>
          <w:lang w:val="sk-SK"/>
        </w:rPr>
      </w:pPr>
    </w:p>
    <w:p w:rsidR="00335B8B" w:rsidP="0031533B" w:rsidRDefault="00335B8B" w14:paraId="75AC4EE5" w14:textId="77777777">
      <w:pPr>
        <w:jc w:val="both"/>
        <w:rPr>
          <w:rFonts w:ascii="Arial" w:hAnsi="Arial" w:cs="Arial"/>
          <w:sz w:val="18"/>
          <w:szCs w:val="18"/>
          <w:lang w:val="sk-SK"/>
        </w:rPr>
      </w:pPr>
    </w:p>
    <w:p w:rsidRPr="000A7104" w:rsidR="00335B8B" w:rsidP="0031533B" w:rsidRDefault="00335B8B" w14:paraId="75AC4EE6" w14:textId="77777777">
      <w:pPr>
        <w:jc w:val="both"/>
        <w:rPr>
          <w:rFonts w:ascii="Arial" w:hAnsi="Arial" w:cs="Arial"/>
          <w:sz w:val="18"/>
          <w:szCs w:val="18"/>
          <w:lang w:val="sk-SK"/>
        </w:rPr>
      </w:pPr>
    </w:p>
    <w:p w:rsidRPr="00B25981" w:rsidR="00E66EBC" w:rsidP="00B1704E" w:rsidRDefault="00E66EBC" w14:paraId="75AC4EE7" w14:textId="77777777">
      <w:pPr>
        <w:pStyle w:val="Nadpis2"/>
        <w:rPr>
          <w:rStyle w:val="Siln"/>
          <w:b/>
          <w:bCs/>
        </w:rPr>
      </w:pPr>
      <w:r w:rsidRPr="005D217E">
        <w:rPr>
          <w:lang w:val="sk-SK"/>
        </w:rPr>
        <w:t> </w:t>
      </w:r>
      <w:bookmarkStart w:name="_Toc175137355" w:id="32"/>
      <w:r w:rsidRPr="00B1704E" w:rsidR="000F53EA">
        <w:rPr>
          <w:rStyle w:val="Siln"/>
          <w:b/>
          <w:bCs/>
          <w:color w:val="auto"/>
        </w:rPr>
        <w:t xml:space="preserve">Formy a metody </w:t>
      </w:r>
      <w:proofErr w:type="gramStart"/>
      <w:r w:rsidRPr="00B1704E" w:rsidR="000F53EA">
        <w:rPr>
          <w:rStyle w:val="Siln"/>
          <w:b/>
          <w:bCs/>
          <w:color w:val="auto"/>
        </w:rPr>
        <w:t xml:space="preserve">vzdělávání - </w:t>
      </w:r>
      <w:r w:rsidRPr="00B1704E">
        <w:rPr>
          <w:rStyle w:val="Siln"/>
          <w:b/>
          <w:bCs/>
          <w:color w:val="auto"/>
        </w:rPr>
        <w:t>Cesta</w:t>
      </w:r>
      <w:proofErr w:type="gramEnd"/>
      <w:r w:rsidRPr="00B1704E">
        <w:rPr>
          <w:rStyle w:val="Siln"/>
          <w:b/>
          <w:bCs/>
          <w:color w:val="auto"/>
        </w:rPr>
        <w:t xml:space="preserve"> k našim cílům</w:t>
      </w:r>
      <w:bookmarkEnd w:id="32"/>
    </w:p>
    <w:p w:rsidRPr="000A7104" w:rsidR="00E66EBC" w:rsidP="0031533B" w:rsidRDefault="00E66EBC" w14:paraId="75AC4EE8" w14:textId="77777777">
      <w:pPr>
        <w:jc w:val="both"/>
        <w:rPr>
          <w:rFonts w:ascii="Arial" w:hAnsi="Arial" w:cs="Arial"/>
          <w:lang w:val="sk-SK"/>
        </w:rPr>
      </w:pPr>
    </w:p>
    <w:p w:rsidRPr="00C40A00" w:rsidR="00E66EBC" w:rsidP="001D2C1D" w:rsidRDefault="0031533B" w14:paraId="75AC4EE9" w14:textId="77777777">
      <w:pPr>
        <w:numPr>
          <w:ilvl w:val="0"/>
          <w:numId w:val="20"/>
        </w:numPr>
        <w:jc w:val="both"/>
        <w:rPr>
          <w:sz w:val="22"/>
          <w:szCs w:val="22"/>
          <w:lang w:val="sk-SK"/>
        </w:rPr>
      </w:pPr>
      <w:proofErr w:type="spellStart"/>
      <w:r w:rsidRPr="00C40A00">
        <w:rPr>
          <w:sz w:val="22"/>
          <w:szCs w:val="22"/>
          <w:lang w:val="sk-SK"/>
        </w:rPr>
        <w:t>V</w:t>
      </w:r>
      <w:r w:rsidRPr="00C40A00" w:rsidR="00E66EBC">
        <w:rPr>
          <w:sz w:val="22"/>
          <w:szCs w:val="22"/>
          <w:lang w:val="sk-SK"/>
        </w:rPr>
        <w:t>zdělávání</w:t>
      </w:r>
      <w:proofErr w:type="spellEnd"/>
      <w:r w:rsidRPr="00C40A00" w:rsidR="00E66EBC">
        <w:rPr>
          <w:sz w:val="22"/>
          <w:szCs w:val="22"/>
          <w:lang w:val="sk-SK"/>
        </w:rPr>
        <w:t xml:space="preserve"> </w:t>
      </w:r>
      <w:proofErr w:type="spellStart"/>
      <w:r w:rsidRPr="00C40A00" w:rsidR="00E66EBC">
        <w:rPr>
          <w:sz w:val="22"/>
          <w:szCs w:val="22"/>
          <w:lang w:val="sk-SK"/>
        </w:rPr>
        <w:t>dětí</w:t>
      </w:r>
      <w:proofErr w:type="spellEnd"/>
      <w:r w:rsidRPr="00C40A00" w:rsidR="00E66EBC">
        <w:rPr>
          <w:sz w:val="22"/>
          <w:szCs w:val="22"/>
          <w:lang w:val="sk-SK"/>
        </w:rPr>
        <w:t xml:space="preserve"> </w:t>
      </w:r>
      <w:proofErr w:type="spellStart"/>
      <w:r w:rsidRPr="00C40A00" w:rsidR="00E66EBC">
        <w:rPr>
          <w:sz w:val="22"/>
          <w:szCs w:val="22"/>
          <w:lang w:val="sk-SK"/>
        </w:rPr>
        <w:t>se</w:t>
      </w:r>
      <w:proofErr w:type="spellEnd"/>
      <w:r w:rsidRPr="00C40A00" w:rsidR="00E66EBC">
        <w:rPr>
          <w:sz w:val="22"/>
          <w:szCs w:val="22"/>
          <w:lang w:val="sk-SK"/>
        </w:rPr>
        <w:t xml:space="preserve"> snažíme </w:t>
      </w:r>
      <w:proofErr w:type="spellStart"/>
      <w:r w:rsidRPr="00C40A00" w:rsidR="00E66EBC">
        <w:rPr>
          <w:sz w:val="22"/>
          <w:szCs w:val="22"/>
          <w:lang w:val="sk-SK"/>
        </w:rPr>
        <w:t>maximálně</w:t>
      </w:r>
      <w:proofErr w:type="spellEnd"/>
      <w:r w:rsidRPr="00C40A00" w:rsidR="00E66EBC">
        <w:rPr>
          <w:sz w:val="22"/>
          <w:szCs w:val="22"/>
          <w:lang w:val="sk-SK"/>
        </w:rPr>
        <w:t xml:space="preserve"> </w:t>
      </w:r>
      <w:proofErr w:type="spellStart"/>
      <w:r w:rsidRPr="00C40A00" w:rsidR="00E66EBC">
        <w:rPr>
          <w:sz w:val="22"/>
          <w:szCs w:val="22"/>
          <w:lang w:val="sk-SK"/>
        </w:rPr>
        <w:t>přizpůso</w:t>
      </w:r>
      <w:r w:rsidRPr="00C40A00">
        <w:rPr>
          <w:sz w:val="22"/>
          <w:szCs w:val="22"/>
          <w:lang w:val="sk-SK"/>
        </w:rPr>
        <w:t>bovat</w:t>
      </w:r>
      <w:proofErr w:type="spellEnd"/>
      <w:r w:rsidRPr="00C40A00">
        <w:rPr>
          <w:sz w:val="22"/>
          <w:szCs w:val="22"/>
          <w:lang w:val="sk-SK"/>
        </w:rPr>
        <w:t xml:space="preserve"> vývojovým fyziologickým, </w:t>
      </w:r>
      <w:proofErr w:type="spellStart"/>
      <w:r w:rsidRPr="00C40A00" w:rsidR="00E66EBC">
        <w:rPr>
          <w:sz w:val="22"/>
          <w:szCs w:val="22"/>
          <w:lang w:val="sk-SK"/>
        </w:rPr>
        <w:t>kognitivním</w:t>
      </w:r>
      <w:proofErr w:type="spellEnd"/>
      <w:r w:rsidRPr="00C40A00" w:rsidR="00E66EBC">
        <w:rPr>
          <w:sz w:val="22"/>
          <w:szCs w:val="22"/>
          <w:lang w:val="sk-SK"/>
        </w:rPr>
        <w:t xml:space="preserve">, </w:t>
      </w:r>
      <w:proofErr w:type="spellStart"/>
      <w:r w:rsidRPr="00C40A00" w:rsidR="00E66EBC">
        <w:rPr>
          <w:sz w:val="22"/>
          <w:szCs w:val="22"/>
          <w:lang w:val="sk-SK"/>
        </w:rPr>
        <w:t>sociálním</w:t>
      </w:r>
      <w:proofErr w:type="spellEnd"/>
      <w:r w:rsidRPr="00C40A00" w:rsidR="00E66EBC">
        <w:rPr>
          <w:sz w:val="22"/>
          <w:szCs w:val="22"/>
          <w:lang w:val="sk-SK"/>
        </w:rPr>
        <w:t xml:space="preserve"> a </w:t>
      </w:r>
      <w:proofErr w:type="spellStart"/>
      <w:r w:rsidRPr="00C40A00" w:rsidR="00E66EBC">
        <w:rPr>
          <w:sz w:val="22"/>
          <w:szCs w:val="22"/>
          <w:lang w:val="sk-SK"/>
        </w:rPr>
        <w:t>emocionálním</w:t>
      </w:r>
      <w:proofErr w:type="spellEnd"/>
      <w:r w:rsidRPr="00C40A00" w:rsidR="00E66EBC">
        <w:rPr>
          <w:sz w:val="22"/>
          <w:szCs w:val="22"/>
          <w:lang w:val="sk-SK"/>
        </w:rPr>
        <w:t xml:space="preserve"> </w:t>
      </w:r>
      <w:proofErr w:type="spellStart"/>
      <w:r w:rsidRPr="00C40A00" w:rsidR="00E66EBC">
        <w:rPr>
          <w:sz w:val="22"/>
          <w:szCs w:val="22"/>
          <w:lang w:val="sk-SK"/>
        </w:rPr>
        <w:t>potřebám</w:t>
      </w:r>
      <w:proofErr w:type="spellEnd"/>
      <w:r w:rsidRPr="00C40A00" w:rsidR="00E66EBC">
        <w:rPr>
          <w:sz w:val="22"/>
          <w:szCs w:val="22"/>
          <w:lang w:val="sk-SK"/>
        </w:rPr>
        <w:t xml:space="preserve"> </w:t>
      </w:r>
      <w:proofErr w:type="spellStart"/>
      <w:r w:rsidRPr="00C40A00" w:rsidR="00E66EBC">
        <w:rPr>
          <w:sz w:val="22"/>
          <w:szCs w:val="22"/>
          <w:lang w:val="sk-SK"/>
        </w:rPr>
        <w:t>dětí</w:t>
      </w:r>
      <w:proofErr w:type="spellEnd"/>
      <w:r w:rsidRPr="00C40A00">
        <w:rPr>
          <w:sz w:val="22"/>
          <w:szCs w:val="22"/>
          <w:lang w:val="sk-SK"/>
        </w:rPr>
        <w:t>,</w:t>
      </w:r>
      <w:r w:rsidRPr="00C40A00" w:rsidR="00E66EBC">
        <w:rPr>
          <w:sz w:val="22"/>
          <w:szCs w:val="22"/>
          <w:lang w:val="sk-SK"/>
        </w:rPr>
        <w:t xml:space="preserve"> </w:t>
      </w:r>
    </w:p>
    <w:p w:rsidR="00E66EBC" w:rsidP="001D2C1D" w:rsidRDefault="00E66EBC" w14:paraId="75AC4EEA" w14:textId="77777777">
      <w:pPr>
        <w:numPr>
          <w:ilvl w:val="0"/>
          <w:numId w:val="20"/>
        </w:numPr>
        <w:jc w:val="both"/>
        <w:rPr>
          <w:sz w:val="22"/>
          <w:szCs w:val="22"/>
          <w:lang w:val="sk-SK"/>
        </w:rPr>
      </w:pPr>
      <w:r w:rsidRPr="00C40A00">
        <w:rPr>
          <w:sz w:val="22"/>
          <w:szCs w:val="22"/>
          <w:lang w:val="sk-SK"/>
        </w:rPr>
        <w:t xml:space="preserve">didaktický </w:t>
      </w:r>
      <w:proofErr w:type="spellStart"/>
      <w:r w:rsidRPr="00C40A00">
        <w:rPr>
          <w:sz w:val="22"/>
          <w:szCs w:val="22"/>
          <w:lang w:val="sk-SK"/>
        </w:rPr>
        <w:t>styl</w:t>
      </w:r>
      <w:proofErr w:type="spellEnd"/>
      <w:r w:rsidRPr="00C40A00">
        <w:rPr>
          <w:sz w:val="22"/>
          <w:szCs w:val="22"/>
          <w:lang w:val="sk-SK"/>
        </w:rPr>
        <w:t xml:space="preserve"> </w:t>
      </w:r>
      <w:proofErr w:type="spellStart"/>
      <w:r w:rsidRPr="00C40A00">
        <w:rPr>
          <w:sz w:val="22"/>
          <w:szCs w:val="22"/>
          <w:lang w:val="sk-SK"/>
        </w:rPr>
        <w:t>vzdělávání</w:t>
      </w:r>
      <w:proofErr w:type="spellEnd"/>
      <w:r w:rsidRPr="00C40A00">
        <w:rPr>
          <w:sz w:val="22"/>
          <w:szCs w:val="22"/>
          <w:lang w:val="sk-SK"/>
        </w:rPr>
        <w:t xml:space="preserve"> </w:t>
      </w:r>
      <w:proofErr w:type="spellStart"/>
      <w:r w:rsidRPr="00C40A00">
        <w:rPr>
          <w:sz w:val="22"/>
          <w:szCs w:val="22"/>
          <w:lang w:val="sk-SK"/>
        </w:rPr>
        <w:t>zakládáme</w:t>
      </w:r>
      <w:proofErr w:type="spellEnd"/>
      <w:r w:rsidRPr="00C40A00">
        <w:rPr>
          <w:sz w:val="22"/>
          <w:szCs w:val="22"/>
          <w:lang w:val="sk-SK"/>
        </w:rPr>
        <w:t xml:space="preserve"> na </w:t>
      </w:r>
      <w:proofErr w:type="spellStart"/>
      <w:r w:rsidRPr="00C40A00">
        <w:rPr>
          <w:sz w:val="22"/>
          <w:szCs w:val="22"/>
          <w:lang w:val="sk-SK"/>
        </w:rPr>
        <w:t>principu</w:t>
      </w:r>
      <w:proofErr w:type="spellEnd"/>
      <w:r w:rsidRPr="00C40A00">
        <w:rPr>
          <w:sz w:val="22"/>
          <w:szCs w:val="22"/>
          <w:lang w:val="sk-SK"/>
        </w:rPr>
        <w:t xml:space="preserve"> </w:t>
      </w:r>
      <w:proofErr w:type="spellStart"/>
      <w:r w:rsidRPr="00C40A00">
        <w:rPr>
          <w:sz w:val="22"/>
          <w:szCs w:val="22"/>
          <w:lang w:val="sk-SK"/>
        </w:rPr>
        <w:t>vzdělávací</w:t>
      </w:r>
      <w:proofErr w:type="spellEnd"/>
      <w:r w:rsidRPr="00C40A00">
        <w:rPr>
          <w:sz w:val="22"/>
          <w:szCs w:val="22"/>
          <w:lang w:val="sk-SK"/>
        </w:rPr>
        <w:t xml:space="preserve"> </w:t>
      </w:r>
      <w:proofErr w:type="spellStart"/>
      <w:r w:rsidRPr="00C40A00">
        <w:rPr>
          <w:sz w:val="22"/>
          <w:szCs w:val="22"/>
          <w:lang w:val="sk-SK"/>
        </w:rPr>
        <w:t>nabídky</w:t>
      </w:r>
      <w:proofErr w:type="spellEnd"/>
      <w:r w:rsidRPr="00C40A00">
        <w:rPr>
          <w:sz w:val="22"/>
          <w:szCs w:val="22"/>
          <w:lang w:val="sk-SK"/>
        </w:rPr>
        <w:t xml:space="preserve">, na </w:t>
      </w:r>
      <w:proofErr w:type="spellStart"/>
      <w:r w:rsidRPr="00C40A00">
        <w:rPr>
          <w:sz w:val="22"/>
          <w:szCs w:val="22"/>
          <w:lang w:val="sk-SK"/>
        </w:rPr>
        <w:t>individuální</w:t>
      </w:r>
      <w:proofErr w:type="spellEnd"/>
      <w:r w:rsidRPr="00C40A00">
        <w:rPr>
          <w:sz w:val="22"/>
          <w:szCs w:val="22"/>
          <w:lang w:val="sk-SK"/>
        </w:rPr>
        <w:t xml:space="preserve"> </w:t>
      </w:r>
      <w:proofErr w:type="spellStart"/>
      <w:r w:rsidRPr="00C40A00">
        <w:rPr>
          <w:sz w:val="22"/>
          <w:szCs w:val="22"/>
          <w:lang w:val="sk-SK"/>
        </w:rPr>
        <w:t>volbě</w:t>
      </w:r>
      <w:proofErr w:type="spellEnd"/>
      <w:r w:rsidRPr="00C40A00">
        <w:rPr>
          <w:sz w:val="22"/>
          <w:szCs w:val="22"/>
          <w:lang w:val="sk-SK"/>
        </w:rPr>
        <w:t xml:space="preserve"> a </w:t>
      </w:r>
      <w:proofErr w:type="spellStart"/>
      <w:r w:rsidRPr="00C40A00">
        <w:rPr>
          <w:sz w:val="22"/>
          <w:szCs w:val="22"/>
          <w:lang w:val="sk-SK"/>
        </w:rPr>
        <w:t>aktivní</w:t>
      </w:r>
      <w:proofErr w:type="spellEnd"/>
      <w:r w:rsidRPr="00C40A00">
        <w:rPr>
          <w:sz w:val="22"/>
          <w:szCs w:val="22"/>
          <w:lang w:val="sk-SK"/>
        </w:rPr>
        <w:t xml:space="preserve"> účasti </w:t>
      </w:r>
      <w:proofErr w:type="spellStart"/>
      <w:r w:rsidRPr="00C40A00">
        <w:rPr>
          <w:sz w:val="22"/>
          <w:szCs w:val="22"/>
          <w:lang w:val="sk-SK"/>
        </w:rPr>
        <w:t>dítěte</w:t>
      </w:r>
      <w:proofErr w:type="spellEnd"/>
      <w:r w:rsidRPr="00C40A00" w:rsidR="0031533B">
        <w:rPr>
          <w:sz w:val="22"/>
          <w:szCs w:val="22"/>
          <w:lang w:val="sk-SK"/>
        </w:rPr>
        <w:t>,</w:t>
      </w:r>
      <w:r w:rsidRPr="00C40A00">
        <w:rPr>
          <w:sz w:val="22"/>
          <w:szCs w:val="22"/>
          <w:lang w:val="sk-SK"/>
        </w:rPr>
        <w:t xml:space="preserve"> </w:t>
      </w:r>
    </w:p>
    <w:p w:rsidRPr="00C40A00" w:rsidR="003D44F2" w:rsidP="001D2C1D" w:rsidRDefault="003D44F2" w14:paraId="210296F8" w14:textId="7F3166FE">
      <w:pPr>
        <w:numPr>
          <w:ilvl w:val="0"/>
          <w:numId w:val="20"/>
        </w:numPr>
        <w:jc w:val="both"/>
        <w:rPr>
          <w:sz w:val="22"/>
          <w:szCs w:val="22"/>
          <w:lang w:val="sk-SK"/>
        </w:rPr>
      </w:pPr>
      <w:proofErr w:type="spellStart"/>
      <w:r>
        <w:rPr>
          <w:sz w:val="22"/>
          <w:szCs w:val="22"/>
          <w:lang w:val="sk-SK"/>
        </w:rPr>
        <w:t>zaměřujeme</w:t>
      </w:r>
      <w:proofErr w:type="spellEnd"/>
      <w:r>
        <w:rPr>
          <w:sz w:val="22"/>
          <w:szCs w:val="22"/>
          <w:lang w:val="sk-SK"/>
        </w:rPr>
        <w:t xml:space="preserve"> </w:t>
      </w:r>
      <w:proofErr w:type="spellStart"/>
      <w:r>
        <w:rPr>
          <w:sz w:val="22"/>
          <w:szCs w:val="22"/>
          <w:lang w:val="sk-SK"/>
        </w:rPr>
        <w:t>se</w:t>
      </w:r>
      <w:proofErr w:type="spellEnd"/>
      <w:r>
        <w:rPr>
          <w:sz w:val="22"/>
          <w:szCs w:val="22"/>
          <w:lang w:val="sk-SK"/>
        </w:rPr>
        <w:t xml:space="preserve"> na </w:t>
      </w:r>
      <w:proofErr w:type="spellStart"/>
      <w:r>
        <w:rPr>
          <w:sz w:val="22"/>
          <w:szCs w:val="22"/>
          <w:lang w:val="sk-SK"/>
        </w:rPr>
        <w:t>využívání</w:t>
      </w:r>
      <w:proofErr w:type="spellEnd"/>
      <w:r>
        <w:rPr>
          <w:sz w:val="22"/>
          <w:szCs w:val="22"/>
          <w:lang w:val="sk-SK"/>
        </w:rPr>
        <w:t xml:space="preserve"> </w:t>
      </w:r>
      <w:proofErr w:type="spellStart"/>
      <w:r>
        <w:rPr>
          <w:sz w:val="22"/>
          <w:szCs w:val="22"/>
          <w:lang w:val="sk-SK"/>
        </w:rPr>
        <w:t>teorií</w:t>
      </w:r>
      <w:proofErr w:type="spellEnd"/>
      <w:r w:rsidR="00690AEE">
        <w:rPr>
          <w:sz w:val="22"/>
          <w:szCs w:val="22"/>
          <w:lang w:val="sk-SK"/>
        </w:rPr>
        <w:t xml:space="preserve"> </w:t>
      </w:r>
      <w:proofErr w:type="spellStart"/>
      <w:r w:rsidR="00690AEE">
        <w:rPr>
          <w:sz w:val="22"/>
          <w:szCs w:val="22"/>
          <w:lang w:val="sk-SK"/>
        </w:rPr>
        <w:t>inteligencí</w:t>
      </w:r>
      <w:proofErr w:type="spellEnd"/>
      <w:r w:rsidR="00690AEE">
        <w:rPr>
          <w:sz w:val="22"/>
          <w:szCs w:val="22"/>
          <w:lang w:val="sk-SK"/>
        </w:rPr>
        <w:t xml:space="preserve"> – </w:t>
      </w:r>
      <w:proofErr w:type="spellStart"/>
      <w:r w:rsidR="00690AEE">
        <w:rPr>
          <w:sz w:val="22"/>
          <w:szCs w:val="22"/>
          <w:lang w:val="sk-SK"/>
        </w:rPr>
        <w:t>dle</w:t>
      </w:r>
      <w:proofErr w:type="spellEnd"/>
      <w:r w:rsidR="00690AEE">
        <w:rPr>
          <w:sz w:val="22"/>
          <w:szCs w:val="22"/>
          <w:lang w:val="sk-SK"/>
        </w:rPr>
        <w:t xml:space="preserve"> </w:t>
      </w:r>
      <w:proofErr w:type="spellStart"/>
      <w:r w:rsidR="00690AEE">
        <w:rPr>
          <w:sz w:val="22"/>
          <w:szCs w:val="22"/>
          <w:lang w:val="sk-SK"/>
        </w:rPr>
        <w:t>Gardnera</w:t>
      </w:r>
      <w:proofErr w:type="spellEnd"/>
      <w:r w:rsidR="00690AEE">
        <w:rPr>
          <w:sz w:val="22"/>
          <w:szCs w:val="22"/>
          <w:lang w:val="sk-SK"/>
        </w:rPr>
        <w:t xml:space="preserve"> </w:t>
      </w:r>
    </w:p>
    <w:p w:rsidRPr="00C40A00" w:rsidR="00E66EBC" w:rsidP="001D2C1D" w:rsidRDefault="00E66EBC" w14:paraId="75AC4EEB" w14:textId="77777777">
      <w:pPr>
        <w:numPr>
          <w:ilvl w:val="0"/>
          <w:numId w:val="20"/>
        </w:numPr>
        <w:jc w:val="both"/>
        <w:rPr>
          <w:sz w:val="22"/>
          <w:szCs w:val="22"/>
          <w:lang w:val="sk-SK"/>
        </w:rPr>
      </w:pPr>
      <w:proofErr w:type="spellStart"/>
      <w:r w:rsidRPr="00C40A00">
        <w:rPr>
          <w:sz w:val="22"/>
          <w:szCs w:val="22"/>
          <w:lang w:val="sk-SK"/>
        </w:rPr>
        <w:t>respektujeme</w:t>
      </w:r>
      <w:proofErr w:type="spellEnd"/>
      <w:r w:rsidRPr="00C40A00">
        <w:rPr>
          <w:sz w:val="22"/>
          <w:szCs w:val="22"/>
          <w:lang w:val="sk-SK"/>
        </w:rPr>
        <w:t xml:space="preserve"> individualitu každého </w:t>
      </w:r>
      <w:proofErr w:type="spellStart"/>
      <w:r w:rsidRPr="00C40A00">
        <w:rPr>
          <w:sz w:val="22"/>
          <w:szCs w:val="22"/>
          <w:lang w:val="sk-SK"/>
        </w:rPr>
        <w:t>dítěte</w:t>
      </w:r>
      <w:proofErr w:type="spellEnd"/>
      <w:r w:rsidRPr="00C40A00" w:rsidR="0031533B">
        <w:rPr>
          <w:sz w:val="22"/>
          <w:szCs w:val="22"/>
          <w:lang w:val="sk-SK"/>
        </w:rPr>
        <w:t>,</w:t>
      </w:r>
      <w:r w:rsidRPr="00C40A00">
        <w:rPr>
          <w:sz w:val="22"/>
          <w:szCs w:val="22"/>
          <w:lang w:val="sk-SK"/>
        </w:rPr>
        <w:t xml:space="preserve"> </w:t>
      </w:r>
    </w:p>
    <w:p w:rsidRPr="00C40A00" w:rsidR="00E66EBC" w:rsidP="001D2C1D" w:rsidRDefault="00E66EBC" w14:paraId="75AC4EEC" w14:textId="77777777">
      <w:pPr>
        <w:numPr>
          <w:ilvl w:val="0"/>
          <w:numId w:val="20"/>
        </w:numPr>
        <w:jc w:val="both"/>
        <w:rPr>
          <w:sz w:val="22"/>
          <w:szCs w:val="22"/>
          <w:lang w:val="sk-SK"/>
        </w:rPr>
      </w:pPr>
      <w:r w:rsidRPr="00C40A00">
        <w:rPr>
          <w:sz w:val="22"/>
          <w:szCs w:val="22"/>
          <w:lang w:val="sk-SK"/>
        </w:rPr>
        <w:t xml:space="preserve">každému </w:t>
      </w:r>
      <w:proofErr w:type="spellStart"/>
      <w:r w:rsidRPr="00C40A00">
        <w:rPr>
          <w:sz w:val="22"/>
          <w:szCs w:val="22"/>
          <w:lang w:val="sk-SK"/>
        </w:rPr>
        <w:t>dítěti</w:t>
      </w:r>
      <w:proofErr w:type="spellEnd"/>
      <w:r w:rsidRPr="00C40A00">
        <w:rPr>
          <w:sz w:val="22"/>
          <w:szCs w:val="22"/>
          <w:lang w:val="sk-SK"/>
        </w:rPr>
        <w:t xml:space="preserve"> poskytneme pomoc a podporu v </w:t>
      </w:r>
      <w:proofErr w:type="spellStart"/>
      <w:r w:rsidRPr="00C40A00">
        <w:rPr>
          <w:sz w:val="22"/>
          <w:szCs w:val="22"/>
          <w:lang w:val="sk-SK"/>
        </w:rPr>
        <w:t>míře</w:t>
      </w:r>
      <w:proofErr w:type="spellEnd"/>
      <w:r w:rsidRPr="00C40A00">
        <w:rPr>
          <w:sz w:val="22"/>
          <w:szCs w:val="22"/>
          <w:lang w:val="sk-SK"/>
        </w:rPr>
        <w:t xml:space="preserve">, </w:t>
      </w:r>
      <w:proofErr w:type="spellStart"/>
      <w:r w:rsidRPr="00C40A00">
        <w:rPr>
          <w:sz w:val="22"/>
          <w:szCs w:val="22"/>
          <w:lang w:val="sk-SK"/>
        </w:rPr>
        <w:t>kterou</w:t>
      </w:r>
      <w:proofErr w:type="spellEnd"/>
      <w:r w:rsidRPr="00C40A00">
        <w:rPr>
          <w:sz w:val="22"/>
          <w:szCs w:val="22"/>
          <w:lang w:val="sk-SK"/>
        </w:rPr>
        <w:t xml:space="preserve"> </w:t>
      </w:r>
      <w:proofErr w:type="spellStart"/>
      <w:r w:rsidRPr="00C40A00">
        <w:rPr>
          <w:sz w:val="22"/>
          <w:szCs w:val="22"/>
          <w:lang w:val="sk-SK"/>
        </w:rPr>
        <w:t>individuálně</w:t>
      </w:r>
      <w:proofErr w:type="spellEnd"/>
      <w:r w:rsidRPr="00C40A00">
        <w:rPr>
          <w:sz w:val="22"/>
          <w:szCs w:val="22"/>
          <w:lang w:val="sk-SK"/>
        </w:rPr>
        <w:t xml:space="preserve"> </w:t>
      </w:r>
      <w:proofErr w:type="spellStart"/>
      <w:r w:rsidRPr="00C40A00">
        <w:rPr>
          <w:sz w:val="22"/>
          <w:szCs w:val="22"/>
          <w:lang w:val="sk-SK"/>
        </w:rPr>
        <w:t>potřebuje</w:t>
      </w:r>
      <w:proofErr w:type="spellEnd"/>
      <w:r w:rsidRPr="00C40A00" w:rsidR="0031533B">
        <w:rPr>
          <w:sz w:val="22"/>
          <w:szCs w:val="22"/>
          <w:lang w:val="sk-SK"/>
        </w:rPr>
        <w:t>,</w:t>
      </w:r>
    </w:p>
    <w:p w:rsidRPr="00C40A00" w:rsidR="00E66EBC" w:rsidP="001D2C1D" w:rsidRDefault="00E66EBC" w14:paraId="75AC4EED" w14:textId="77777777">
      <w:pPr>
        <w:numPr>
          <w:ilvl w:val="0"/>
          <w:numId w:val="20"/>
        </w:numPr>
        <w:jc w:val="both"/>
        <w:rPr>
          <w:sz w:val="22"/>
          <w:szCs w:val="22"/>
          <w:lang w:val="sk-SK"/>
        </w:rPr>
      </w:pPr>
      <w:r w:rsidRPr="00C40A00">
        <w:rPr>
          <w:sz w:val="22"/>
          <w:szCs w:val="22"/>
          <w:lang w:val="sk-SK"/>
        </w:rPr>
        <w:t xml:space="preserve">pedagogické aktivity </w:t>
      </w:r>
      <w:proofErr w:type="spellStart"/>
      <w:r w:rsidRPr="00C40A00">
        <w:rPr>
          <w:sz w:val="22"/>
          <w:szCs w:val="22"/>
          <w:lang w:val="sk-SK"/>
        </w:rPr>
        <w:t>se</w:t>
      </w:r>
      <w:proofErr w:type="spellEnd"/>
      <w:r w:rsidRPr="00C40A00">
        <w:rPr>
          <w:sz w:val="22"/>
          <w:szCs w:val="22"/>
          <w:lang w:val="sk-SK"/>
        </w:rPr>
        <w:t xml:space="preserve"> snažíme  </w:t>
      </w:r>
      <w:proofErr w:type="spellStart"/>
      <w:r w:rsidRPr="00C40A00">
        <w:rPr>
          <w:sz w:val="22"/>
          <w:szCs w:val="22"/>
          <w:lang w:val="sk-SK"/>
        </w:rPr>
        <w:t>připravovat</w:t>
      </w:r>
      <w:proofErr w:type="spellEnd"/>
      <w:r w:rsidRPr="00C40A00">
        <w:rPr>
          <w:sz w:val="22"/>
          <w:szCs w:val="22"/>
          <w:lang w:val="sk-SK"/>
        </w:rPr>
        <w:t xml:space="preserve"> tak, aby </w:t>
      </w:r>
      <w:proofErr w:type="spellStart"/>
      <w:r w:rsidRPr="00C40A00">
        <w:rPr>
          <w:sz w:val="22"/>
          <w:szCs w:val="22"/>
          <w:lang w:val="sk-SK"/>
        </w:rPr>
        <w:t>probíhaly</w:t>
      </w:r>
      <w:proofErr w:type="spellEnd"/>
      <w:r w:rsidRPr="00C40A00">
        <w:rPr>
          <w:sz w:val="22"/>
          <w:szCs w:val="22"/>
          <w:lang w:val="sk-SK"/>
        </w:rPr>
        <w:t xml:space="preserve"> v rozsahu </w:t>
      </w:r>
      <w:proofErr w:type="spellStart"/>
      <w:r w:rsidRPr="00C40A00">
        <w:rPr>
          <w:sz w:val="22"/>
          <w:szCs w:val="22"/>
          <w:lang w:val="sk-SK"/>
        </w:rPr>
        <w:t>potřeb</w:t>
      </w:r>
      <w:proofErr w:type="spellEnd"/>
      <w:r w:rsidRPr="00C40A00">
        <w:rPr>
          <w:sz w:val="22"/>
          <w:szCs w:val="22"/>
          <w:lang w:val="sk-SK"/>
        </w:rPr>
        <w:t xml:space="preserve"> jednotlivých </w:t>
      </w:r>
      <w:proofErr w:type="spellStart"/>
      <w:r w:rsidRPr="00C40A00">
        <w:rPr>
          <w:sz w:val="22"/>
          <w:szCs w:val="22"/>
          <w:lang w:val="sk-SK"/>
        </w:rPr>
        <w:t>dětí</w:t>
      </w:r>
      <w:proofErr w:type="spellEnd"/>
      <w:r w:rsidRPr="00C40A00" w:rsidR="0031533B">
        <w:rPr>
          <w:sz w:val="22"/>
          <w:szCs w:val="22"/>
          <w:lang w:val="sk-SK"/>
        </w:rPr>
        <w:t>,</w:t>
      </w:r>
      <w:r w:rsidRPr="00C40A00">
        <w:rPr>
          <w:sz w:val="22"/>
          <w:szCs w:val="22"/>
          <w:lang w:val="sk-SK"/>
        </w:rPr>
        <w:t xml:space="preserve"> </w:t>
      </w:r>
    </w:p>
    <w:p w:rsidR="00860E60" w:rsidP="001D2C1D" w:rsidRDefault="00E66EBC" w14:paraId="551653F7" w14:textId="094D42C3">
      <w:pPr>
        <w:numPr>
          <w:ilvl w:val="0"/>
          <w:numId w:val="20"/>
        </w:numPr>
        <w:jc w:val="both"/>
        <w:rPr>
          <w:sz w:val="22"/>
          <w:szCs w:val="22"/>
          <w:lang w:val="sk-SK"/>
        </w:rPr>
      </w:pPr>
      <w:r w:rsidRPr="00C40A00">
        <w:rPr>
          <w:sz w:val="22"/>
          <w:szCs w:val="22"/>
          <w:lang w:val="sk-SK"/>
        </w:rPr>
        <w:t xml:space="preserve">pro </w:t>
      </w:r>
      <w:proofErr w:type="spellStart"/>
      <w:r w:rsidRPr="00C40A00">
        <w:rPr>
          <w:sz w:val="22"/>
          <w:szCs w:val="22"/>
          <w:lang w:val="sk-SK"/>
        </w:rPr>
        <w:t>realizaci</w:t>
      </w:r>
      <w:proofErr w:type="spellEnd"/>
      <w:r w:rsidRPr="00C40A00">
        <w:rPr>
          <w:sz w:val="22"/>
          <w:szCs w:val="22"/>
          <w:lang w:val="sk-SK"/>
        </w:rPr>
        <w:t xml:space="preserve"> našich </w:t>
      </w:r>
      <w:proofErr w:type="spellStart"/>
      <w:r w:rsidRPr="00C40A00">
        <w:rPr>
          <w:sz w:val="22"/>
          <w:szCs w:val="22"/>
          <w:lang w:val="sk-SK"/>
        </w:rPr>
        <w:t>cílů</w:t>
      </w:r>
      <w:proofErr w:type="spellEnd"/>
      <w:r w:rsidRPr="00C40A00">
        <w:rPr>
          <w:sz w:val="22"/>
          <w:szCs w:val="22"/>
          <w:lang w:val="sk-SK"/>
        </w:rPr>
        <w:t xml:space="preserve"> </w:t>
      </w:r>
      <w:proofErr w:type="spellStart"/>
      <w:r w:rsidRPr="00C40A00">
        <w:rPr>
          <w:sz w:val="22"/>
          <w:szCs w:val="22"/>
          <w:lang w:val="sk-SK"/>
        </w:rPr>
        <w:t>využíváme</w:t>
      </w:r>
      <w:proofErr w:type="spellEnd"/>
      <w:r w:rsidRPr="00C40A00">
        <w:rPr>
          <w:sz w:val="22"/>
          <w:szCs w:val="22"/>
          <w:lang w:val="sk-SK"/>
        </w:rPr>
        <w:t xml:space="preserve"> </w:t>
      </w:r>
      <w:proofErr w:type="spellStart"/>
      <w:r w:rsidRPr="00C40A00">
        <w:rPr>
          <w:sz w:val="22"/>
          <w:szCs w:val="22"/>
          <w:lang w:val="sk-SK"/>
        </w:rPr>
        <w:t>metod</w:t>
      </w:r>
      <w:proofErr w:type="spellEnd"/>
      <w:r w:rsidRPr="00C40A00">
        <w:rPr>
          <w:sz w:val="22"/>
          <w:szCs w:val="22"/>
          <w:lang w:val="sk-SK"/>
        </w:rPr>
        <w:t xml:space="preserve"> </w:t>
      </w:r>
      <w:proofErr w:type="spellStart"/>
      <w:r w:rsidR="00690AEE">
        <w:rPr>
          <w:sz w:val="22"/>
          <w:szCs w:val="22"/>
          <w:lang w:val="sk-SK"/>
        </w:rPr>
        <w:t>vzdělávání</w:t>
      </w:r>
      <w:proofErr w:type="spellEnd"/>
      <w:r w:rsidR="00690AEE">
        <w:rPr>
          <w:sz w:val="22"/>
          <w:szCs w:val="22"/>
          <w:lang w:val="sk-SK"/>
        </w:rPr>
        <w:t xml:space="preserve"> v </w:t>
      </w:r>
      <w:proofErr w:type="spellStart"/>
      <w:r w:rsidR="00690AEE">
        <w:rPr>
          <w:sz w:val="22"/>
          <w:szCs w:val="22"/>
          <w:lang w:val="sk-SK"/>
        </w:rPr>
        <w:t>centrech</w:t>
      </w:r>
      <w:proofErr w:type="spellEnd"/>
      <w:r w:rsidR="00690AEE">
        <w:rPr>
          <w:sz w:val="22"/>
          <w:szCs w:val="22"/>
          <w:lang w:val="sk-SK"/>
        </w:rPr>
        <w:t xml:space="preserve"> </w:t>
      </w:r>
      <w:proofErr w:type="spellStart"/>
      <w:r w:rsidR="00690AEE">
        <w:rPr>
          <w:sz w:val="22"/>
          <w:szCs w:val="22"/>
          <w:lang w:val="sk-SK"/>
        </w:rPr>
        <w:t>aktivit</w:t>
      </w:r>
      <w:proofErr w:type="spellEnd"/>
      <w:r w:rsidR="00690AEE">
        <w:rPr>
          <w:sz w:val="22"/>
          <w:szCs w:val="22"/>
          <w:lang w:val="sk-SK"/>
        </w:rPr>
        <w:t xml:space="preserve"> </w:t>
      </w:r>
      <w:proofErr w:type="spellStart"/>
      <w:r w:rsidR="00690AEE">
        <w:rPr>
          <w:sz w:val="22"/>
          <w:szCs w:val="22"/>
          <w:lang w:val="sk-SK"/>
        </w:rPr>
        <w:t>při</w:t>
      </w:r>
      <w:proofErr w:type="spellEnd"/>
      <w:r w:rsidR="00690AEE">
        <w:rPr>
          <w:sz w:val="22"/>
          <w:szCs w:val="22"/>
          <w:lang w:val="sk-SK"/>
        </w:rPr>
        <w:t xml:space="preserve"> </w:t>
      </w:r>
      <w:proofErr w:type="spellStart"/>
      <w:r w:rsidR="00690AEE">
        <w:rPr>
          <w:sz w:val="22"/>
          <w:szCs w:val="22"/>
          <w:lang w:val="sk-SK"/>
        </w:rPr>
        <w:t>respektování</w:t>
      </w:r>
      <w:proofErr w:type="spellEnd"/>
      <w:r w:rsidR="00690AEE">
        <w:rPr>
          <w:sz w:val="22"/>
          <w:szCs w:val="22"/>
          <w:lang w:val="sk-SK"/>
        </w:rPr>
        <w:t xml:space="preserve"> </w:t>
      </w:r>
      <w:proofErr w:type="spellStart"/>
      <w:r w:rsidR="00690AEE">
        <w:rPr>
          <w:sz w:val="22"/>
          <w:szCs w:val="22"/>
          <w:lang w:val="sk-SK"/>
        </w:rPr>
        <w:t>zas</w:t>
      </w:r>
      <w:r w:rsidR="00B4607B">
        <w:rPr>
          <w:sz w:val="22"/>
          <w:szCs w:val="22"/>
          <w:lang w:val="sk-SK"/>
        </w:rPr>
        <w:t>toupení</w:t>
      </w:r>
      <w:proofErr w:type="spellEnd"/>
      <w:r w:rsidR="00B4607B">
        <w:rPr>
          <w:sz w:val="22"/>
          <w:szCs w:val="22"/>
          <w:lang w:val="sk-SK"/>
        </w:rPr>
        <w:t xml:space="preserve"> jednotlivých </w:t>
      </w:r>
      <w:proofErr w:type="spellStart"/>
      <w:r w:rsidR="00B4607B">
        <w:rPr>
          <w:sz w:val="22"/>
          <w:szCs w:val="22"/>
          <w:lang w:val="sk-SK"/>
        </w:rPr>
        <w:t>inteligencí</w:t>
      </w:r>
      <w:proofErr w:type="spellEnd"/>
      <w:r w:rsidR="00B4607B">
        <w:rPr>
          <w:sz w:val="22"/>
          <w:szCs w:val="22"/>
          <w:lang w:val="sk-SK"/>
        </w:rPr>
        <w:t xml:space="preserve"> </w:t>
      </w:r>
    </w:p>
    <w:p w:rsidR="00E66EBC" w:rsidP="001D2C1D" w:rsidRDefault="00536A07" w14:paraId="75AC4EEE" w14:textId="1EEBADE7">
      <w:pPr>
        <w:numPr>
          <w:ilvl w:val="0"/>
          <w:numId w:val="20"/>
        </w:numPr>
        <w:jc w:val="both"/>
        <w:rPr>
          <w:sz w:val="22"/>
          <w:szCs w:val="22"/>
          <w:lang w:val="sk-SK"/>
        </w:rPr>
      </w:pPr>
      <w:proofErr w:type="spellStart"/>
      <w:r>
        <w:rPr>
          <w:sz w:val="22"/>
          <w:szCs w:val="22"/>
          <w:lang w:val="sk-SK"/>
        </w:rPr>
        <w:t>zařa</w:t>
      </w:r>
      <w:r w:rsidR="008703FF">
        <w:rPr>
          <w:sz w:val="22"/>
          <w:szCs w:val="22"/>
          <w:lang w:val="sk-SK"/>
        </w:rPr>
        <w:t>zujeme</w:t>
      </w:r>
      <w:proofErr w:type="spellEnd"/>
      <w:r>
        <w:rPr>
          <w:sz w:val="22"/>
          <w:szCs w:val="22"/>
          <w:lang w:val="sk-SK"/>
        </w:rPr>
        <w:t xml:space="preserve"> činností do center </w:t>
      </w:r>
      <w:proofErr w:type="spellStart"/>
      <w:r>
        <w:rPr>
          <w:sz w:val="22"/>
          <w:szCs w:val="22"/>
          <w:lang w:val="sk-SK"/>
        </w:rPr>
        <w:t>aktivit</w:t>
      </w:r>
      <w:proofErr w:type="spellEnd"/>
      <w:r>
        <w:rPr>
          <w:sz w:val="22"/>
          <w:szCs w:val="22"/>
          <w:lang w:val="sk-SK"/>
        </w:rPr>
        <w:t xml:space="preserve"> na jednotlivých </w:t>
      </w:r>
      <w:proofErr w:type="spellStart"/>
      <w:r>
        <w:rPr>
          <w:sz w:val="22"/>
          <w:szCs w:val="22"/>
          <w:lang w:val="sk-SK"/>
        </w:rPr>
        <w:t>třídách</w:t>
      </w:r>
      <w:proofErr w:type="spellEnd"/>
      <w:r>
        <w:rPr>
          <w:sz w:val="22"/>
          <w:szCs w:val="22"/>
          <w:lang w:val="sk-SK"/>
        </w:rPr>
        <w:t xml:space="preserve"> </w:t>
      </w:r>
    </w:p>
    <w:p w:rsidRPr="00C40A00" w:rsidR="008703FF" w:rsidP="001D2C1D" w:rsidRDefault="008703FF" w14:paraId="515879E4" w14:textId="2A20F9D0">
      <w:pPr>
        <w:numPr>
          <w:ilvl w:val="0"/>
          <w:numId w:val="20"/>
        </w:numPr>
        <w:jc w:val="both"/>
        <w:rPr>
          <w:sz w:val="22"/>
          <w:szCs w:val="22"/>
          <w:lang w:val="sk-SK"/>
        </w:rPr>
      </w:pPr>
      <w:proofErr w:type="spellStart"/>
      <w:r>
        <w:rPr>
          <w:sz w:val="22"/>
          <w:szCs w:val="22"/>
          <w:lang w:val="sk-SK"/>
        </w:rPr>
        <w:t>individuálně</w:t>
      </w:r>
      <w:proofErr w:type="spellEnd"/>
      <w:r>
        <w:rPr>
          <w:sz w:val="22"/>
          <w:szCs w:val="22"/>
          <w:lang w:val="sk-SK"/>
        </w:rPr>
        <w:t xml:space="preserve"> </w:t>
      </w:r>
      <w:proofErr w:type="spellStart"/>
      <w:r>
        <w:rPr>
          <w:sz w:val="22"/>
          <w:szCs w:val="22"/>
          <w:lang w:val="sk-SK"/>
        </w:rPr>
        <w:t>přistupujeme</w:t>
      </w:r>
      <w:proofErr w:type="spellEnd"/>
      <w:r>
        <w:rPr>
          <w:sz w:val="22"/>
          <w:szCs w:val="22"/>
          <w:lang w:val="sk-SK"/>
        </w:rPr>
        <w:t xml:space="preserve"> k </w:t>
      </w:r>
      <w:proofErr w:type="spellStart"/>
      <w:r>
        <w:rPr>
          <w:sz w:val="22"/>
          <w:szCs w:val="22"/>
          <w:lang w:val="sk-SK"/>
        </w:rPr>
        <w:t>výuce</w:t>
      </w:r>
      <w:proofErr w:type="spellEnd"/>
      <w:r>
        <w:rPr>
          <w:sz w:val="22"/>
          <w:szCs w:val="22"/>
          <w:lang w:val="sk-SK"/>
        </w:rPr>
        <w:t xml:space="preserve"> a </w:t>
      </w:r>
      <w:proofErr w:type="spellStart"/>
      <w:r>
        <w:rPr>
          <w:sz w:val="22"/>
          <w:szCs w:val="22"/>
          <w:lang w:val="sk-SK"/>
        </w:rPr>
        <w:t>vzdělávání</w:t>
      </w:r>
      <w:proofErr w:type="spellEnd"/>
      <w:r>
        <w:rPr>
          <w:sz w:val="22"/>
          <w:szCs w:val="22"/>
          <w:lang w:val="sk-SK"/>
        </w:rPr>
        <w:t xml:space="preserve"> na </w:t>
      </w:r>
      <w:proofErr w:type="spellStart"/>
      <w:r>
        <w:rPr>
          <w:sz w:val="22"/>
          <w:szCs w:val="22"/>
          <w:lang w:val="sk-SK"/>
        </w:rPr>
        <w:t>speciálních</w:t>
      </w:r>
      <w:proofErr w:type="spellEnd"/>
      <w:r>
        <w:rPr>
          <w:sz w:val="22"/>
          <w:szCs w:val="22"/>
          <w:lang w:val="sk-SK"/>
        </w:rPr>
        <w:t xml:space="preserve"> </w:t>
      </w:r>
      <w:proofErr w:type="spellStart"/>
      <w:r>
        <w:rPr>
          <w:sz w:val="22"/>
          <w:szCs w:val="22"/>
          <w:lang w:val="sk-SK"/>
        </w:rPr>
        <w:t>třídách</w:t>
      </w:r>
      <w:proofErr w:type="spellEnd"/>
      <w:r>
        <w:rPr>
          <w:sz w:val="22"/>
          <w:szCs w:val="22"/>
          <w:lang w:val="sk-SK"/>
        </w:rPr>
        <w:t xml:space="preserve"> </w:t>
      </w:r>
    </w:p>
    <w:p w:rsidRPr="00C40A00" w:rsidR="00E66EBC" w:rsidP="001D2C1D" w:rsidRDefault="00E66EBC" w14:paraId="75AC4EEF" w14:textId="77777777">
      <w:pPr>
        <w:numPr>
          <w:ilvl w:val="0"/>
          <w:numId w:val="20"/>
        </w:numPr>
        <w:jc w:val="both"/>
        <w:rPr>
          <w:sz w:val="22"/>
          <w:szCs w:val="22"/>
          <w:lang w:val="sk-SK"/>
        </w:rPr>
      </w:pPr>
      <w:r w:rsidRPr="00C40A00">
        <w:rPr>
          <w:sz w:val="22"/>
          <w:szCs w:val="22"/>
          <w:lang w:val="sk-SK"/>
        </w:rPr>
        <w:t xml:space="preserve">vše </w:t>
      </w:r>
      <w:proofErr w:type="spellStart"/>
      <w:r w:rsidRPr="00C40A00">
        <w:rPr>
          <w:sz w:val="22"/>
          <w:szCs w:val="22"/>
          <w:lang w:val="sk-SK"/>
        </w:rPr>
        <w:t>se</w:t>
      </w:r>
      <w:proofErr w:type="spellEnd"/>
      <w:r w:rsidRPr="00C40A00">
        <w:rPr>
          <w:sz w:val="22"/>
          <w:szCs w:val="22"/>
          <w:lang w:val="sk-SK"/>
        </w:rPr>
        <w:t xml:space="preserve"> snažíme </w:t>
      </w:r>
      <w:proofErr w:type="spellStart"/>
      <w:r w:rsidRPr="00C40A00">
        <w:rPr>
          <w:sz w:val="22"/>
          <w:szCs w:val="22"/>
          <w:lang w:val="sk-SK"/>
        </w:rPr>
        <w:t>zakládat</w:t>
      </w:r>
      <w:proofErr w:type="spellEnd"/>
      <w:r w:rsidRPr="00C40A00">
        <w:rPr>
          <w:sz w:val="22"/>
          <w:szCs w:val="22"/>
          <w:lang w:val="sk-SK"/>
        </w:rPr>
        <w:t xml:space="preserve"> na </w:t>
      </w:r>
      <w:proofErr w:type="spellStart"/>
      <w:r w:rsidRPr="00C40A00">
        <w:rPr>
          <w:sz w:val="22"/>
          <w:szCs w:val="22"/>
          <w:lang w:val="sk-SK"/>
        </w:rPr>
        <w:t>přímých</w:t>
      </w:r>
      <w:proofErr w:type="spellEnd"/>
      <w:r w:rsidRPr="00C40A00">
        <w:rPr>
          <w:sz w:val="22"/>
          <w:szCs w:val="22"/>
          <w:lang w:val="sk-SK"/>
        </w:rPr>
        <w:t xml:space="preserve"> </w:t>
      </w:r>
      <w:proofErr w:type="spellStart"/>
      <w:r w:rsidRPr="00C40A00">
        <w:rPr>
          <w:sz w:val="22"/>
          <w:szCs w:val="22"/>
          <w:lang w:val="sk-SK"/>
        </w:rPr>
        <w:t>zážitcích</w:t>
      </w:r>
      <w:proofErr w:type="spellEnd"/>
      <w:r w:rsidRPr="00C40A00">
        <w:rPr>
          <w:sz w:val="22"/>
          <w:szCs w:val="22"/>
          <w:lang w:val="sk-SK"/>
        </w:rPr>
        <w:t xml:space="preserve"> </w:t>
      </w:r>
      <w:proofErr w:type="spellStart"/>
      <w:r w:rsidRPr="00C40A00">
        <w:rPr>
          <w:sz w:val="22"/>
          <w:szCs w:val="22"/>
          <w:lang w:val="sk-SK"/>
        </w:rPr>
        <w:t>dětí</w:t>
      </w:r>
      <w:proofErr w:type="spellEnd"/>
      <w:r w:rsidRPr="00C40A00" w:rsidR="0031533B">
        <w:rPr>
          <w:sz w:val="22"/>
          <w:szCs w:val="22"/>
          <w:lang w:val="sk-SK"/>
        </w:rPr>
        <w:t>,</w:t>
      </w:r>
      <w:r w:rsidRPr="00C40A00">
        <w:rPr>
          <w:sz w:val="22"/>
          <w:szCs w:val="22"/>
          <w:lang w:val="sk-SK"/>
        </w:rPr>
        <w:t xml:space="preserve"> </w:t>
      </w:r>
    </w:p>
    <w:p w:rsidRPr="00C40A00" w:rsidR="00E66EBC" w:rsidP="001D2C1D" w:rsidRDefault="00E66EBC" w14:paraId="75AC4EF0" w14:textId="77777777">
      <w:pPr>
        <w:numPr>
          <w:ilvl w:val="0"/>
          <w:numId w:val="20"/>
        </w:numPr>
        <w:jc w:val="both"/>
        <w:rPr>
          <w:sz w:val="22"/>
          <w:szCs w:val="22"/>
          <w:lang w:val="sk-SK"/>
        </w:rPr>
      </w:pPr>
      <w:r w:rsidRPr="00C40A00">
        <w:rPr>
          <w:sz w:val="22"/>
          <w:szCs w:val="22"/>
          <w:lang w:val="sk-SK"/>
        </w:rPr>
        <w:t xml:space="preserve">podporujeme </w:t>
      </w:r>
      <w:proofErr w:type="spellStart"/>
      <w:r w:rsidRPr="00C40A00">
        <w:rPr>
          <w:sz w:val="22"/>
          <w:szCs w:val="22"/>
          <w:lang w:val="sk-SK"/>
        </w:rPr>
        <w:t>dětskou</w:t>
      </w:r>
      <w:proofErr w:type="spellEnd"/>
      <w:r w:rsidRPr="00C40A00">
        <w:rPr>
          <w:sz w:val="22"/>
          <w:szCs w:val="22"/>
          <w:lang w:val="sk-SK"/>
        </w:rPr>
        <w:t xml:space="preserve"> </w:t>
      </w:r>
      <w:proofErr w:type="spellStart"/>
      <w:r w:rsidRPr="00C40A00">
        <w:rPr>
          <w:sz w:val="22"/>
          <w:szCs w:val="22"/>
          <w:lang w:val="sk-SK"/>
        </w:rPr>
        <w:t>zvídavost</w:t>
      </w:r>
      <w:proofErr w:type="spellEnd"/>
      <w:r w:rsidRPr="00C40A00">
        <w:rPr>
          <w:sz w:val="22"/>
          <w:szCs w:val="22"/>
          <w:lang w:val="sk-SK"/>
        </w:rPr>
        <w:t xml:space="preserve"> a </w:t>
      </w:r>
      <w:proofErr w:type="spellStart"/>
      <w:r w:rsidRPr="00C40A00">
        <w:rPr>
          <w:sz w:val="22"/>
          <w:szCs w:val="22"/>
          <w:lang w:val="sk-SK"/>
        </w:rPr>
        <w:t>potřebu</w:t>
      </w:r>
      <w:proofErr w:type="spellEnd"/>
      <w:r w:rsidRPr="00C40A00">
        <w:rPr>
          <w:sz w:val="22"/>
          <w:szCs w:val="22"/>
          <w:lang w:val="sk-SK"/>
        </w:rPr>
        <w:t xml:space="preserve"> </w:t>
      </w:r>
      <w:proofErr w:type="spellStart"/>
      <w:r w:rsidRPr="00C40A00">
        <w:rPr>
          <w:sz w:val="22"/>
          <w:szCs w:val="22"/>
          <w:lang w:val="sk-SK"/>
        </w:rPr>
        <w:t>objevovat</w:t>
      </w:r>
      <w:proofErr w:type="spellEnd"/>
      <w:r w:rsidRPr="00C40A00">
        <w:rPr>
          <w:sz w:val="22"/>
          <w:szCs w:val="22"/>
          <w:lang w:val="sk-SK"/>
        </w:rPr>
        <w:t xml:space="preserve">, jeho </w:t>
      </w:r>
      <w:proofErr w:type="spellStart"/>
      <w:r w:rsidRPr="00C40A00">
        <w:rPr>
          <w:sz w:val="22"/>
          <w:szCs w:val="22"/>
          <w:lang w:val="sk-SK"/>
        </w:rPr>
        <w:t>zájem</w:t>
      </w:r>
      <w:proofErr w:type="spellEnd"/>
      <w:r w:rsidRPr="00C40A00">
        <w:rPr>
          <w:sz w:val="22"/>
          <w:szCs w:val="22"/>
          <w:lang w:val="sk-SK"/>
        </w:rPr>
        <w:t xml:space="preserve"> </w:t>
      </w:r>
      <w:proofErr w:type="spellStart"/>
      <w:r w:rsidRPr="00C40A00">
        <w:rPr>
          <w:sz w:val="22"/>
          <w:szCs w:val="22"/>
          <w:lang w:val="sk-SK"/>
        </w:rPr>
        <w:t>poznávat</w:t>
      </w:r>
      <w:proofErr w:type="spellEnd"/>
      <w:r w:rsidRPr="00C40A00">
        <w:rPr>
          <w:sz w:val="22"/>
          <w:szCs w:val="22"/>
          <w:lang w:val="sk-SK"/>
        </w:rPr>
        <w:t xml:space="preserve"> nové</w:t>
      </w:r>
      <w:r w:rsidRPr="00C40A00" w:rsidR="0031533B">
        <w:rPr>
          <w:sz w:val="22"/>
          <w:szCs w:val="22"/>
          <w:lang w:val="sk-SK"/>
        </w:rPr>
        <w:t>,</w:t>
      </w:r>
    </w:p>
    <w:p w:rsidRPr="00C40A00" w:rsidR="00E66EBC" w:rsidP="001D2C1D" w:rsidRDefault="00E66EBC" w14:paraId="75AC4EF1" w14:textId="77777777">
      <w:pPr>
        <w:numPr>
          <w:ilvl w:val="0"/>
          <w:numId w:val="20"/>
        </w:numPr>
        <w:jc w:val="both"/>
        <w:rPr>
          <w:sz w:val="22"/>
          <w:szCs w:val="22"/>
          <w:lang w:val="sk-SK"/>
        </w:rPr>
      </w:pPr>
      <w:r w:rsidRPr="00C40A00">
        <w:rPr>
          <w:sz w:val="22"/>
          <w:szCs w:val="22"/>
          <w:lang w:val="sk-SK"/>
        </w:rPr>
        <w:t xml:space="preserve">uplatňujeme aktivity </w:t>
      </w:r>
      <w:proofErr w:type="spellStart"/>
      <w:r w:rsidRPr="00C40A00">
        <w:rPr>
          <w:sz w:val="22"/>
          <w:szCs w:val="22"/>
          <w:lang w:val="sk-SK"/>
        </w:rPr>
        <w:t>spontánní</w:t>
      </w:r>
      <w:proofErr w:type="spellEnd"/>
      <w:r w:rsidRPr="00C40A00">
        <w:rPr>
          <w:sz w:val="22"/>
          <w:szCs w:val="22"/>
          <w:lang w:val="sk-SK"/>
        </w:rPr>
        <w:t xml:space="preserve"> i </w:t>
      </w:r>
      <w:proofErr w:type="spellStart"/>
      <w:r w:rsidRPr="00C40A00">
        <w:rPr>
          <w:sz w:val="22"/>
          <w:szCs w:val="22"/>
          <w:lang w:val="sk-SK"/>
        </w:rPr>
        <w:t>řízené</w:t>
      </w:r>
      <w:proofErr w:type="spellEnd"/>
      <w:r w:rsidRPr="00C40A00">
        <w:rPr>
          <w:sz w:val="22"/>
          <w:szCs w:val="22"/>
          <w:lang w:val="sk-SK"/>
        </w:rPr>
        <w:t xml:space="preserve"> , snažíme </w:t>
      </w:r>
      <w:proofErr w:type="spellStart"/>
      <w:r w:rsidRPr="00C40A00">
        <w:rPr>
          <w:sz w:val="22"/>
          <w:szCs w:val="22"/>
          <w:lang w:val="sk-SK"/>
        </w:rPr>
        <w:t>se</w:t>
      </w:r>
      <w:proofErr w:type="spellEnd"/>
      <w:r w:rsidRPr="00C40A00">
        <w:rPr>
          <w:sz w:val="22"/>
          <w:szCs w:val="22"/>
          <w:lang w:val="sk-SK"/>
        </w:rPr>
        <w:t xml:space="preserve"> o </w:t>
      </w:r>
      <w:proofErr w:type="spellStart"/>
      <w:r w:rsidRPr="00C40A00">
        <w:rPr>
          <w:sz w:val="22"/>
          <w:szCs w:val="22"/>
          <w:lang w:val="sk-SK"/>
        </w:rPr>
        <w:t>jejich</w:t>
      </w:r>
      <w:proofErr w:type="spellEnd"/>
      <w:r w:rsidRPr="00C40A00">
        <w:rPr>
          <w:sz w:val="22"/>
          <w:szCs w:val="22"/>
          <w:lang w:val="sk-SK"/>
        </w:rPr>
        <w:t xml:space="preserve"> </w:t>
      </w:r>
      <w:proofErr w:type="spellStart"/>
      <w:r w:rsidRPr="00C40A00">
        <w:rPr>
          <w:sz w:val="22"/>
          <w:szCs w:val="22"/>
          <w:lang w:val="sk-SK"/>
        </w:rPr>
        <w:t>vyváženost</w:t>
      </w:r>
      <w:proofErr w:type="spellEnd"/>
      <w:r w:rsidRPr="00C40A00" w:rsidR="0031533B">
        <w:rPr>
          <w:sz w:val="22"/>
          <w:szCs w:val="22"/>
          <w:lang w:val="sk-SK"/>
        </w:rPr>
        <w:t>,</w:t>
      </w:r>
      <w:r w:rsidRPr="00C40A00">
        <w:rPr>
          <w:sz w:val="22"/>
          <w:szCs w:val="22"/>
          <w:lang w:val="sk-SK"/>
        </w:rPr>
        <w:t xml:space="preserve"> </w:t>
      </w:r>
    </w:p>
    <w:p w:rsidRPr="00C40A00" w:rsidR="00E66EBC" w:rsidP="001D2C1D" w:rsidRDefault="00E66EBC" w14:paraId="75AC4EF2" w14:textId="77777777">
      <w:pPr>
        <w:numPr>
          <w:ilvl w:val="0"/>
          <w:numId w:val="20"/>
        </w:numPr>
        <w:jc w:val="both"/>
        <w:rPr>
          <w:sz w:val="22"/>
          <w:szCs w:val="22"/>
          <w:lang w:val="sk-SK"/>
        </w:rPr>
      </w:pPr>
      <w:proofErr w:type="spellStart"/>
      <w:r w:rsidRPr="00C40A00">
        <w:rPr>
          <w:sz w:val="22"/>
          <w:szCs w:val="22"/>
          <w:lang w:val="sk-SK"/>
        </w:rPr>
        <w:t>připravujeme</w:t>
      </w:r>
      <w:proofErr w:type="spellEnd"/>
      <w:r w:rsidRPr="00C40A00">
        <w:rPr>
          <w:sz w:val="22"/>
          <w:szCs w:val="22"/>
          <w:lang w:val="sk-SK"/>
        </w:rPr>
        <w:t xml:space="preserve"> </w:t>
      </w:r>
      <w:proofErr w:type="spellStart"/>
      <w:r w:rsidRPr="00C40A00">
        <w:rPr>
          <w:sz w:val="22"/>
          <w:szCs w:val="22"/>
          <w:lang w:val="sk-SK"/>
        </w:rPr>
        <w:t>prostředí</w:t>
      </w:r>
      <w:proofErr w:type="spellEnd"/>
      <w:r w:rsidRPr="00C40A00">
        <w:rPr>
          <w:sz w:val="22"/>
          <w:szCs w:val="22"/>
          <w:lang w:val="sk-SK"/>
        </w:rPr>
        <w:t xml:space="preserve"> a </w:t>
      </w:r>
      <w:proofErr w:type="spellStart"/>
      <w:r w:rsidRPr="00C40A00">
        <w:rPr>
          <w:sz w:val="22"/>
          <w:szCs w:val="22"/>
          <w:lang w:val="sk-SK"/>
        </w:rPr>
        <w:t>nabízíme</w:t>
      </w:r>
      <w:proofErr w:type="spellEnd"/>
      <w:r w:rsidRPr="00C40A00">
        <w:rPr>
          <w:sz w:val="22"/>
          <w:szCs w:val="22"/>
          <w:lang w:val="sk-SK"/>
        </w:rPr>
        <w:t xml:space="preserve"> </w:t>
      </w:r>
      <w:proofErr w:type="spellStart"/>
      <w:r w:rsidRPr="00C40A00">
        <w:rPr>
          <w:sz w:val="22"/>
          <w:szCs w:val="22"/>
          <w:lang w:val="sk-SK"/>
        </w:rPr>
        <w:t>dítěti</w:t>
      </w:r>
      <w:proofErr w:type="spellEnd"/>
      <w:r w:rsidRPr="00C40A00">
        <w:rPr>
          <w:sz w:val="22"/>
          <w:szCs w:val="22"/>
          <w:lang w:val="sk-SK"/>
        </w:rPr>
        <w:t xml:space="preserve"> </w:t>
      </w:r>
      <w:proofErr w:type="spellStart"/>
      <w:r w:rsidRPr="00C40A00">
        <w:rPr>
          <w:sz w:val="22"/>
          <w:szCs w:val="22"/>
          <w:lang w:val="sk-SK"/>
        </w:rPr>
        <w:t>příležitosti</w:t>
      </w:r>
      <w:proofErr w:type="spellEnd"/>
      <w:r w:rsidRPr="00C40A00">
        <w:rPr>
          <w:sz w:val="22"/>
          <w:szCs w:val="22"/>
          <w:lang w:val="sk-SK"/>
        </w:rPr>
        <w:t xml:space="preserve">, jak </w:t>
      </w:r>
      <w:proofErr w:type="spellStart"/>
      <w:r w:rsidRPr="00C40A00">
        <w:rPr>
          <w:sz w:val="22"/>
          <w:szCs w:val="22"/>
          <w:lang w:val="sk-SK"/>
        </w:rPr>
        <w:t>poznávat</w:t>
      </w:r>
      <w:proofErr w:type="spellEnd"/>
      <w:r w:rsidRPr="00C40A00">
        <w:rPr>
          <w:sz w:val="22"/>
          <w:szCs w:val="22"/>
          <w:lang w:val="sk-SK"/>
        </w:rPr>
        <w:t xml:space="preserve">, </w:t>
      </w:r>
      <w:proofErr w:type="spellStart"/>
      <w:r w:rsidRPr="00C40A00">
        <w:rPr>
          <w:sz w:val="22"/>
          <w:szCs w:val="22"/>
          <w:lang w:val="sk-SK"/>
        </w:rPr>
        <w:t>přemýšlet</w:t>
      </w:r>
      <w:proofErr w:type="spellEnd"/>
      <w:r w:rsidRPr="00C40A00">
        <w:rPr>
          <w:sz w:val="22"/>
          <w:szCs w:val="22"/>
          <w:lang w:val="sk-SK"/>
        </w:rPr>
        <w:t xml:space="preserve">, </w:t>
      </w:r>
      <w:proofErr w:type="spellStart"/>
      <w:r w:rsidRPr="00C40A00">
        <w:rPr>
          <w:sz w:val="22"/>
          <w:szCs w:val="22"/>
          <w:lang w:val="sk-SK"/>
        </w:rPr>
        <w:t>chápat</w:t>
      </w:r>
      <w:proofErr w:type="spellEnd"/>
      <w:r w:rsidRPr="00C40A00">
        <w:rPr>
          <w:sz w:val="22"/>
          <w:szCs w:val="22"/>
          <w:lang w:val="sk-SK"/>
        </w:rPr>
        <w:t xml:space="preserve"> a </w:t>
      </w:r>
      <w:proofErr w:type="spellStart"/>
      <w:r w:rsidRPr="00C40A00">
        <w:rPr>
          <w:sz w:val="22"/>
          <w:szCs w:val="22"/>
          <w:lang w:val="sk-SK"/>
        </w:rPr>
        <w:t>porozumět</w:t>
      </w:r>
      <w:proofErr w:type="spellEnd"/>
      <w:r w:rsidRPr="00C40A00">
        <w:rPr>
          <w:sz w:val="22"/>
          <w:szCs w:val="22"/>
          <w:lang w:val="sk-SK"/>
        </w:rPr>
        <w:t xml:space="preserve"> </w:t>
      </w:r>
      <w:proofErr w:type="spellStart"/>
      <w:r w:rsidRPr="00C40A00">
        <w:rPr>
          <w:sz w:val="22"/>
          <w:szCs w:val="22"/>
          <w:lang w:val="sk-SK"/>
        </w:rPr>
        <w:t>sobě</w:t>
      </w:r>
      <w:proofErr w:type="spellEnd"/>
      <w:r w:rsidRPr="00C40A00">
        <w:rPr>
          <w:sz w:val="22"/>
          <w:szCs w:val="22"/>
          <w:lang w:val="sk-SK"/>
        </w:rPr>
        <w:t xml:space="preserve"> i </w:t>
      </w:r>
      <w:proofErr w:type="spellStart"/>
      <w:r w:rsidRPr="00C40A00">
        <w:rPr>
          <w:sz w:val="22"/>
          <w:szCs w:val="22"/>
          <w:lang w:val="sk-SK"/>
        </w:rPr>
        <w:t>všemu</w:t>
      </w:r>
      <w:proofErr w:type="spellEnd"/>
      <w:r w:rsidRPr="00C40A00">
        <w:rPr>
          <w:sz w:val="22"/>
          <w:szCs w:val="22"/>
          <w:lang w:val="sk-SK"/>
        </w:rPr>
        <w:t xml:space="preserve"> kolem sebe stále </w:t>
      </w:r>
      <w:proofErr w:type="spellStart"/>
      <w:r w:rsidRPr="00C40A00">
        <w:rPr>
          <w:sz w:val="22"/>
          <w:szCs w:val="22"/>
          <w:lang w:val="sk-SK"/>
        </w:rPr>
        <w:t>účinnějším</w:t>
      </w:r>
      <w:proofErr w:type="spellEnd"/>
      <w:r w:rsidRPr="00C40A00">
        <w:rPr>
          <w:sz w:val="22"/>
          <w:szCs w:val="22"/>
          <w:lang w:val="sk-SK"/>
        </w:rPr>
        <w:t xml:space="preserve"> </w:t>
      </w:r>
      <w:proofErr w:type="spellStart"/>
      <w:r w:rsidRPr="00C40A00">
        <w:rPr>
          <w:sz w:val="22"/>
          <w:szCs w:val="22"/>
          <w:lang w:val="sk-SK"/>
        </w:rPr>
        <w:t>způsobem</w:t>
      </w:r>
      <w:proofErr w:type="spellEnd"/>
      <w:r w:rsidRPr="00C40A00" w:rsidR="0031533B">
        <w:rPr>
          <w:sz w:val="22"/>
          <w:szCs w:val="22"/>
          <w:lang w:val="sk-SK"/>
        </w:rPr>
        <w:t>,</w:t>
      </w:r>
      <w:r w:rsidRPr="00C40A00">
        <w:rPr>
          <w:sz w:val="22"/>
          <w:szCs w:val="22"/>
          <w:lang w:val="sk-SK"/>
        </w:rPr>
        <w:t xml:space="preserve"> </w:t>
      </w:r>
    </w:p>
    <w:p w:rsidRPr="00C40A00" w:rsidR="00E66EBC" w:rsidP="001D2C1D" w:rsidRDefault="00E66EBC" w14:paraId="75AC4EF3" w14:textId="77777777">
      <w:pPr>
        <w:numPr>
          <w:ilvl w:val="0"/>
          <w:numId w:val="20"/>
        </w:numPr>
        <w:jc w:val="both"/>
        <w:rPr>
          <w:sz w:val="22"/>
          <w:szCs w:val="22"/>
          <w:lang w:val="sk-SK"/>
        </w:rPr>
      </w:pPr>
      <w:r w:rsidRPr="00C40A00">
        <w:rPr>
          <w:sz w:val="22"/>
          <w:szCs w:val="22"/>
          <w:lang w:val="sk-SK"/>
        </w:rPr>
        <w:t>spolupracujeme s</w:t>
      </w:r>
      <w:r w:rsidRPr="00C40A00" w:rsidR="0031533B">
        <w:rPr>
          <w:sz w:val="22"/>
          <w:szCs w:val="22"/>
          <w:lang w:val="sk-SK"/>
        </w:rPr>
        <w:t> </w:t>
      </w:r>
      <w:proofErr w:type="spellStart"/>
      <w:r w:rsidRPr="00C40A00">
        <w:rPr>
          <w:sz w:val="22"/>
          <w:szCs w:val="22"/>
          <w:lang w:val="sk-SK"/>
        </w:rPr>
        <w:t>odborníky</w:t>
      </w:r>
      <w:proofErr w:type="spellEnd"/>
      <w:r w:rsidRPr="00C40A00" w:rsidR="0031533B">
        <w:rPr>
          <w:sz w:val="22"/>
          <w:szCs w:val="22"/>
          <w:lang w:val="sk-SK"/>
        </w:rPr>
        <w:t>.</w:t>
      </w:r>
      <w:r w:rsidRPr="00C40A00">
        <w:rPr>
          <w:sz w:val="22"/>
          <w:szCs w:val="22"/>
          <w:lang w:val="sk-SK"/>
        </w:rPr>
        <w:t xml:space="preserve"> </w:t>
      </w:r>
    </w:p>
    <w:p w:rsidR="00E66EBC" w:rsidP="009228B0" w:rsidRDefault="00E66EBC" w14:paraId="75AC4EF4" w14:textId="77777777">
      <w:pPr>
        <w:rPr>
          <w:rFonts w:ascii="Arial" w:hAnsi="Arial" w:cs="Arial"/>
          <w:sz w:val="18"/>
          <w:szCs w:val="18"/>
          <w:lang w:val="sk-SK"/>
        </w:rPr>
      </w:pPr>
    </w:p>
    <w:p w:rsidRPr="000A7104" w:rsidR="002203FB" w:rsidP="003419C2" w:rsidRDefault="002203FB" w14:paraId="75AC4EF6" w14:textId="77777777">
      <w:pPr>
        <w:rPr>
          <w:rFonts w:ascii="Arial" w:hAnsi="Arial" w:cs="Arial"/>
          <w:sz w:val="18"/>
          <w:szCs w:val="18"/>
          <w:lang w:val="sk-SK"/>
        </w:rPr>
      </w:pPr>
    </w:p>
    <w:p w:rsidRPr="00B1704E" w:rsidR="00E66EBC" w:rsidP="00B1704E" w:rsidRDefault="00E66EBC" w14:paraId="75AC4EF7" w14:textId="77777777">
      <w:pPr>
        <w:pStyle w:val="Nadpis2"/>
        <w:rPr>
          <w:color w:val="auto"/>
          <w:lang w:eastAsia="cs-CZ"/>
        </w:rPr>
      </w:pPr>
      <w:bookmarkStart w:name="_Toc175137356" w:id="33"/>
      <w:r w:rsidRPr="00B1704E">
        <w:rPr>
          <w:color w:val="auto"/>
          <w:lang w:eastAsia="cs-CZ"/>
        </w:rPr>
        <w:t>Vzdělávání dětí se speciálními vzdělávacími potřebami</w:t>
      </w:r>
      <w:bookmarkEnd w:id="33"/>
    </w:p>
    <w:p w:rsidRPr="000A7104" w:rsidR="00E66EBC" w:rsidP="00E66EBC" w:rsidRDefault="00E66EBC" w14:paraId="75AC4EF8" w14:textId="77777777">
      <w:pPr>
        <w:rPr>
          <w:rFonts w:ascii="Arial" w:hAnsi="Arial" w:eastAsia="Times New Roman" w:cs="Arial"/>
          <w:b/>
          <w:lang w:eastAsia="cs-CZ"/>
        </w:rPr>
      </w:pPr>
    </w:p>
    <w:p w:rsidRPr="00C40A00" w:rsidR="00E66EBC" w:rsidP="00E66EBC" w:rsidRDefault="00E66EBC" w14:paraId="75AC4EF9" w14:textId="77777777">
      <w:pPr>
        <w:ind w:firstLine="708"/>
        <w:jc w:val="both"/>
        <w:rPr>
          <w:rFonts w:eastAsia="Times New Roman"/>
          <w:sz w:val="22"/>
          <w:szCs w:val="22"/>
          <w:lang w:eastAsia="cs-CZ"/>
        </w:rPr>
      </w:pPr>
      <w:r w:rsidRPr="00C40A00">
        <w:rPr>
          <w:rFonts w:eastAsia="Times New Roman"/>
          <w:sz w:val="22"/>
          <w:szCs w:val="22"/>
          <w:lang w:eastAsia="cs-CZ"/>
        </w:rPr>
        <w:t xml:space="preserve">Při plánování a realizaci vzdělávání dětí s přiznanými podpůrnými opatřeními je třeba mít na zřeteli fakt, že se děti ve svých individuálních vzdělávacích potřebách a možnostech </w:t>
      </w:r>
      <w:proofErr w:type="gramStart"/>
      <w:r w:rsidRPr="00C40A00">
        <w:rPr>
          <w:rFonts w:eastAsia="Times New Roman"/>
          <w:sz w:val="22"/>
          <w:szCs w:val="22"/>
          <w:lang w:eastAsia="cs-CZ"/>
        </w:rPr>
        <w:t>liší</w:t>
      </w:r>
      <w:proofErr w:type="gramEnd"/>
      <w:r w:rsidRPr="00C40A00">
        <w:rPr>
          <w:rFonts w:eastAsia="Times New Roman"/>
          <w:sz w:val="22"/>
          <w:szCs w:val="22"/>
          <w:lang w:eastAsia="cs-CZ"/>
        </w:rPr>
        <w:t xml:space="preserve">. </w:t>
      </w:r>
    </w:p>
    <w:p w:rsidRPr="00C40A00" w:rsidR="00E66EBC" w:rsidP="00E66EBC" w:rsidRDefault="00E66EBC" w14:paraId="75AC4EFA" w14:textId="77777777">
      <w:pPr>
        <w:jc w:val="both"/>
        <w:rPr>
          <w:rFonts w:eastAsia="Times New Roman"/>
          <w:sz w:val="22"/>
          <w:szCs w:val="22"/>
          <w:lang w:eastAsia="cs-CZ"/>
        </w:rPr>
      </w:pPr>
      <w:r w:rsidRPr="00C40A00">
        <w:rPr>
          <w:rFonts w:eastAsia="Times New Roman"/>
          <w:sz w:val="22"/>
          <w:szCs w:val="22"/>
          <w:lang w:eastAsia="cs-CZ"/>
        </w:rPr>
        <w:t>Účelem podpory vzdělávání těchto dětí je plné zapojení a maximální využití vzdělávacího potenciálu každého dítěte s ohledem na jeho individuální možnosti a schopnost</w:t>
      </w:r>
      <w:r w:rsidRPr="00C40A00" w:rsidR="005D217E">
        <w:rPr>
          <w:rFonts w:eastAsia="Times New Roman"/>
          <w:sz w:val="22"/>
          <w:szCs w:val="22"/>
          <w:lang w:eastAsia="cs-CZ"/>
        </w:rPr>
        <w:t xml:space="preserve">i. </w:t>
      </w:r>
      <w:r w:rsidRPr="00C40A00">
        <w:rPr>
          <w:rFonts w:eastAsia="Times New Roman"/>
          <w:sz w:val="22"/>
          <w:szCs w:val="22"/>
          <w:lang w:eastAsia="cs-CZ"/>
        </w:rPr>
        <w:t>Při vzdělávání dítěte se speciálními vzdělávacími potřebami učitel zahrnuje do svých vzdělávacích strategií podpůrná opatření.</w:t>
      </w:r>
      <w:r w:rsidRPr="00C40A00" w:rsidR="00851DB6">
        <w:rPr>
          <w:rFonts w:eastAsia="Times New Roman"/>
          <w:sz w:val="22"/>
          <w:szCs w:val="22"/>
          <w:lang w:eastAsia="cs-CZ"/>
        </w:rPr>
        <w:t xml:space="preserve"> Bližší informace jsou uvedené v sekci „Podmínky vzdělávání“. </w:t>
      </w:r>
    </w:p>
    <w:p w:rsidRPr="00C40A00" w:rsidR="00E66EBC" w:rsidP="00E66EBC" w:rsidRDefault="00E66EBC" w14:paraId="75AC4EFB" w14:textId="77777777">
      <w:pPr>
        <w:jc w:val="both"/>
        <w:rPr>
          <w:rFonts w:eastAsia="Times New Roman"/>
          <w:b/>
          <w:sz w:val="22"/>
          <w:szCs w:val="22"/>
          <w:lang w:eastAsia="cs-CZ"/>
        </w:rPr>
      </w:pPr>
    </w:p>
    <w:p w:rsidRPr="000A7104" w:rsidR="005D217E" w:rsidP="00E66EBC" w:rsidRDefault="005D217E" w14:paraId="75AC4EFC" w14:textId="77777777">
      <w:pPr>
        <w:jc w:val="both"/>
        <w:rPr>
          <w:rFonts w:ascii="Arial" w:hAnsi="Arial" w:eastAsia="Times New Roman" w:cs="Arial"/>
          <w:b/>
          <w:lang w:eastAsia="cs-CZ"/>
        </w:rPr>
      </w:pPr>
    </w:p>
    <w:p w:rsidRPr="00B25981" w:rsidR="00E66EBC" w:rsidP="00B1704E" w:rsidRDefault="00E66EBC" w14:paraId="75AC4EFD" w14:textId="77777777">
      <w:pPr>
        <w:pStyle w:val="Nadpis3"/>
      </w:pPr>
      <w:bookmarkStart w:name="_Toc175137357" w:id="34"/>
      <w:r w:rsidRPr="00B25981">
        <w:t>Vzdělávání dětí se speciálními vzděláv</w:t>
      </w:r>
      <w:r w:rsidRPr="00B25981" w:rsidR="0031533B">
        <w:t xml:space="preserve">acími potřebami – logopedické </w:t>
      </w:r>
      <w:r w:rsidRPr="00B25981">
        <w:t>třídy</w:t>
      </w:r>
      <w:bookmarkEnd w:id="34"/>
    </w:p>
    <w:p w:rsidRPr="000A7104" w:rsidR="00E66EBC" w:rsidP="00E66EBC" w:rsidRDefault="00E66EBC" w14:paraId="75AC4EFE" w14:textId="77777777">
      <w:pPr>
        <w:ind w:left="15"/>
        <w:rPr>
          <w:rStyle w:val="Siln"/>
          <w:rFonts w:ascii="Arial" w:hAnsi="Arial" w:cs="Arial"/>
          <w:color w:val="000000"/>
        </w:rPr>
      </w:pPr>
    </w:p>
    <w:p w:rsidRPr="00C40A00" w:rsidR="00E66EBC" w:rsidP="005D217E" w:rsidRDefault="00E66EBC" w14:paraId="75AC4EFF" w14:textId="77777777">
      <w:pPr>
        <w:ind w:left="15" w:firstLine="345"/>
        <w:rPr>
          <w:rFonts w:eastAsia="Times New Roman"/>
          <w:color w:val="000000"/>
          <w:sz w:val="22"/>
          <w:szCs w:val="22"/>
          <w:lang w:eastAsia="cs-CZ"/>
        </w:rPr>
      </w:pPr>
      <w:r w:rsidRPr="00C40A00">
        <w:rPr>
          <w:rStyle w:val="Siln"/>
          <w:color w:val="000000"/>
          <w:sz w:val="22"/>
          <w:szCs w:val="22"/>
        </w:rPr>
        <w:t xml:space="preserve">Cíle </w:t>
      </w:r>
    </w:p>
    <w:p w:rsidRPr="00C40A00" w:rsidR="00E66EBC" w:rsidP="001D2C1D" w:rsidRDefault="00E66EBC" w14:paraId="75AC4F00" w14:textId="77777777">
      <w:pPr>
        <w:numPr>
          <w:ilvl w:val="0"/>
          <w:numId w:val="41"/>
        </w:numPr>
        <w:rPr>
          <w:color w:val="000000"/>
          <w:sz w:val="22"/>
          <w:szCs w:val="22"/>
        </w:rPr>
      </w:pPr>
      <w:r w:rsidRPr="00C40A00">
        <w:rPr>
          <w:color w:val="000000"/>
          <w:sz w:val="22"/>
          <w:szCs w:val="22"/>
        </w:rPr>
        <w:t>komplexní rozvoj komunikačních schopností každého dítěte včetně stimulace a reedukace nesprávné výslovnosti</w:t>
      </w:r>
    </w:p>
    <w:p w:rsidRPr="00C40A00" w:rsidR="00E66EBC" w:rsidP="001D2C1D" w:rsidRDefault="00E66EBC" w14:paraId="75AC4F01" w14:textId="77777777">
      <w:pPr>
        <w:numPr>
          <w:ilvl w:val="0"/>
          <w:numId w:val="41"/>
        </w:numPr>
        <w:rPr>
          <w:color w:val="000000"/>
          <w:sz w:val="22"/>
          <w:szCs w:val="22"/>
        </w:rPr>
      </w:pPr>
      <w:r w:rsidRPr="00C40A00">
        <w:rPr>
          <w:sz w:val="22"/>
          <w:szCs w:val="22"/>
        </w:rPr>
        <w:t>dosažení nejvyšší možné míry rozvoje s respektováním možností a limitu u každého dítěte</w:t>
      </w:r>
    </w:p>
    <w:p w:rsidRPr="00C40A00" w:rsidR="00E66EBC" w:rsidP="001D2C1D" w:rsidRDefault="00E66EBC" w14:paraId="75AC4F02" w14:textId="77777777">
      <w:pPr>
        <w:numPr>
          <w:ilvl w:val="0"/>
          <w:numId w:val="41"/>
        </w:numPr>
        <w:rPr>
          <w:color w:val="000000"/>
          <w:sz w:val="22"/>
          <w:szCs w:val="22"/>
        </w:rPr>
      </w:pPr>
      <w:r w:rsidRPr="00C40A00">
        <w:rPr>
          <w:color w:val="000000"/>
          <w:sz w:val="22"/>
          <w:szCs w:val="22"/>
        </w:rPr>
        <w:t>upevňování znalostí ve všech oblastech poznávání podle ŠVP PV</w:t>
      </w:r>
    </w:p>
    <w:p w:rsidRPr="00C40A00" w:rsidR="00E66EBC" w:rsidP="001D2C1D" w:rsidRDefault="00E66EBC" w14:paraId="75AC4F03" w14:textId="77777777">
      <w:pPr>
        <w:numPr>
          <w:ilvl w:val="0"/>
          <w:numId w:val="41"/>
        </w:numPr>
        <w:rPr>
          <w:color w:val="000000"/>
          <w:sz w:val="22"/>
          <w:szCs w:val="22"/>
        </w:rPr>
      </w:pPr>
      <w:r w:rsidRPr="00C40A00">
        <w:rPr>
          <w:color w:val="000000"/>
          <w:sz w:val="22"/>
          <w:szCs w:val="22"/>
        </w:rPr>
        <w:t>pravidelná a úzká spolupráce s rodiči a školskými poradenskými zařízeními – SPC, PPP a další – psychiatr, psycholog, dětský neurolog, foniatr, dětský lékař.</w:t>
      </w:r>
    </w:p>
    <w:p w:rsidRPr="00C40A00" w:rsidR="00E66EBC" w:rsidP="00E66EBC" w:rsidRDefault="00E66EBC" w14:paraId="75AC4F04" w14:textId="77777777">
      <w:pPr>
        <w:rPr>
          <w:rFonts w:eastAsia="Times New Roman"/>
          <w:sz w:val="22"/>
          <w:szCs w:val="22"/>
          <w:lang w:eastAsia="cs-CZ"/>
        </w:rPr>
      </w:pPr>
    </w:p>
    <w:p w:rsidRPr="00C40A00" w:rsidR="00E66EBC" w:rsidP="00E66EBC" w:rsidRDefault="00E66EBC" w14:paraId="75AC4F05" w14:textId="77777777">
      <w:pPr>
        <w:rPr>
          <w:rFonts w:eastAsia="Times New Roman"/>
          <w:sz w:val="22"/>
          <w:szCs w:val="22"/>
          <w:lang w:eastAsia="cs-CZ"/>
        </w:rPr>
      </w:pPr>
      <w:r w:rsidRPr="00C40A00">
        <w:rPr>
          <w:rFonts w:eastAsia="Times New Roman"/>
          <w:sz w:val="22"/>
          <w:szCs w:val="22"/>
          <w:lang w:eastAsia="cs-CZ"/>
        </w:rPr>
        <w:t>Garantem logopedické péče je Speciální pedagogické c</w:t>
      </w:r>
      <w:r w:rsidRPr="00C40A00" w:rsidR="00CE3FF1">
        <w:rPr>
          <w:rFonts w:eastAsia="Times New Roman"/>
          <w:sz w:val="22"/>
          <w:szCs w:val="22"/>
          <w:lang w:eastAsia="cs-CZ"/>
        </w:rPr>
        <w:t>entrum pro vady řeči v Karviné,</w:t>
      </w:r>
      <w:r w:rsidRPr="00C40A00">
        <w:rPr>
          <w:rFonts w:eastAsia="Times New Roman"/>
          <w:sz w:val="22"/>
          <w:szCs w:val="22"/>
          <w:lang w:eastAsia="cs-CZ"/>
        </w:rPr>
        <w:t xml:space="preserve"> </w:t>
      </w:r>
      <w:r w:rsidRPr="00C40A00">
        <w:rPr>
          <w:sz w:val="22"/>
          <w:szCs w:val="22"/>
        </w:rPr>
        <w:t>pro děti s lékařskou diagnózou autismus je to SPC, Ostrava</w:t>
      </w:r>
      <w:r w:rsidRPr="00C40A00">
        <w:rPr>
          <w:rFonts w:eastAsia="Times New Roman"/>
          <w:sz w:val="22"/>
          <w:szCs w:val="22"/>
          <w:lang w:eastAsia="cs-CZ"/>
        </w:rPr>
        <w:t xml:space="preserve"> – </w:t>
      </w:r>
      <w:r w:rsidRPr="00C40A00" w:rsidR="00CE3FF1">
        <w:rPr>
          <w:sz w:val="22"/>
          <w:szCs w:val="22"/>
        </w:rPr>
        <w:t xml:space="preserve">Zábřeh, pro děti s tělesným postižením SPC Frýdek – Místek. </w:t>
      </w:r>
    </w:p>
    <w:p w:rsidRPr="00C40A00" w:rsidR="00E66EBC" w:rsidP="00E66EBC" w:rsidRDefault="00E66EBC" w14:paraId="75AC4F06" w14:textId="77777777">
      <w:pPr>
        <w:ind w:left="708" w:hanging="708"/>
        <w:rPr>
          <w:rFonts w:eastAsia="Times New Roman"/>
          <w:b/>
          <w:sz w:val="22"/>
          <w:szCs w:val="22"/>
          <w:lang w:eastAsia="cs-CZ"/>
        </w:rPr>
      </w:pPr>
    </w:p>
    <w:p w:rsidRPr="00C40A00" w:rsidR="00E66EBC" w:rsidP="00A742C6" w:rsidRDefault="00E66EBC" w14:paraId="75AC4F07" w14:textId="77777777">
      <w:pPr>
        <w:ind w:firstLine="708"/>
        <w:jc w:val="both"/>
        <w:rPr>
          <w:rFonts w:eastAsia="Times New Roman"/>
          <w:sz w:val="22"/>
          <w:szCs w:val="22"/>
          <w:lang w:eastAsia="cs-CZ"/>
        </w:rPr>
      </w:pPr>
      <w:r w:rsidRPr="00C40A00">
        <w:rPr>
          <w:rFonts w:eastAsia="Times New Roman"/>
          <w:sz w:val="22"/>
          <w:szCs w:val="22"/>
          <w:lang w:eastAsia="cs-CZ"/>
        </w:rPr>
        <w:t>V logopedické třídě pracujeme se skupinou dětí předškolního věku, převážně s narušenou komunikační schopností a dětí integrovaných s jinými vadami.</w:t>
      </w:r>
    </w:p>
    <w:p w:rsidRPr="00C40A00" w:rsidR="00E66EBC" w:rsidP="00A742C6" w:rsidRDefault="00E66EBC" w14:paraId="75AC4F08" w14:textId="77777777">
      <w:pPr>
        <w:jc w:val="both"/>
        <w:rPr>
          <w:rFonts w:eastAsia="Times New Roman"/>
          <w:sz w:val="22"/>
          <w:szCs w:val="22"/>
          <w:lang w:eastAsia="cs-CZ"/>
        </w:rPr>
      </w:pPr>
      <w:r w:rsidRPr="00C40A00">
        <w:rPr>
          <w:rFonts w:eastAsia="Times New Roman"/>
          <w:sz w:val="22"/>
          <w:szCs w:val="22"/>
          <w:lang w:eastAsia="cs-CZ"/>
        </w:rPr>
        <w:t>Vytváříme pro děti otevřené, harmonické a přirozené prostředí s dostatkem impulzů, podnětů a pozitivních prožitků. Do práce zařazujeme specifické metodické postu</w:t>
      </w:r>
      <w:r w:rsidRPr="00C40A00" w:rsidR="00A742C6">
        <w:rPr>
          <w:rFonts w:eastAsia="Times New Roman"/>
          <w:sz w:val="22"/>
          <w:szCs w:val="22"/>
          <w:lang w:eastAsia="cs-CZ"/>
        </w:rPr>
        <w:t>py, formy, prostředky a pomůcky</w:t>
      </w:r>
      <w:r w:rsidRPr="00C40A00">
        <w:rPr>
          <w:rFonts w:eastAsia="Times New Roman"/>
          <w:sz w:val="22"/>
          <w:szCs w:val="22"/>
          <w:lang w:eastAsia="cs-CZ"/>
        </w:rPr>
        <w:t xml:space="preserve"> tak, aby v co největší míře podporovaly a harmonicky rozvíjely všechny schopnosti a dovednosti jednotlivých dětí, s ohledem na jejich individuální možnosti a schopnosti s maximálním využitím vzdělávacího potenciálu jednotlivce.</w:t>
      </w:r>
    </w:p>
    <w:p w:rsidRPr="00C40A00" w:rsidR="009A0FCB" w:rsidP="00A742C6" w:rsidRDefault="009A0FCB" w14:paraId="75AC4F09" w14:textId="77777777">
      <w:pPr>
        <w:pStyle w:val="Normlnweb"/>
        <w:ind w:firstLine="708"/>
        <w:jc w:val="both"/>
        <w:rPr>
          <w:sz w:val="22"/>
          <w:szCs w:val="22"/>
        </w:rPr>
      </w:pPr>
      <w:r w:rsidRPr="00C40A00">
        <w:rPr>
          <w:sz w:val="22"/>
          <w:szCs w:val="22"/>
        </w:rPr>
        <w:t xml:space="preserve">V každé třídě vytvořen prostor pro individuální logopedickou terapii, která se provádí denně, v době, kdy jsou na třídě současně dvě učitelky. Logopedická péče je věnována dětem i formou krátkých společných logopedických cvičení v průběhu celého dne. </w:t>
      </w:r>
    </w:p>
    <w:p w:rsidRPr="00C40A00" w:rsidR="009A0FCB" w:rsidP="00A742C6" w:rsidRDefault="009A0FCB" w14:paraId="75AC4F0A" w14:textId="77777777">
      <w:pPr>
        <w:pStyle w:val="Normlnweb"/>
        <w:ind w:firstLine="708"/>
        <w:jc w:val="both"/>
        <w:rPr>
          <w:sz w:val="22"/>
          <w:szCs w:val="22"/>
        </w:rPr>
      </w:pPr>
      <w:r w:rsidRPr="00C40A00">
        <w:rPr>
          <w:sz w:val="22"/>
          <w:szCs w:val="22"/>
        </w:rPr>
        <w:t>Do mateřské školy dochází 1x týdně klinická logopedka, která provádí s dětmi logopedickou intervenci, konzultuje s pedagogickými pracovníky momentální stav a výsledky logopedické péče. Zabezpečuje při dodržování profesní odpovědnosti a etiky odbornou činnost v prevenci, diagnostice a komplexní logopedické intervenci u dětí s narušenou komunikační schopností, která souvisí s konkrétním druhem zdravotního postižení. Zpracovává zprávy z logopedických vyšetření pro potřeby vzdělávání dětí s narušenou komunikační schopností a návrhů na zajištění podmínek jejich vzdělávání. Provádí konzultační a poradenskou činnost pro rodičovskou a odbornou veřejnost.</w:t>
      </w:r>
    </w:p>
    <w:p w:rsidRPr="00C40A00" w:rsidR="002203FB" w:rsidP="00963DDD" w:rsidRDefault="002203FB" w14:paraId="75AC4F0C" w14:textId="77777777">
      <w:pPr>
        <w:rPr>
          <w:b/>
          <w:sz w:val="22"/>
          <w:szCs w:val="22"/>
          <w:lang w:val="sk-SK"/>
        </w:rPr>
      </w:pPr>
    </w:p>
    <w:p w:rsidRPr="00C40A00" w:rsidR="00E66EBC" w:rsidP="005D217E" w:rsidRDefault="00E66EBC" w14:paraId="75AC4F0D" w14:textId="77777777">
      <w:pPr>
        <w:jc w:val="both"/>
        <w:rPr>
          <w:b/>
          <w:sz w:val="22"/>
          <w:szCs w:val="22"/>
        </w:rPr>
      </w:pPr>
      <w:r w:rsidRPr="00C40A00">
        <w:rPr>
          <w:b/>
          <w:sz w:val="22"/>
          <w:szCs w:val="22"/>
        </w:rPr>
        <w:t>Metody výuky</w:t>
      </w:r>
    </w:p>
    <w:p w:rsidRPr="00C40A00" w:rsidR="00E66EBC" w:rsidP="00E66EBC" w:rsidRDefault="00E66EBC" w14:paraId="75AC4F0E" w14:textId="77777777">
      <w:pPr>
        <w:ind w:left="15"/>
        <w:jc w:val="both"/>
        <w:rPr>
          <w:b/>
          <w:sz w:val="22"/>
          <w:szCs w:val="22"/>
        </w:rPr>
      </w:pPr>
    </w:p>
    <w:p w:rsidRPr="00C40A00" w:rsidR="00E66EBC" w:rsidP="009A0FCB" w:rsidRDefault="00E66EBC" w14:paraId="75AC4F0F" w14:textId="77777777">
      <w:pPr>
        <w:ind w:left="15" w:firstLine="693"/>
        <w:jc w:val="both"/>
        <w:rPr>
          <w:sz w:val="22"/>
          <w:szCs w:val="22"/>
        </w:rPr>
      </w:pPr>
      <w:r w:rsidRPr="00C40A00">
        <w:rPr>
          <w:sz w:val="22"/>
          <w:szCs w:val="22"/>
        </w:rPr>
        <w:t>Metody výuky vycházejí ze závěrů speciálně pedagogické diagnostiky, respektují specifika dětí, využívají kooperativní formy výuky, otevřené učení a individualizovaný přístup. Metody výuky respektují limity dětí a jejich možností, směřují k dosažení nejvyšší možné míry rozvoje.</w:t>
      </w:r>
    </w:p>
    <w:p w:rsidRPr="00C40A00" w:rsidR="00E66EBC" w:rsidP="009A0FCB" w:rsidRDefault="00717677" w14:paraId="75AC4F10" w14:textId="0D4D034D">
      <w:pPr>
        <w:ind w:left="15"/>
        <w:jc w:val="both"/>
        <w:rPr>
          <w:sz w:val="22"/>
          <w:szCs w:val="22"/>
        </w:rPr>
      </w:pPr>
      <w:r>
        <w:rPr>
          <w:sz w:val="22"/>
          <w:szCs w:val="22"/>
        </w:rPr>
        <w:t xml:space="preserve">Mezi nejčastější </w:t>
      </w:r>
      <w:r w:rsidRPr="00C40A00" w:rsidR="00E66EBC">
        <w:rPr>
          <w:sz w:val="22"/>
          <w:szCs w:val="22"/>
        </w:rPr>
        <w:t xml:space="preserve">používané speciální metody </w:t>
      </w:r>
      <w:proofErr w:type="gramStart"/>
      <w:r w:rsidRPr="00C40A00" w:rsidR="00E66EBC">
        <w:rPr>
          <w:sz w:val="22"/>
          <w:szCs w:val="22"/>
        </w:rPr>
        <w:t>patří</w:t>
      </w:r>
      <w:proofErr w:type="gramEnd"/>
      <w:r w:rsidRPr="00C40A00" w:rsidR="00E66EBC">
        <w:rPr>
          <w:sz w:val="22"/>
          <w:szCs w:val="22"/>
        </w:rPr>
        <w:t xml:space="preserve"> CPA – cvičení na propojování analyzátorů, </w:t>
      </w:r>
      <w:proofErr w:type="spellStart"/>
      <w:r w:rsidRPr="00C40A00" w:rsidR="00E66EBC">
        <w:rPr>
          <w:sz w:val="22"/>
          <w:szCs w:val="22"/>
        </w:rPr>
        <w:t>Makaton</w:t>
      </w:r>
      <w:proofErr w:type="spellEnd"/>
      <w:r w:rsidRPr="00C40A00" w:rsidR="00E66EBC">
        <w:rPr>
          <w:sz w:val="22"/>
          <w:szCs w:val="22"/>
        </w:rPr>
        <w:t xml:space="preserve"> – jednoduchá znaková řeč, metoda redukce, kompenzace a rehabilitace, substituční metoda, MDS </w:t>
      </w:r>
      <w:proofErr w:type="spellStart"/>
      <w:r w:rsidRPr="00C40A00" w:rsidR="00E66EBC">
        <w:rPr>
          <w:sz w:val="22"/>
          <w:szCs w:val="22"/>
        </w:rPr>
        <w:t>míčkování</w:t>
      </w:r>
      <w:proofErr w:type="spellEnd"/>
      <w:r w:rsidR="00BB547B">
        <w:rPr>
          <w:sz w:val="22"/>
          <w:szCs w:val="22"/>
        </w:rPr>
        <w:t xml:space="preserve">. </w:t>
      </w:r>
    </w:p>
    <w:p w:rsidRPr="00C40A00" w:rsidR="00E66EBC" w:rsidP="009A0FCB" w:rsidRDefault="00E66EBC" w14:paraId="75AC4F11" w14:textId="77777777">
      <w:pPr>
        <w:jc w:val="both"/>
        <w:rPr>
          <w:sz w:val="22"/>
          <w:szCs w:val="22"/>
        </w:rPr>
      </w:pPr>
      <w:r w:rsidRPr="00C40A00">
        <w:rPr>
          <w:sz w:val="22"/>
          <w:szCs w:val="22"/>
        </w:rPr>
        <w:t>Uplatňované metody výuky jsou mnohdy ovlivňovány využíváním prostředků augmentativní nebo alternativní komunikace, které mají za cíl přechodně nebo trvale kompenzovat projevy poruchy a postižení u dětí se závažným postižením řeči.</w:t>
      </w:r>
    </w:p>
    <w:p w:rsidRPr="00C40A00" w:rsidR="00E66EBC" w:rsidP="009A0FCB" w:rsidRDefault="00E66EBC" w14:paraId="75AC4F12" w14:textId="77777777">
      <w:pPr>
        <w:jc w:val="both"/>
        <w:rPr>
          <w:sz w:val="22"/>
          <w:szCs w:val="22"/>
        </w:rPr>
      </w:pPr>
      <w:r w:rsidRPr="00C40A00">
        <w:rPr>
          <w:sz w:val="22"/>
          <w:szCs w:val="22"/>
        </w:rPr>
        <w:br/>
      </w:r>
      <w:r w:rsidRPr="00C40A00">
        <w:rPr>
          <w:sz w:val="22"/>
          <w:szCs w:val="22"/>
        </w:rPr>
        <w:t>Alternativní komunikace:</w:t>
      </w:r>
    </w:p>
    <w:p w:rsidRPr="00C40A00" w:rsidR="00E66EBC" w:rsidP="001D2C1D" w:rsidRDefault="00E66EBC" w14:paraId="75AC4F13" w14:textId="77777777">
      <w:pPr>
        <w:numPr>
          <w:ilvl w:val="0"/>
          <w:numId w:val="42"/>
        </w:numPr>
        <w:jc w:val="both"/>
        <w:rPr>
          <w:sz w:val="22"/>
          <w:szCs w:val="22"/>
        </w:rPr>
      </w:pPr>
      <w:r w:rsidRPr="00C40A00">
        <w:rPr>
          <w:sz w:val="22"/>
          <w:szCs w:val="22"/>
        </w:rPr>
        <w:t xml:space="preserve">Systémy bez </w:t>
      </w:r>
      <w:proofErr w:type="gramStart"/>
      <w:r w:rsidRPr="00C40A00">
        <w:rPr>
          <w:sz w:val="22"/>
          <w:szCs w:val="22"/>
        </w:rPr>
        <w:t>pomůcek - cílené</w:t>
      </w:r>
      <w:proofErr w:type="gramEnd"/>
      <w:r w:rsidRPr="00C40A00">
        <w:rPr>
          <w:sz w:val="22"/>
          <w:szCs w:val="22"/>
        </w:rPr>
        <w:t xml:space="preserve"> pohledy, mimika, gesta, gestikulace, manuální znaky jazykové programy;</w:t>
      </w:r>
    </w:p>
    <w:p w:rsidRPr="00C40A00" w:rsidR="00E66EBC" w:rsidP="001D2C1D" w:rsidRDefault="00E66EBC" w14:paraId="75AC4F14" w14:textId="77777777">
      <w:pPr>
        <w:numPr>
          <w:ilvl w:val="0"/>
          <w:numId w:val="42"/>
        </w:numPr>
        <w:jc w:val="both"/>
        <w:rPr>
          <w:sz w:val="22"/>
          <w:szCs w:val="22"/>
        </w:rPr>
      </w:pPr>
      <w:r w:rsidRPr="00C40A00">
        <w:rPr>
          <w:sz w:val="22"/>
          <w:szCs w:val="22"/>
        </w:rPr>
        <w:t xml:space="preserve">Systémy s </w:t>
      </w:r>
      <w:proofErr w:type="gramStart"/>
      <w:r w:rsidRPr="00C40A00">
        <w:rPr>
          <w:sz w:val="22"/>
          <w:szCs w:val="22"/>
        </w:rPr>
        <w:t>pomůckami - předměty</w:t>
      </w:r>
      <w:proofErr w:type="gramEnd"/>
      <w:r w:rsidRPr="00C40A00">
        <w:rPr>
          <w:sz w:val="22"/>
          <w:szCs w:val="22"/>
        </w:rPr>
        <w:t>, fotografie, systémy grafických symbolů (např., piktogramy), komunikační tabulky, technické pomůcky s hlasovým výstupem, počítač se speciálním softwarem, interaktivní tabule.</w:t>
      </w:r>
    </w:p>
    <w:p w:rsidRPr="00C40A00" w:rsidR="00E66EBC" w:rsidP="009A0FCB" w:rsidRDefault="00E66EBC" w14:paraId="75AC4F15" w14:textId="77777777">
      <w:pPr>
        <w:ind w:firstLine="426"/>
        <w:jc w:val="both"/>
        <w:rPr>
          <w:rFonts w:eastAsia="Times New Roman"/>
          <w:sz w:val="22"/>
          <w:szCs w:val="22"/>
          <w:lang w:eastAsia="cs-CZ"/>
        </w:rPr>
      </w:pPr>
      <w:r w:rsidRPr="00C40A00">
        <w:rPr>
          <w:sz w:val="22"/>
          <w:szCs w:val="22"/>
        </w:rPr>
        <w:br/>
      </w:r>
      <w:r w:rsidRPr="00C40A00">
        <w:rPr>
          <w:sz w:val="22"/>
          <w:szCs w:val="22"/>
        </w:rPr>
        <w:t>Výuka vždy zahrnuje předměty speciálně pedagogické péče</w:t>
      </w:r>
      <w:r w:rsidRPr="00C40A00">
        <w:rPr>
          <w:rFonts w:eastAsia="Times New Roman"/>
          <w:sz w:val="22"/>
          <w:szCs w:val="22"/>
          <w:lang w:eastAsia="cs-CZ"/>
        </w:rPr>
        <w:t xml:space="preserve"> </w:t>
      </w:r>
    </w:p>
    <w:p w:rsidRPr="00C40A00" w:rsidR="00E66EBC" w:rsidP="001D2C1D" w:rsidRDefault="00E66EBC" w14:paraId="75AC4F16" w14:textId="77777777">
      <w:pPr>
        <w:numPr>
          <w:ilvl w:val="0"/>
          <w:numId w:val="44"/>
        </w:numPr>
        <w:jc w:val="both"/>
        <w:rPr>
          <w:sz w:val="22"/>
          <w:szCs w:val="22"/>
        </w:rPr>
      </w:pPr>
      <w:r w:rsidRPr="00C40A00">
        <w:rPr>
          <w:rFonts w:eastAsia="Times New Roman"/>
          <w:sz w:val="22"/>
          <w:szCs w:val="22"/>
          <w:lang w:eastAsia="cs-CZ"/>
        </w:rPr>
        <w:t xml:space="preserve">vychází ze specifik obtíží žáka, které lze redukovat </w:t>
      </w:r>
    </w:p>
    <w:p w:rsidRPr="00C40A00" w:rsidR="00E66EBC" w:rsidP="001D2C1D" w:rsidRDefault="00E66EBC" w14:paraId="75AC4F17" w14:textId="77777777">
      <w:pPr>
        <w:numPr>
          <w:ilvl w:val="0"/>
          <w:numId w:val="44"/>
        </w:numPr>
        <w:jc w:val="both"/>
        <w:rPr>
          <w:sz w:val="22"/>
          <w:szCs w:val="22"/>
        </w:rPr>
      </w:pPr>
      <w:r w:rsidRPr="00C40A00">
        <w:rPr>
          <w:rFonts w:eastAsia="Times New Roman"/>
          <w:sz w:val="22"/>
          <w:szCs w:val="22"/>
          <w:lang w:eastAsia="cs-CZ"/>
        </w:rPr>
        <w:t>směřuje k nejvyšší možné samostatnosti</w:t>
      </w:r>
    </w:p>
    <w:p w:rsidRPr="00C40A00" w:rsidR="00E66EBC" w:rsidP="001D2C1D" w:rsidRDefault="00E66EBC" w14:paraId="75AC4F18" w14:textId="77777777">
      <w:pPr>
        <w:numPr>
          <w:ilvl w:val="0"/>
          <w:numId w:val="43"/>
        </w:numPr>
        <w:jc w:val="both"/>
        <w:rPr>
          <w:sz w:val="22"/>
          <w:szCs w:val="22"/>
        </w:rPr>
      </w:pPr>
      <w:r w:rsidRPr="00C40A00">
        <w:rPr>
          <w:sz w:val="22"/>
          <w:szCs w:val="22"/>
        </w:rPr>
        <w:t>odpovídá speciálním vzdělávacím potřebám žáků</w:t>
      </w:r>
    </w:p>
    <w:p w:rsidRPr="00C40A00" w:rsidR="00E66EBC" w:rsidP="001D2C1D" w:rsidRDefault="00E66EBC" w14:paraId="75AC4F19" w14:textId="77777777">
      <w:pPr>
        <w:numPr>
          <w:ilvl w:val="0"/>
          <w:numId w:val="43"/>
        </w:numPr>
        <w:jc w:val="both"/>
        <w:rPr>
          <w:sz w:val="22"/>
          <w:szCs w:val="22"/>
        </w:rPr>
      </w:pPr>
      <w:r w:rsidRPr="00C40A00">
        <w:rPr>
          <w:sz w:val="22"/>
          <w:szCs w:val="22"/>
        </w:rPr>
        <w:t>je zajišťována s využitím podpůrných metod a s podporou speciálních učebních pomůcek</w:t>
      </w:r>
    </w:p>
    <w:p w:rsidRPr="00C40A00" w:rsidR="00E66EBC" w:rsidP="001D2C1D" w:rsidRDefault="00E66EBC" w14:paraId="75AC4F1A" w14:textId="77777777">
      <w:pPr>
        <w:numPr>
          <w:ilvl w:val="0"/>
          <w:numId w:val="43"/>
        </w:numPr>
        <w:jc w:val="both"/>
        <w:rPr>
          <w:sz w:val="22"/>
          <w:szCs w:val="22"/>
        </w:rPr>
      </w:pPr>
      <w:r w:rsidRPr="00C40A00">
        <w:rPr>
          <w:sz w:val="22"/>
          <w:szCs w:val="22"/>
        </w:rPr>
        <w:t>je realizována pedagogickým pracovníkem s příslušnou odbornou kvalifikací</w:t>
      </w:r>
    </w:p>
    <w:p w:rsidRPr="00C40A00" w:rsidR="00E66EBC" w:rsidP="001D2C1D" w:rsidRDefault="00E66EBC" w14:paraId="75AC4F1B" w14:textId="77777777">
      <w:pPr>
        <w:numPr>
          <w:ilvl w:val="0"/>
          <w:numId w:val="43"/>
        </w:numPr>
        <w:jc w:val="both"/>
        <w:rPr>
          <w:sz w:val="22"/>
          <w:szCs w:val="22"/>
        </w:rPr>
      </w:pPr>
      <w:r w:rsidRPr="00C40A00">
        <w:rPr>
          <w:sz w:val="22"/>
          <w:szCs w:val="22"/>
        </w:rPr>
        <w:t>probíhá individuálně, případně ve skupině</w:t>
      </w:r>
    </w:p>
    <w:p w:rsidRPr="00C40A00" w:rsidR="00E66EBC" w:rsidP="001D2C1D" w:rsidRDefault="00E66EBC" w14:paraId="75AC4F1C" w14:textId="77777777">
      <w:pPr>
        <w:numPr>
          <w:ilvl w:val="0"/>
          <w:numId w:val="43"/>
        </w:numPr>
        <w:jc w:val="both"/>
        <w:rPr>
          <w:sz w:val="22"/>
          <w:szCs w:val="22"/>
        </w:rPr>
      </w:pPr>
      <w:r w:rsidRPr="00C40A00">
        <w:rPr>
          <w:sz w:val="22"/>
          <w:szCs w:val="22"/>
        </w:rPr>
        <w:t>v případě potřeby probíhá s podporou dalšího pedagogického pracovníka</w:t>
      </w:r>
    </w:p>
    <w:p w:rsidRPr="00C40A00" w:rsidR="00E66EBC" w:rsidP="009A0FCB" w:rsidRDefault="00E66EBC" w14:paraId="75AC4F1D" w14:textId="77777777">
      <w:pPr>
        <w:jc w:val="both"/>
        <w:rPr>
          <w:rFonts w:eastAsia="Times New Roman"/>
          <w:sz w:val="22"/>
          <w:szCs w:val="22"/>
          <w:lang w:eastAsia="cs-CZ"/>
        </w:rPr>
      </w:pPr>
      <w:r w:rsidRPr="00C40A00">
        <w:rPr>
          <w:sz w:val="22"/>
          <w:szCs w:val="22"/>
        </w:rPr>
        <w:br/>
      </w:r>
      <w:r w:rsidRPr="00C40A00">
        <w:rPr>
          <w:sz w:val="22"/>
          <w:szCs w:val="22"/>
        </w:rPr>
        <w:t>Speciální učební pomůcky, didaktický materiál a speciální hračky</w:t>
      </w:r>
    </w:p>
    <w:p w:rsidRPr="00C40A00" w:rsidR="00E66EBC" w:rsidP="001D2C1D" w:rsidRDefault="00E66EBC" w14:paraId="75AC4F1E" w14:textId="77777777">
      <w:pPr>
        <w:numPr>
          <w:ilvl w:val="0"/>
          <w:numId w:val="73"/>
        </w:numPr>
        <w:jc w:val="both"/>
        <w:rPr>
          <w:sz w:val="22"/>
          <w:szCs w:val="22"/>
        </w:rPr>
      </w:pPr>
      <w:r w:rsidRPr="00C40A00">
        <w:rPr>
          <w:sz w:val="22"/>
          <w:szCs w:val="22"/>
        </w:rPr>
        <w:t>Klokanovy kapsy, písničky v obrázcích, zvukové pexeso</w:t>
      </w:r>
    </w:p>
    <w:p w:rsidRPr="00C40A00" w:rsidR="00E66EBC" w:rsidP="001D2C1D" w:rsidRDefault="00E66EBC" w14:paraId="75AC4F1F" w14:textId="77777777">
      <w:pPr>
        <w:numPr>
          <w:ilvl w:val="0"/>
          <w:numId w:val="73"/>
        </w:numPr>
        <w:jc w:val="both"/>
        <w:rPr>
          <w:sz w:val="22"/>
          <w:szCs w:val="22"/>
        </w:rPr>
      </w:pPr>
      <w:r w:rsidRPr="00C40A00">
        <w:rPr>
          <w:sz w:val="22"/>
          <w:szCs w:val="22"/>
        </w:rPr>
        <w:t>interaktivní tabule, tablety, PC a speciální logopedické programy</w:t>
      </w:r>
    </w:p>
    <w:p w:rsidRPr="00C40A00" w:rsidR="00E66EBC" w:rsidP="001D2C1D" w:rsidRDefault="00E66EBC" w14:paraId="75AC4F20" w14:textId="77777777">
      <w:pPr>
        <w:numPr>
          <w:ilvl w:val="0"/>
          <w:numId w:val="73"/>
        </w:numPr>
        <w:jc w:val="both"/>
        <w:rPr>
          <w:sz w:val="22"/>
          <w:szCs w:val="22"/>
        </w:rPr>
      </w:pPr>
      <w:proofErr w:type="spellStart"/>
      <w:r w:rsidRPr="00C40A00">
        <w:rPr>
          <w:sz w:val="22"/>
          <w:szCs w:val="22"/>
        </w:rPr>
        <w:t>rotavibrátor</w:t>
      </w:r>
      <w:proofErr w:type="spellEnd"/>
      <w:r w:rsidRPr="00C40A00">
        <w:rPr>
          <w:sz w:val="22"/>
          <w:szCs w:val="22"/>
        </w:rPr>
        <w:t>, dřevěné špachtle, logopedické sondy</w:t>
      </w:r>
    </w:p>
    <w:p w:rsidRPr="00C40A00" w:rsidR="00E66EBC" w:rsidP="001D2C1D" w:rsidRDefault="00E66EBC" w14:paraId="75AC4F21" w14:textId="77777777">
      <w:pPr>
        <w:numPr>
          <w:ilvl w:val="0"/>
          <w:numId w:val="73"/>
        </w:numPr>
        <w:jc w:val="both"/>
        <w:rPr>
          <w:sz w:val="22"/>
          <w:szCs w:val="22"/>
        </w:rPr>
      </w:pPr>
      <w:r w:rsidRPr="00C40A00">
        <w:rPr>
          <w:sz w:val="22"/>
          <w:szCs w:val="22"/>
        </w:rPr>
        <w:t>soubor logopedických říkadel, zvukové, hmatové, dechové hračky</w:t>
      </w:r>
    </w:p>
    <w:p w:rsidRPr="00C40A00" w:rsidR="00E66EBC" w:rsidP="001D2C1D" w:rsidRDefault="00E66EBC" w14:paraId="75AC4F22" w14:textId="77777777">
      <w:pPr>
        <w:numPr>
          <w:ilvl w:val="0"/>
          <w:numId w:val="73"/>
        </w:numPr>
        <w:jc w:val="both"/>
        <w:rPr>
          <w:sz w:val="22"/>
          <w:szCs w:val="22"/>
        </w:rPr>
      </w:pPr>
      <w:r w:rsidRPr="00C40A00">
        <w:rPr>
          <w:sz w:val="22"/>
          <w:szCs w:val="22"/>
        </w:rPr>
        <w:t>hračky na rozvoj motoriky – střapaté míčky, masážní míče, pomůcky na udržení rovnováhy a koordinaci pohybu apod.</w:t>
      </w:r>
    </w:p>
    <w:p w:rsidRPr="00C40A00" w:rsidR="00C70E72" w:rsidP="001D2C1D" w:rsidRDefault="00C70E72" w14:paraId="75AC4F23" w14:textId="77777777">
      <w:pPr>
        <w:numPr>
          <w:ilvl w:val="0"/>
          <w:numId w:val="73"/>
        </w:numPr>
        <w:jc w:val="both"/>
        <w:rPr>
          <w:sz w:val="22"/>
          <w:szCs w:val="22"/>
        </w:rPr>
      </w:pPr>
      <w:r w:rsidRPr="00C40A00">
        <w:rPr>
          <w:sz w:val="22"/>
          <w:szCs w:val="22"/>
        </w:rPr>
        <w:t xml:space="preserve">tablety a notebooky se speciálními programy </w:t>
      </w:r>
    </w:p>
    <w:p w:rsidRPr="00C40A00" w:rsidR="00E66EBC" w:rsidP="009A0FCB" w:rsidRDefault="00E66EBC" w14:paraId="75AC4F24" w14:textId="77777777">
      <w:pPr>
        <w:jc w:val="both"/>
        <w:rPr>
          <w:sz w:val="22"/>
          <w:szCs w:val="22"/>
        </w:rPr>
      </w:pPr>
    </w:p>
    <w:p w:rsidRPr="00C40A00" w:rsidR="00E66EBC" w:rsidP="009A0FCB" w:rsidRDefault="00E66EBC" w14:paraId="75AC4F25" w14:textId="77777777">
      <w:pPr>
        <w:jc w:val="both"/>
        <w:rPr>
          <w:rFonts w:eastAsia="Times New Roman"/>
          <w:sz w:val="22"/>
          <w:szCs w:val="22"/>
          <w:lang w:eastAsia="cs-CZ"/>
        </w:rPr>
      </w:pPr>
      <w:r w:rsidRPr="00C40A00">
        <w:rPr>
          <w:rFonts w:eastAsia="Times New Roman"/>
          <w:sz w:val="22"/>
          <w:szCs w:val="22"/>
          <w:lang w:eastAsia="cs-CZ"/>
        </w:rPr>
        <w:t xml:space="preserve"> </w:t>
      </w:r>
    </w:p>
    <w:p w:rsidRPr="00C40A00" w:rsidR="00E66EBC" w:rsidP="009A0FCB" w:rsidRDefault="00E66EBC" w14:paraId="75AC4F26" w14:textId="77777777">
      <w:pPr>
        <w:jc w:val="both"/>
        <w:rPr>
          <w:rFonts w:eastAsia="Times New Roman"/>
          <w:sz w:val="22"/>
          <w:szCs w:val="22"/>
          <w:lang w:eastAsia="cs-CZ"/>
        </w:rPr>
      </w:pPr>
      <w:r w:rsidRPr="00C40A00">
        <w:rPr>
          <w:rFonts w:eastAsia="Times New Roman"/>
          <w:sz w:val="22"/>
          <w:szCs w:val="22"/>
          <w:lang w:eastAsia="cs-CZ"/>
        </w:rPr>
        <w:t>Během denního režimu ve třídě jsou naplňovány všechny ostatní oblasti vzdělávání.</w:t>
      </w:r>
    </w:p>
    <w:p w:rsidRPr="00C40A00" w:rsidR="00E66EBC" w:rsidP="009A0FCB" w:rsidRDefault="00E66EBC" w14:paraId="75AC4F27" w14:textId="77777777">
      <w:pPr>
        <w:jc w:val="both"/>
        <w:rPr>
          <w:rFonts w:eastAsia="Times New Roman"/>
          <w:sz w:val="22"/>
          <w:szCs w:val="22"/>
          <w:lang w:eastAsia="cs-CZ"/>
        </w:rPr>
      </w:pPr>
    </w:p>
    <w:p w:rsidRPr="00C40A00" w:rsidR="009A0FCB" w:rsidP="009A0FCB" w:rsidRDefault="00E66EBC" w14:paraId="75AC4F28" w14:textId="77777777">
      <w:pPr>
        <w:jc w:val="both"/>
        <w:rPr>
          <w:rFonts w:eastAsia="Times New Roman"/>
          <w:b/>
          <w:sz w:val="22"/>
          <w:szCs w:val="22"/>
          <w:lang w:eastAsia="cs-CZ"/>
        </w:rPr>
      </w:pPr>
      <w:r w:rsidRPr="00C40A00">
        <w:rPr>
          <w:rFonts w:eastAsia="Times New Roman"/>
          <w:b/>
          <w:sz w:val="22"/>
          <w:szCs w:val="22"/>
          <w:lang w:eastAsia="cs-CZ"/>
        </w:rPr>
        <w:t>Spolupráce s</w:t>
      </w:r>
      <w:r w:rsidRPr="00C40A00" w:rsidR="009A0FCB">
        <w:rPr>
          <w:rFonts w:eastAsia="Times New Roman"/>
          <w:b/>
          <w:sz w:val="22"/>
          <w:szCs w:val="22"/>
          <w:lang w:eastAsia="cs-CZ"/>
        </w:rPr>
        <w:t> </w:t>
      </w:r>
      <w:r w:rsidRPr="00C40A00">
        <w:rPr>
          <w:rFonts w:eastAsia="Times New Roman"/>
          <w:b/>
          <w:sz w:val="22"/>
          <w:szCs w:val="22"/>
          <w:lang w:eastAsia="cs-CZ"/>
        </w:rPr>
        <w:t>rodiči</w:t>
      </w:r>
      <w:r w:rsidRPr="00C40A00" w:rsidR="009A0FCB">
        <w:rPr>
          <w:rFonts w:eastAsia="Times New Roman"/>
          <w:b/>
          <w:sz w:val="22"/>
          <w:szCs w:val="22"/>
          <w:lang w:eastAsia="cs-CZ"/>
        </w:rPr>
        <w:t xml:space="preserve">  </w:t>
      </w:r>
    </w:p>
    <w:p w:rsidRPr="00C40A00" w:rsidR="00A742C6" w:rsidP="009A0FCB" w:rsidRDefault="00A742C6" w14:paraId="75AC4F29" w14:textId="77777777">
      <w:pPr>
        <w:jc w:val="both"/>
        <w:rPr>
          <w:rFonts w:eastAsia="Times New Roman"/>
          <w:b/>
          <w:sz w:val="22"/>
          <w:szCs w:val="22"/>
          <w:lang w:eastAsia="cs-CZ"/>
        </w:rPr>
      </w:pPr>
    </w:p>
    <w:p w:rsidRPr="00C40A00" w:rsidR="00E66EBC" w:rsidP="009A0FCB" w:rsidRDefault="00E66EBC" w14:paraId="75AC4F2A" w14:textId="77777777">
      <w:pPr>
        <w:ind w:firstLine="708"/>
        <w:jc w:val="both"/>
        <w:rPr>
          <w:rFonts w:eastAsia="Times New Roman"/>
          <w:sz w:val="22"/>
          <w:szCs w:val="22"/>
          <w:lang w:eastAsia="cs-CZ"/>
        </w:rPr>
      </w:pPr>
      <w:r w:rsidRPr="00C40A00">
        <w:rPr>
          <w:rFonts w:eastAsia="Times New Roman"/>
          <w:sz w:val="22"/>
          <w:szCs w:val="22"/>
          <w:lang w:eastAsia="cs-CZ"/>
        </w:rPr>
        <w:t>Rodiče jsou v ú</w:t>
      </w:r>
      <w:r w:rsidRPr="00C40A00" w:rsidR="00A742C6">
        <w:rPr>
          <w:rFonts w:eastAsia="Times New Roman"/>
          <w:sz w:val="22"/>
          <w:szCs w:val="22"/>
          <w:lang w:eastAsia="cs-CZ"/>
        </w:rPr>
        <w:t xml:space="preserve">zkém kontaktu jak s učitelkami, </w:t>
      </w:r>
      <w:r w:rsidRPr="00C40A00">
        <w:rPr>
          <w:rFonts w:eastAsia="Times New Roman"/>
          <w:sz w:val="22"/>
          <w:szCs w:val="22"/>
          <w:lang w:eastAsia="cs-CZ"/>
        </w:rPr>
        <w:t xml:space="preserve">tak s klinickým logopedem. Toho společně s dítětem navštěvují dle předem stanovených termínů, zpravidla jednou týdne nebo dle potřeby. K setkání využívají logopedický kabinet. Rodiče jsou tedy přítomni logopedickému cvičení, získávají informace o způsobu práce s dítětem doma, mají možnost konzultace a odpadá jim takto návštěva logopeda v ambulanci. Pro práci s dítětem doma jim při nápravě řeči napomáhají poznámky a informace v logopedickém sešitě každého dítěte. </w:t>
      </w:r>
      <w:r w:rsidRPr="00C40A00" w:rsidR="009A0FCB">
        <w:rPr>
          <w:sz w:val="22"/>
          <w:szCs w:val="22"/>
        </w:rPr>
        <w:t>Od rodičů je požadováno aktivní zapojení při plnění úkolů zadaných v logopedických sešitech i v domácím prostředí.</w:t>
      </w:r>
    </w:p>
    <w:p w:rsidRPr="000A7104" w:rsidR="00E66EBC" w:rsidP="009A0FCB" w:rsidRDefault="00E66EBC" w14:paraId="75AC4F2B" w14:textId="77777777">
      <w:pPr>
        <w:jc w:val="both"/>
        <w:rPr>
          <w:rFonts w:ascii="Arial" w:hAnsi="Arial" w:cs="Arial"/>
          <w:color w:val="000000"/>
        </w:rPr>
      </w:pPr>
    </w:p>
    <w:p w:rsidRPr="000A7104" w:rsidR="00E66EBC" w:rsidP="009A0FCB" w:rsidRDefault="00E66EBC" w14:paraId="75AC4F2C" w14:textId="77777777">
      <w:pPr>
        <w:ind w:left="15"/>
        <w:jc w:val="both"/>
        <w:rPr>
          <w:rFonts w:ascii="Arial" w:hAnsi="Arial" w:cs="Arial"/>
          <w:b/>
          <w:i/>
          <w:lang w:val="sk-SK"/>
        </w:rPr>
      </w:pPr>
    </w:p>
    <w:p w:rsidRPr="005D217E" w:rsidR="00E66EBC" w:rsidP="00B1704E" w:rsidRDefault="00E66EBC" w14:paraId="75AC4F2D" w14:textId="77777777">
      <w:pPr>
        <w:pStyle w:val="Nadpis3"/>
        <w:rPr>
          <w:lang w:eastAsia="cs-CZ"/>
        </w:rPr>
      </w:pPr>
      <w:bookmarkStart w:name="_Toc175137358" w:id="35"/>
      <w:r w:rsidRPr="005D217E">
        <w:rPr>
          <w:lang w:eastAsia="cs-CZ"/>
        </w:rPr>
        <w:t>Vzdělávání dětí mimořádně nadaných</w:t>
      </w:r>
      <w:bookmarkEnd w:id="35"/>
    </w:p>
    <w:p w:rsidRPr="000A7104" w:rsidR="00E66EBC" w:rsidP="009A0FCB" w:rsidRDefault="00E66EBC" w14:paraId="75AC4F2E" w14:textId="77777777">
      <w:pPr>
        <w:jc w:val="both"/>
        <w:rPr>
          <w:rFonts w:ascii="Arial" w:hAnsi="Arial" w:eastAsia="Times New Roman" w:cs="Arial"/>
          <w:b/>
          <w:lang w:eastAsia="cs-CZ"/>
        </w:rPr>
      </w:pPr>
    </w:p>
    <w:p w:rsidRPr="006E62B1" w:rsidR="00E66EBC" w:rsidP="009A0FCB" w:rsidRDefault="00E66EBC" w14:paraId="75AC4F2F" w14:textId="77777777">
      <w:pPr>
        <w:ind w:firstLine="708"/>
        <w:jc w:val="both"/>
        <w:outlineLvl w:val="3"/>
        <w:rPr>
          <w:bCs/>
          <w:color w:val="070707"/>
          <w:sz w:val="22"/>
          <w:szCs w:val="22"/>
        </w:rPr>
      </w:pPr>
      <w:r w:rsidRPr="006E62B1">
        <w:rPr>
          <w:bCs/>
          <w:color w:val="070707"/>
          <w:sz w:val="22"/>
          <w:szCs w:val="22"/>
        </w:rPr>
        <w:t xml:space="preserve">Dítě, které se jeví jako nadané, je dále podporováno. Vzdělávání dětí probíhá způsobem, aby byl stimulován rozvoj jejich potenciálu včetně různých druhů nadání. Při podpoře nadaných dětí vycházíme především </w:t>
      </w:r>
      <w:proofErr w:type="gramStart"/>
      <w:r w:rsidRPr="006E62B1">
        <w:rPr>
          <w:bCs/>
          <w:color w:val="070707"/>
          <w:sz w:val="22"/>
          <w:szCs w:val="22"/>
        </w:rPr>
        <w:t>z  individualizace</w:t>
      </w:r>
      <w:proofErr w:type="gramEnd"/>
      <w:r w:rsidRPr="006E62B1">
        <w:rPr>
          <w:bCs/>
          <w:color w:val="070707"/>
          <w:sz w:val="22"/>
          <w:szCs w:val="22"/>
        </w:rPr>
        <w:t xml:space="preserve"> vzdělávání. Zjišťování mimořádného nadání včetně vzdělávacích potřeb dítěte provádí školské poradenské zařízení ve spolupráci se školou. </w:t>
      </w:r>
    </w:p>
    <w:p w:rsidRPr="006E62B1" w:rsidR="00E66EBC" w:rsidP="009A0FCB" w:rsidRDefault="00E66EBC" w14:paraId="75AC4F30" w14:textId="77777777">
      <w:pPr>
        <w:ind w:firstLine="708"/>
        <w:jc w:val="both"/>
        <w:outlineLvl w:val="3"/>
        <w:rPr>
          <w:b/>
          <w:bCs/>
          <w:color w:val="070707"/>
          <w:sz w:val="22"/>
          <w:szCs w:val="22"/>
        </w:rPr>
      </w:pPr>
    </w:p>
    <w:p w:rsidRPr="006E62B1" w:rsidR="00E66EBC" w:rsidP="009A0FCB" w:rsidRDefault="00E66EBC" w14:paraId="75AC4F31" w14:textId="77777777">
      <w:pPr>
        <w:ind w:firstLine="708"/>
        <w:jc w:val="both"/>
        <w:outlineLvl w:val="3"/>
        <w:rPr>
          <w:bCs/>
          <w:color w:val="070707"/>
          <w:sz w:val="22"/>
          <w:szCs w:val="22"/>
        </w:rPr>
      </w:pPr>
      <w:r w:rsidRPr="006E62B1">
        <w:rPr>
          <w:bCs/>
          <w:color w:val="070707"/>
          <w:sz w:val="22"/>
          <w:szCs w:val="22"/>
        </w:rPr>
        <w:t>Pro identifikaci nadaných dětí sledujeme typické projevy nadání a chování dítěte:</w:t>
      </w:r>
    </w:p>
    <w:p w:rsidRPr="006E62B1" w:rsidR="00E66EBC" w:rsidP="009A0FCB" w:rsidRDefault="00E66EBC" w14:paraId="75AC4F32" w14:textId="77777777">
      <w:pPr>
        <w:ind w:firstLine="708"/>
        <w:jc w:val="both"/>
        <w:outlineLvl w:val="3"/>
        <w:rPr>
          <w:bCs/>
          <w:color w:val="070707"/>
          <w:sz w:val="22"/>
          <w:szCs w:val="22"/>
        </w:rPr>
      </w:pPr>
    </w:p>
    <w:p w:rsidRPr="006E62B1" w:rsidR="00E66EBC" w:rsidP="009A0FCB" w:rsidRDefault="00E66EBC" w14:paraId="75AC4F33" w14:textId="77777777">
      <w:pPr>
        <w:jc w:val="both"/>
        <w:rPr>
          <w:sz w:val="22"/>
          <w:szCs w:val="22"/>
        </w:rPr>
      </w:pPr>
      <w:r w:rsidRPr="006E62B1">
        <w:rPr>
          <w:sz w:val="22"/>
          <w:szCs w:val="22"/>
        </w:rPr>
        <w:t xml:space="preserve">Intelektová oblast: </w:t>
      </w:r>
    </w:p>
    <w:p w:rsidRPr="006E62B1" w:rsidR="00E66EBC" w:rsidP="001D2C1D" w:rsidRDefault="00A742C6" w14:paraId="75AC4F34" w14:textId="77777777">
      <w:pPr>
        <w:numPr>
          <w:ilvl w:val="0"/>
          <w:numId w:val="77"/>
        </w:numPr>
        <w:jc w:val="both"/>
        <w:rPr>
          <w:rFonts w:eastAsia="Times New Roman"/>
          <w:sz w:val="22"/>
          <w:szCs w:val="22"/>
          <w:lang w:eastAsia="cs-CZ"/>
        </w:rPr>
      </w:pPr>
      <w:r w:rsidRPr="006E62B1">
        <w:rPr>
          <w:rFonts w:eastAsia="Times New Roman"/>
          <w:sz w:val="22"/>
          <w:szCs w:val="22"/>
          <w:lang w:eastAsia="cs-CZ"/>
        </w:rPr>
        <w:t>S</w:t>
      </w:r>
      <w:r w:rsidRPr="006E62B1" w:rsidR="00E66EBC">
        <w:rPr>
          <w:rFonts w:eastAsia="Times New Roman"/>
          <w:sz w:val="22"/>
          <w:szCs w:val="22"/>
          <w:lang w:eastAsia="cs-CZ"/>
        </w:rPr>
        <w:t>pontánní zájem o čtení</w:t>
      </w:r>
      <w:r w:rsidRPr="006E62B1">
        <w:rPr>
          <w:rFonts w:eastAsia="Times New Roman"/>
          <w:sz w:val="22"/>
          <w:szCs w:val="22"/>
          <w:lang w:eastAsia="cs-CZ"/>
        </w:rPr>
        <w:t>,</w:t>
      </w:r>
    </w:p>
    <w:p w:rsidRPr="006E62B1" w:rsidR="00E66EBC" w:rsidP="001D2C1D" w:rsidRDefault="00E66EBC" w14:paraId="75AC4F35" w14:textId="77777777">
      <w:pPr>
        <w:numPr>
          <w:ilvl w:val="0"/>
          <w:numId w:val="77"/>
        </w:numPr>
        <w:jc w:val="both"/>
        <w:rPr>
          <w:rFonts w:eastAsia="Times New Roman"/>
          <w:sz w:val="22"/>
          <w:szCs w:val="22"/>
          <w:lang w:eastAsia="cs-CZ"/>
        </w:rPr>
      </w:pPr>
      <w:r w:rsidRPr="006E62B1">
        <w:rPr>
          <w:rFonts w:eastAsia="Times New Roman"/>
          <w:sz w:val="22"/>
          <w:szCs w:val="22"/>
          <w:lang w:eastAsia="cs-CZ"/>
        </w:rPr>
        <w:t>schopnost koncentrace pozornosti, která je vzhledem k věku neobyčejné dlouhá, pokud se dítě zabývá činností, která ho zajímá</w:t>
      </w:r>
      <w:r w:rsidRPr="006E62B1" w:rsidR="00A742C6">
        <w:rPr>
          <w:rFonts w:eastAsia="Times New Roman"/>
          <w:sz w:val="22"/>
          <w:szCs w:val="22"/>
          <w:lang w:eastAsia="cs-CZ"/>
        </w:rPr>
        <w:t>,</w:t>
      </w:r>
    </w:p>
    <w:p w:rsidRPr="006E62B1" w:rsidR="00E66EBC" w:rsidP="001D2C1D" w:rsidRDefault="00E66EBC" w14:paraId="75AC4F36" w14:textId="77777777">
      <w:pPr>
        <w:numPr>
          <w:ilvl w:val="0"/>
          <w:numId w:val="77"/>
        </w:numPr>
        <w:jc w:val="both"/>
        <w:rPr>
          <w:rFonts w:eastAsia="Times New Roman"/>
          <w:sz w:val="22"/>
          <w:szCs w:val="22"/>
          <w:lang w:eastAsia="cs-CZ"/>
        </w:rPr>
      </w:pPr>
      <w:r w:rsidRPr="006E62B1">
        <w:rPr>
          <w:rFonts w:eastAsia="Times New Roman"/>
          <w:sz w:val="22"/>
          <w:szCs w:val="22"/>
          <w:lang w:eastAsia="cs-CZ"/>
        </w:rPr>
        <w:t>obliba v naslouchání příběhů a v jejich komentování</w:t>
      </w:r>
      <w:r w:rsidRPr="006E62B1" w:rsidR="00A742C6">
        <w:rPr>
          <w:rFonts w:eastAsia="Times New Roman"/>
          <w:sz w:val="22"/>
          <w:szCs w:val="22"/>
          <w:lang w:eastAsia="cs-CZ"/>
        </w:rPr>
        <w:t>,</w:t>
      </w:r>
    </w:p>
    <w:p w:rsidRPr="006E62B1" w:rsidR="00E66EBC" w:rsidP="001D2C1D" w:rsidRDefault="00E66EBC" w14:paraId="75AC4F37" w14:textId="77777777">
      <w:pPr>
        <w:numPr>
          <w:ilvl w:val="0"/>
          <w:numId w:val="77"/>
        </w:numPr>
        <w:jc w:val="both"/>
        <w:rPr>
          <w:rFonts w:eastAsia="Times New Roman"/>
          <w:sz w:val="22"/>
          <w:szCs w:val="22"/>
          <w:lang w:eastAsia="cs-CZ"/>
        </w:rPr>
      </w:pPr>
      <w:r w:rsidRPr="006E62B1">
        <w:rPr>
          <w:rFonts w:eastAsia="Times New Roman"/>
          <w:sz w:val="22"/>
          <w:szCs w:val="22"/>
          <w:lang w:eastAsia="cs-CZ"/>
        </w:rPr>
        <w:t>schopností nacházet a chápat vztahy mezi příčinou a následkem, obvykle mají smysl pro kauzalitu a dobrou paměť pro detaily</w:t>
      </w:r>
      <w:r w:rsidRPr="006E62B1" w:rsidR="00A742C6">
        <w:rPr>
          <w:rFonts w:eastAsia="Times New Roman"/>
          <w:sz w:val="22"/>
          <w:szCs w:val="22"/>
          <w:lang w:eastAsia="cs-CZ"/>
        </w:rPr>
        <w:t>,</w:t>
      </w:r>
      <w:r w:rsidRPr="006E62B1">
        <w:rPr>
          <w:rFonts w:eastAsia="Times New Roman"/>
          <w:sz w:val="22"/>
          <w:szCs w:val="22"/>
          <w:lang w:eastAsia="cs-CZ"/>
        </w:rPr>
        <w:t xml:space="preserve"> </w:t>
      </w:r>
    </w:p>
    <w:p w:rsidRPr="006E62B1" w:rsidR="00E66EBC" w:rsidP="001D2C1D" w:rsidRDefault="00E66EBC" w14:paraId="75AC4F38" w14:textId="77777777">
      <w:pPr>
        <w:numPr>
          <w:ilvl w:val="0"/>
          <w:numId w:val="77"/>
        </w:numPr>
        <w:jc w:val="both"/>
        <w:rPr>
          <w:rFonts w:eastAsia="Times New Roman"/>
          <w:sz w:val="22"/>
          <w:szCs w:val="22"/>
          <w:lang w:eastAsia="cs-CZ"/>
        </w:rPr>
      </w:pPr>
      <w:r w:rsidRPr="006E62B1">
        <w:rPr>
          <w:rFonts w:eastAsia="Times New Roman"/>
          <w:sz w:val="22"/>
          <w:szCs w:val="22"/>
          <w:lang w:eastAsia="cs-CZ"/>
        </w:rPr>
        <w:t>řešení různých sociálních situací</w:t>
      </w:r>
      <w:r w:rsidRPr="006E62B1" w:rsidR="00A742C6">
        <w:rPr>
          <w:rFonts w:eastAsia="Times New Roman"/>
          <w:sz w:val="22"/>
          <w:szCs w:val="22"/>
          <w:lang w:eastAsia="cs-CZ"/>
        </w:rPr>
        <w:t>,</w:t>
      </w:r>
      <w:r w:rsidRPr="006E62B1">
        <w:rPr>
          <w:rFonts w:eastAsia="Times New Roman"/>
          <w:sz w:val="22"/>
          <w:szCs w:val="22"/>
          <w:lang w:eastAsia="cs-CZ"/>
        </w:rPr>
        <w:t xml:space="preserve"> </w:t>
      </w:r>
    </w:p>
    <w:p w:rsidRPr="006E62B1" w:rsidR="00E66EBC" w:rsidP="001D2C1D" w:rsidRDefault="00E66EBC" w14:paraId="75AC4F39" w14:textId="77777777">
      <w:pPr>
        <w:numPr>
          <w:ilvl w:val="0"/>
          <w:numId w:val="77"/>
        </w:numPr>
        <w:jc w:val="both"/>
        <w:rPr>
          <w:rFonts w:eastAsia="Times New Roman"/>
          <w:sz w:val="22"/>
          <w:szCs w:val="22"/>
          <w:lang w:eastAsia="cs-CZ"/>
        </w:rPr>
      </w:pPr>
      <w:r w:rsidRPr="006E62B1">
        <w:rPr>
          <w:rFonts w:eastAsia="Times New Roman"/>
          <w:sz w:val="22"/>
          <w:szCs w:val="22"/>
          <w:lang w:eastAsia="cs-CZ"/>
        </w:rPr>
        <w:t>polemizují s dospělými o správnosti či nesprávnosti jejich tvrzení nebo rozhodnutí</w:t>
      </w:r>
      <w:r w:rsidRPr="006E62B1" w:rsidR="00A742C6">
        <w:rPr>
          <w:rFonts w:eastAsia="Times New Roman"/>
          <w:sz w:val="22"/>
          <w:szCs w:val="22"/>
          <w:lang w:eastAsia="cs-CZ"/>
        </w:rPr>
        <w:t>,</w:t>
      </w:r>
    </w:p>
    <w:p w:rsidRPr="006E62B1" w:rsidR="00E66EBC" w:rsidP="001D2C1D" w:rsidRDefault="00E66EBC" w14:paraId="75AC4F3A" w14:textId="77777777">
      <w:pPr>
        <w:numPr>
          <w:ilvl w:val="0"/>
          <w:numId w:val="77"/>
        </w:numPr>
        <w:jc w:val="both"/>
        <w:rPr>
          <w:rFonts w:eastAsia="Times New Roman"/>
          <w:sz w:val="22"/>
          <w:szCs w:val="22"/>
          <w:lang w:eastAsia="cs-CZ"/>
        </w:rPr>
      </w:pPr>
      <w:r w:rsidRPr="006E62B1">
        <w:rPr>
          <w:rFonts w:eastAsia="Times New Roman"/>
          <w:sz w:val="22"/>
          <w:szCs w:val="22"/>
          <w:lang w:eastAsia="cs-CZ"/>
        </w:rPr>
        <w:t>intelektuální hravost</w:t>
      </w:r>
      <w:r w:rsidRPr="006E62B1" w:rsidR="00A742C6">
        <w:rPr>
          <w:rFonts w:eastAsia="Times New Roman"/>
          <w:sz w:val="22"/>
          <w:szCs w:val="22"/>
          <w:lang w:eastAsia="cs-CZ"/>
        </w:rPr>
        <w:t>,</w:t>
      </w:r>
      <w:r w:rsidRPr="006E62B1">
        <w:rPr>
          <w:rFonts w:eastAsia="Times New Roman"/>
          <w:sz w:val="22"/>
          <w:szCs w:val="22"/>
          <w:lang w:eastAsia="cs-CZ"/>
        </w:rPr>
        <w:t xml:space="preserve"> </w:t>
      </w:r>
    </w:p>
    <w:p w:rsidRPr="006E62B1" w:rsidR="00E66EBC" w:rsidP="001D2C1D" w:rsidRDefault="00E66EBC" w14:paraId="75AC4F3B" w14:textId="77777777">
      <w:pPr>
        <w:numPr>
          <w:ilvl w:val="0"/>
          <w:numId w:val="77"/>
        </w:numPr>
        <w:jc w:val="both"/>
        <w:rPr>
          <w:rFonts w:eastAsia="Times New Roman"/>
          <w:sz w:val="22"/>
          <w:szCs w:val="22"/>
          <w:lang w:eastAsia="cs-CZ"/>
        </w:rPr>
      </w:pPr>
      <w:r w:rsidRPr="006E62B1">
        <w:rPr>
          <w:rFonts w:eastAsia="Times New Roman"/>
          <w:sz w:val="22"/>
          <w:szCs w:val="22"/>
          <w:lang w:eastAsia="cs-CZ"/>
        </w:rPr>
        <w:t>získává často zkušenosti a vědomosti prostřednictvím experimentování a manipulování s</w:t>
      </w:r>
      <w:r w:rsidRPr="006E62B1" w:rsidR="00A742C6">
        <w:rPr>
          <w:rFonts w:eastAsia="Times New Roman"/>
          <w:sz w:val="22"/>
          <w:szCs w:val="22"/>
          <w:lang w:eastAsia="cs-CZ"/>
        </w:rPr>
        <w:t> </w:t>
      </w:r>
      <w:r w:rsidRPr="006E62B1">
        <w:rPr>
          <w:rFonts w:eastAsia="Times New Roman"/>
          <w:sz w:val="22"/>
          <w:szCs w:val="22"/>
          <w:lang w:eastAsia="cs-CZ"/>
        </w:rPr>
        <w:t>objekty</w:t>
      </w:r>
      <w:r w:rsidRPr="006E62B1" w:rsidR="00A742C6">
        <w:rPr>
          <w:rFonts w:eastAsia="Times New Roman"/>
          <w:sz w:val="22"/>
          <w:szCs w:val="22"/>
          <w:lang w:eastAsia="cs-CZ"/>
        </w:rPr>
        <w:t>,</w:t>
      </w:r>
      <w:r w:rsidRPr="006E62B1">
        <w:rPr>
          <w:rFonts w:eastAsia="Times New Roman"/>
          <w:sz w:val="22"/>
          <w:szCs w:val="22"/>
          <w:lang w:eastAsia="cs-CZ"/>
        </w:rPr>
        <w:t xml:space="preserve"> </w:t>
      </w:r>
    </w:p>
    <w:p w:rsidRPr="006E62B1" w:rsidR="00E66EBC" w:rsidP="001D2C1D" w:rsidRDefault="00E66EBC" w14:paraId="75AC4F3C" w14:textId="77777777">
      <w:pPr>
        <w:numPr>
          <w:ilvl w:val="0"/>
          <w:numId w:val="77"/>
        </w:numPr>
        <w:jc w:val="both"/>
        <w:rPr>
          <w:rFonts w:eastAsia="Times New Roman"/>
          <w:sz w:val="22"/>
          <w:szCs w:val="22"/>
          <w:lang w:eastAsia="cs-CZ"/>
        </w:rPr>
      </w:pPr>
      <w:r w:rsidRPr="006E62B1">
        <w:rPr>
          <w:rFonts w:eastAsia="Times New Roman"/>
          <w:sz w:val="22"/>
          <w:szCs w:val="22"/>
          <w:lang w:eastAsia="cs-CZ"/>
        </w:rPr>
        <w:t>je verbálně „hravé“ a začíná projev</w:t>
      </w:r>
      <w:r w:rsidRPr="006E62B1" w:rsidR="00A742C6">
        <w:rPr>
          <w:rFonts w:eastAsia="Times New Roman"/>
          <w:sz w:val="22"/>
          <w:szCs w:val="22"/>
          <w:lang w:eastAsia="cs-CZ"/>
        </w:rPr>
        <w:t>ovat smysl pro humor (situační).</w:t>
      </w:r>
    </w:p>
    <w:p w:rsidRPr="006E62B1" w:rsidR="00456AEA" w:rsidP="009A0FCB" w:rsidRDefault="00456AEA" w14:paraId="75AC4F3D" w14:textId="77777777">
      <w:pPr>
        <w:jc w:val="both"/>
        <w:rPr>
          <w:rFonts w:eastAsia="Times New Roman"/>
          <w:b/>
          <w:sz w:val="22"/>
          <w:szCs w:val="22"/>
          <w:lang w:eastAsia="cs-CZ"/>
        </w:rPr>
      </w:pPr>
    </w:p>
    <w:p w:rsidRPr="006E62B1" w:rsidR="00E66EBC" w:rsidP="009A0FCB" w:rsidRDefault="00E66EBC" w14:paraId="75AC4F3E" w14:textId="77777777">
      <w:pPr>
        <w:jc w:val="both"/>
        <w:rPr>
          <w:rFonts w:eastAsia="Times New Roman"/>
          <w:b/>
          <w:sz w:val="22"/>
          <w:szCs w:val="22"/>
          <w:lang w:eastAsia="cs-CZ"/>
        </w:rPr>
      </w:pPr>
    </w:p>
    <w:p w:rsidRPr="006E62B1" w:rsidR="00E66EBC" w:rsidP="009A0FCB" w:rsidRDefault="00E66EBC" w14:paraId="75AC4F3F" w14:textId="77777777">
      <w:pPr>
        <w:jc w:val="both"/>
        <w:rPr>
          <w:sz w:val="22"/>
          <w:szCs w:val="22"/>
        </w:rPr>
      </w:pPr>
      <w:r w:rsidRPr="006E62B1">
        <w:rPr>
          <w:rFonts w:eastAsia="Times New Roman"/>
          <w:sz w:val="22"/>
          <w:szCs w:val="22"/>
          <w:lang w:eastAsia="cs-CZ"/>
        </w:rPr>
        <w:t>Sociální oblast</w:t>
      </w:r>
      <w:r w:rsidRPr="006E62B1">
        <w:rPr>
          <w:sz w:val="22"/>
          <w:szCs w:val="22"/>
        </w:rPr>
        <w:t xml:space="preserve"> </w:t>
      </w:r>
    </w:p>
    <w:p w:rsidRPr="006E62B1" w:rsidR="00E66EBC" w:rsidP="001D2C1D" w:rsidRDefault="00A742C6" w14:paraId="75AC4F40" w14:textId="77777777">
      <w:pPr>
        <w:numPr>
          <w:ilvl w:val="0"/>
          <w:numId w:val="79"/>
        </w:numPr>
        <w:jc w:val="both"/>
        <w:rPr>
          <w:sz w:val="22"/>
          <w:szCs w:val="22"/>
        </w:rPr>
      </w:pPr>
      <w:r w:rsidRPr="006E62B1">
        <w:rPr>
          <w:sz w:val="22"/>
          <w:szCs w:val="22"/>
        </w:rPr>
        <w:t>Z</w:t>
      </w:r>
      <w:r w:rsidRPr="006E62B1" w:rsidR="00E66EBC">
        <w:rPr>
          <w:sz w:val="22"/>
          <w:szCs w:val="22"/>
        </w:rPr>
        <w:t>načná nezávislost, samostatnost a přiměřená sebedůvěra</w:t>
      </w:r>
      <w:r w:rsidRPr="006E62B1">
        <w:rPr>
          <w:sz w:val="22"/>
          <w:szCs w:val="22"/>
        </w:rPr>
        <w:t>,</w:t>
      </w:r>
      <w:r w:rsidRPr="006E62B1" w:rsidR="00E66EBC">
        <w:rPr>
          <w:sz w:val="22"/>
          <w:szCs w:val="22"/>
        </w:rPr>
        <w:t xml:space="preserve"> </w:t>
      </w:r>
    </w:p>
    <w:p w:rsidRPr="006E62B1" w:rsidR="00E66EBC" w:rsidP="001D2C1D" w:rsidRDefault="00E66EBC" w14:paraId="75AC4F41" w14:textId="77777777">
      <w:pPr>
        <w:numPr>
          <w:ilvl w:val="0"/>
          <w:numId w:val="79"/>
        </w:numPr>
        <w:jc w:val="both"/>
        <w:rPr>
          <w:rFonts w:eastAsia="Times New Roman"/>
          <w:sz w:val="22"/>
          <w:szCs w:val="22"/>
          <w:lang w:eastAsia="cs-CZ"/>
        </w:rPr>
      </w:pPr>
      <w:r w:rsidRPr="006E62B1">
        <w:rPr>
          <w:sz w:val="22"/>
          <w:szCs w:val="22"/>
        </w:rPr>
        <w:t xml:space="preserve">dítě bývá opakovaně </w:t>
      </w:r>
      <w:proofErr w:type="gramStart"/>
      <w:r w:rsidRPr="006E62B1">
        <w:rPr>
          <w:sz w:val="22"/>
          <w:szCs w:val="22"/>
        </w:rPr>
        <w:t>iniciátorem  a</w:t>
      </w:r>
      <w:proofErr w:type="gramEnd"/>
      <w:r w:rsidRPr="006E62B1">
        <w:rPr>
          <w:sz w:val="22"/>
          <w:szCs w:val="22"/>
        </w:rPr>
        <w:t xml:space="preserve"> organizátorem her ve skupinových hrách, rádo činnosti řídí</w:t>
      </w:r>
      <w:r w:rsidRPr="006E62B1" w:rsidR="00A742C6">
        <w:rPr>
          <w:sz w:val="22"/>
          <w:szCs w:val="22"/>
        </w:rPr>
        <w:t>,</w:t>
      </w:r>
      <w:r w:rsidRPr="006E62B1">
        <w:rPr>
          <w:sz w:val="22"/>
          <w:szCs w:val="22"/>
        </w:rPr>
        <w:t xml:space="preserve"> </w:t>
      </w:r>
    </w:p>
    <w:p w:rsidRPr="006E62B1" w:rsidR="00E66EBC" w:rsidP="001D2C1D" w:rsidRDefault="00E66EBC" w14:paraId="75AC4F42" w14:textId="77777777">
      <w:pPr>
        <w:numPr>
          <w:ilvl w:val="0"/>
          <w:numId w:val="79"/>
        </w:numPr>
        <w:jc w:val="both"/>
        <w:rPr>
          <w:sz w:val="22"/>
          <w:szCs w:val="22"/>
        </w:rPr>
      </w:pPr>
      <w:r w:rsidRPr="006E62B1">
        <w:rPr>
          <w:rFonts w:eastAsia="Times New Roman"/>
          <w:sz w:val="22"/>
          <w:szCs w:val="22"/>
          <w:lang w:eastAsia="cs-CZ"/>
        </w:rPr>
        <w:t>dokáže se vciťovat do p</w:t>
      </w:r>
      <w:r w:rsidRPr="006E62B1">
        <w:rPr>
          <w:sz w:val="22"/>
          <w:szCs w:val="22"/>
        </w:rPr>
        <w:t>roblémů ostatních dětí a všímá si jejich potřeb</w:t>
      </w:r>
      <w:r w:rsidRPr="006E62B1" w:rsidR="00A742C6">
        <w:rPr>
          <w:sz w:val="22"/>
          <w:szCs w:val="22"/>
        </w:rPr>
        <w:t>,</w:t>
      </w:r>
      <w:r w:rsidRPr="006E62B1">
        <w:rPr>
          <w:sz w:val="22"/>
          <w:szCs w:val="22"/>
        </w:rPr>
        <w:t xml:space="preserve"> </w:t>
      </w:r>
    </w:p>
    <w:p w:rsidRPr="006E62B1" w:rsidR="00E66EBC" w:rsidP="001D2C1D" w:rsidRDefault="00E66EBC" w14:paraId="75AC4F43" w14:textId="77777777">
      <w:pPr>
        <w:numPr>
          <w:ilvl w:val="0"/>
          <w:numId w:val="79"/>
        </w:numPr>
        <w:jc w:val="both"/>
        <w:rPr>
          <w:rFonts w:eastAsia="Times New Roman"/>
          <w:sz w:val="22"/>
          <w:szCs w:val="22"/>
          <w:lang w:eastAsia="cs-CZ"/>
        </w:rPr>
      </w:pPr>
      <w:r w:rsidRPr="006E62B1">
        <w:rPr>
          <w:rFonts w:eastAsia="Times New Roman"/>
          <w:sz w:val="22"/>
          <w:szCs w:val="22"/>
          <w:lang w:eastAsia="cs-CZ"/>
        </w:rPr>
        <w:t xml:space="preserve">přítomnost obou projevů </w:t>
      </w:r>
      <w:proofErr w:type="gramStart"/>
      <w:r w:rsidRPr="006E62B1">
        <w:rPr>
          <w:rFonts w:eastAsia="Times New Roman"/>
          <w:sz w:val="22"/>
          <w:szCs w:val="22"/>
          <w:lang w:eastAsia="cs-CZ"/>
        </w:rPr>
        <w:t>chování - dominance</w:t>
      </w:r>
      <w:proofErr w:type="gramEnd"/>
      <w:r w:rsidRPr="006E62B1">
        <w:rPr>
          <w:rFonts w:eastAsia="Times New Roman"/>
          <w:sz w:val="22"/>
          <w:szCs w:val="22"/>
          <w:lang w:eastAsia="cs-CZ"/>
        </w:rPr>
        <w:t xml:space="preserve"> i empatie</w:t>
      </w:r>
      <w:r w:rsidRPr="006E62B1" w:rsidR="00A742C6">
        <w:rPr>
          <w:rFonts w:eastAsia="Times New Roman"/>
          <w:sz w:val="22"/>
          <w:szCs w:val="22"/>
          <w:lang w:eastAsia="cs-CZ"/>
        </w:rPr>
        <w:t>,</w:t>
      </w:r>
    </w:p>
    <w:p w:rsidRPr="006E62B1" w:rsidR="00E66EBC" w:rsidP="001D2C1D" w:rsidRDefault="00E66EBC" w14:paraId="75AC4F44" w14:textId="77777777">
      <w:pPr>
        <w:numPr>
          <w:ilvl w:val="0"/>
          <w:numId w:val="79"/>
        </w:numPr>
        <w:jc w:val="both"/>
        <w:rPr>
          <w:rFonts w:eastAsia="Times New Roman"/>
          <w:sz w:val="22"/>
          <w:szCs w:val="22"/>
          <w:lang w:eastAsia="cs-CZ"/>
        </w:rPr>
      </w:pPr>
      <w:r w:rsidRPr="006E62B1">
        <w:rPr>
          <w:rFonts w:eastAsia="Times New Roman"/>
          <w:sz w:val="22"/>
          <w:szCs w:val="22"/>
          <w:lang w:eastAsia="cs-CZ"/>
        </w:rPr>
        <w:t>snaha navazovat kontakty se staršími dětmi a komunikovat často s</w:t>
      </w:r>
      <w:r w:rsidRPr="006E62B1" w:rsidR="00A742C6">
        <w:rPr>
          <w:rFonts w:eastAsia="Times New Roman"/>
          <w:sz w:val="22"/>
          <w:szCs w:val="22"/>
          <w:lang w:eastAsia="cs-CZ"/>
        </w:rPr>
        <w:t> </w:t>
      </w:r>
      <w:r w:rsidRPr="006E62B1">
        <w:rPr>
          <w:rFonts w:eastAsia="Times New Roman"/>
          <w:sz w:val="22"/>
          <w:szCs w:val="22"/>
          <w:lang w:eastAsia="cs-CZ"/>
        </w:rPr>
        <w:t>dospělými</w:t>
      </w:r>
      <w:r w:rsidRPr="006E62B1" w:rsidR="00A742C6">
        <w:rPr>
          <w:rFonts w:eastAsia="Times New Roman"/>
          <w:sz w:val="22"/>
          <w:szCs w:val="22"/>
          <w:lang w:eastAsia="cs-CZ"/>
        </w:rPr>
        <w:t>.</w:t>
      </w:r>
    </w:p>
    <w:p w:rsidRPr="006E62B1" w:rsidR="00E66EBC" w:rsidP="009A0FCB" w:rsidRDefault="00E66EBC" w14:paraId="75AC4F45" w14:textId="77777777">
      <w:pPr>
        <w:jc w:val="both"/>
        <w:rPr>
          <w:rFonts w:eastAsia="Times New Roman"/>
          <w:b/>
          <w:sz w:val="22"/>
          <w:szCs w:val="22"/>
          <w:lang w:eastAsia="cs-CZ"/>
        </w:rPr>
      </w:pPr>
    </w:p>
    <w:p w:rsidRPr="006E62B1" w:rsidR="00E66EBC" w:rsidP="009A0FCB" w:rsidRDefault="00E66EBC" w14:paraId="75AC4F46" w14:textId="77777777">
      <w:pPr>
        <w:jc w:val="both"/>
        <w:rPr>
          <w:rFonts w:eastAsia="Times New Roman"/>
          <w:b/>
          <w:sz w:val="22"/>
          <w:szCs w:val="22"/>
          <w:lang w:eastAsia="cs-CZ"/>
        </w:rPr>
      </w:pPr>
    </w:p>
    <w:p w:rsidRPr="006E62B1" w:rsidR="00E66EBC" w:rsidP="009A0FCB" w:rsidRDefault="00E66EBC" w14:paraId="75AC4F47" w14:textId="77777777">
      <w:pPr>
        <w:ind w:firstLine="360"/>
        <w:jc w:val="both"/>
        <w:rPr>
          <w:rFonts w:eastAsia="Times New Roman"/>
          <w:sz w:val="22"/>
          <w:szCs w:val="22"/>
          <w:lang w:eastAsia="cs-CZ"/>
        </w:rPr>
      </w:pPr>
      <w:r w:rsidRPr="006E62B1">
        <w:rPr>
          <w:rFonts w:eastAsia="Times New Roman"/>
          <w:sz w:val="22"/>
          <w:szCs w:val="22"/>
          <w:lang w:eastAsia="cs-CZ"/>
        </w:rPr>
        <w:t>Pro identifikování nadaných dětí předškolního věku používáme jako hlavní</w:t>
      </w:r>
      <w:r w:rsidRPr="006E62B1">
        <w:rPr>
          <w:sz w:val="22"/>
          <w:szCs w:val="22"/>
        </w:rPr>
        <w:t xml:space="preserve"> metodu</w:t>
      </w:r>
      <w:r w:rsidRPr="006E62B1">
        <w:rPr>
          <w:rFonts w:eastAsia="Times New Roman"/>
          <w:sz w:val="22"/>
          <w:szCs w:val="22"/>
          <w:lang w:eastAsia="cs-CZ"/>
        </w:rPr>
        <w:t xml:space="preserve"> pozorování chování dětí v různých situacích a podmínkách. </w:t>
      </w:r>
    </w:p>
    <w:p w:rsidRPr="006E62B1" w:rsidR="00E66EBC" w:rsidP="009A0FCB" w:rsidRDefault="00E66EBC" w14:paraId="75AC4F48" w14:textId="77777777">
      <w:pPr>
        <w:jc w:val="both"/>
        <w:rPr>
          <w:rFonts w:eastAsia="Times New Roman"/>
          <w:sz w:val="22"/>
          <w:szCs w:val="22"/>
          <w:lang w:eastAsia="cs-CZ"/>
        </w:rPr>
      </w:pPr>
    </w:p>
    <w:p w:rsidRPr="006E62B1" w:rsidR="00E66EBC" w:rsidP="009A0FCB" w:rsidRDefault="00E66EBC" w14:paraId="75AC4F49" w14:textId="77777777">
      <w:pPr>
        <w:jc w:val="both"/>
        <w:rPr>
          <w:rFonts w:eastAsia="Times New Roman"/>
          <w:sz w:val="22"/>
          <w:szCs w:val="22"/>
          <w:lang w:eastAsia="cs-CZ"/>
        </w:rPr>
      </w:pPr>
      <w:r w:rsidRPr="006E62B1">
        <w:rPr>
          <w:rFonts w:eastAsia="Times New Roman"/>
          <w:sz w:val="22"/>
          <w:szCs w:val="22"/>
          <w:lang w:eastAsia="cs-CZ"/>
        </w:rPr>
        <w:t xml:space="preserve">Zásady uplatňované při podpoře rozvoje dítěte s mimořádným potenciálem: </w:t>
      </w:r>
    </w:p>
    <w:p w:rsidRPr="006E62B1" w:rsidR="00E66EBC" w:rsidP="001D2C1D" w:rsidRDefault="00A742C6" w14:paraId="75AC4F4A" w14:textId="77777777">
      <w:pPr>
        <w:numPr>
          <w:ilvl w:val="0"/>
          <w:numId w:val="80"/>
        </w:numPr>
        <w:jc w:val="both"/>
        <w:rPr>
          <w:rFonts w:eastAsia="Times New Roman"/>
          <w:sz w:val="22"/>
          <w:szCs w:val="22"/>
          <w:lang w:eastAsia="cs-CZ"/>
        </w:rPr>
      </w:pPr>
      <w:r w:rsidRPr="006E62B1">
        <w:rPr>
          <w:rFonts w:eastAsia="Times New Roman"/>
          <w:sz w:val="22"/>
          <w:szCs w:val="22"/>
          <w:lang w:eastAsia="cs-CZ"/>
        </w:rPr>
        <w:t>Umožnit</w:t>
      </w:r>
      <w:r w:rsidRPr="006E62B1" w:rsidR="00E66EBC">
        <w:rPr>
          <w:rFonts w:eastAsia="Times New Roman"/>
          <w:sz w:val="22"/>
          <w:szCs w:val="22"/>
          <w:lang w:eastAsia="cs-CZ"/>
        </w:rPr>
        <w:t xml:space="preserve"> a podporovat všechny složky jeho osobnosti a nesoustředit se pouze na oblast, která je akcelerována</w:t>
      </w:r>
      <w:r w:rsidRPr="006E62B1">
        <w:rPr>
          <w:rFonts w:eastAsia="Times New Roman"/>
          <w:sz w:val="22"/>
          <w:szCs w:val="22"/>
          <w:lang w:eastAsia="cs-CZ"/>
        </w:rPr>
        <w:t>,</w:t>
      </w:r>
      <w:r w:rsidRPr="006E62B1" w:rsidR="00E66EBC">
        <w:rPr>
          <w:rFonts w:eastAsia="Times New Roman"/>
          <w:sz w:val="22"/>
          <w:szCs w:val="22"/>
          <w:lang w:eastAsia="cs-CZ"/>
        </w:rPr>
        <w:t xml:space="preserve"> </w:t>
      </w:r>
    </w:p>
    <w:p w:rsidRPr="006E62B1" w:rsidR="00E66EBC" w:rsidP="001D2C1D" w:rsidRDefault="00E66EBC" w14:paraId="75AC4F4B" w14:textId="77777777">
      <w:pPr>
        <w:numPr>
          <w:ilvl w:val="0"/>
          <w:numId w:val="80"/>
        </w:numPr>
        <w:jc w:val="both"/>
        <w:rPr>
          <w:rFonts w:eastAsia="Times New Roman"/>
          <w:sz w:val="22"/>
          <w:szCs w:val="22"/>
          <w:lang w:eastAsia="cs-CZ"/>
        </w:rPr>
      </w:pPr>
      <w:r w:rsidRPr="006E62B1">
        <w:rPr>
          <w:rFonts w:eastAsia="Times New Roman"/>
          <w:sz w:val="22"/>
          <w:szCs w:val="22"/>
          <w:lang w:eastAsia="cs-CZ"/>
        </w:rPr>
        <w:t>naslouchání, co nám dítě verbálně i neverbálně sděluje</w:t>
      </w:r>
      <w:r w:rsidRPr="006E62B1" w:rsidR="00A742C6">
        <w:rPr>
          <w:rFonts w:eastAsia="Times New Roman"/>
          <w:sz w:val="22"/>
          <w:szCs w:val="22"/>
          <w:lang w:eastAsia="cs-CZ"/>
        </w:rPr>
        <w:t>,</w:t>
      </w:r>
    </w:p>
    <w:p w:rsidRPr="006E62B1" w:rsidR="00E66EBC" w:rsidP="001D2C1D" w:rsidRDefault="00E66EBC" w14:paraId="75AC4F4C" w14:textId="77777777">
      <w:pPr>
        <w:numPr>
          <w:ilvl w:val="0"/>
          <w:numId w:val="80"/>
        </w:numPr>
        <w:jc w:val="both"/>
        <w:rPr>
          <w:rFonts w:eastAsia="Times New Roman"/>
          <w:sz w:val="22"/>
          <w:szCs w:val="22"/>
          <w:lang w:eastAsia="cs-CZ"/>
        </w:rPr>
      </w:pPr>
      <w:r w:rsidRPr="006E62B1">
        <w:rPr>
          <w:rFonts w:eastAsia="Times New Roman"/>
          <w:sz w:val="22"/>
          <w:szCs w:val="22"/>
          <w:lang w:eastAsia="cs-CZ"/>
        </w:rPr>
        <w:t>respektovat přání dítěte při výběru činnosti, ale současně dbát na to, aby tyto činnosti nebyly jednostranné</w:t>
      </w:r>
      <w:r w:rsidRPr="006E62B1" w:rsidR="00A742C6">
        <w:rPr>
          <w:rFonts w:eastAsia="Times New Roman"/>
          <w:sz w:val="22"/>
          <w:szCs w:val="22"/>
          <w:lang w:eastAsia="cs-CZ"/>
        </w:rPr>
        <w:t>,</w:t>
      </w:r>
    </w:p>
    <w:p w:rsidRPr="006E62B1" w:rsidR="00E66EBC" w:rsidP="001D2C1D" w:rsidRDefault="00E66EBC" w14:paraId="75AC4F4D" w14:textId="77777777">
      <w:pPr>
        <w:numPr>
          <w:ilvl w:val="0"/>
          <w:numId w:val="80"/>
        </w:numPr>
        <w:jc w:val="both"/>
        <w:rPr>
          <w:rFonts w:eastAsia="Times New Roman"/>
          <w:sz w:val="22"/>
          <w:szCs w:val="22"/>
          <w:lang w:eastAsia="cs-CZ"/>
        </w:rPr>
      </w:pPr>
      <w:r w:rsidRPr="006E62B1">
        <w:rPr>
          <w:rFonts w:eastAsia="Times New Roman"/>
          <w:sz w:val="22"/>
          <w:szCs w:val="22"/>
          <w:lang w:eastAsia="cs-CZ"/>
        </w:rPr>
        <w:t>akcentovat potřebu prezentace výtvorů dítěte před skupinou a potřebu diskuse o těchto výtvorech</w:t>
      </w:r>
      <w:r w:rsidRPr="006E62B1" w:rsidR="00A742C6">
        <w:rPr>
          <w:rFonts w:eastAsia="Times New Roman"/>
          <w:sz w:val="22"/>
          <w:szCs w:val="22"/>
          <w:lang w:eastAsia="cs-CZ"/>
        </w:rPr>
        <w:t>,</w:t>
      </w:r>
    </w:p>
    <w:p w:rsidRPr="006E62B1" w:rsidR="00E66EBC" w:rsidP="001D2C1D" w:rsidRDefault="00E66EBC" w14:paraId="75AC4F4E" w14:textId="77777777">
      <w:pPr>
        <w:numPr>
          <w:ilvl w:val="0"/>
          <w:numId w:val="80"/>
        </w:numPr>
        <w:jc w:val="both"/>
        <w:rPr>
          <w:rFonts w:eastAsia="Times New Roman"/>
          <w:sz w:val="22"/>
          <w:szCs w:val="22"/>
          <w:lang w:eastAsia="cs-CZ"/>
        </w:rPr>
      </w:pPr>
      <w:r w:rsidRPr="006E62B1">
        <w:rPr>
          <w:rFonts w:eastAsia="Times New Roman"/>
          <w:sz w:val="22"/>
          <w:szCs w:val="22"/>
          <w:lang w:eastAsia="cs-CZ"/>
        </w:rPr>
        <w:t xml:space="preserve">spoluprací učitelek </w:t>
      </w:r>
      <w:proofErr w:type="gramStart"/>
      <w:r w:rsidRPr="006E62B1">
        <w:rPr>
          <w:rFonts w:eastAsia="Times New Roman"/>
          <w:sz w:val="22"/>
          <w:szCs w:val="22"/>
          <w:lang w:eastAsia="cs-CZ"/>
        </w:rPr>
        <w:t>-  bez</w:t>
      </w:r>
      <w:proofErr w:type="gramEnd"/>
      <w:r w:rsidRPr="006E62B1">
        <w:rPr>
          <w:rFonts w:eastAsia="Times New Roman"/>
          <w:sz w:val="22"/>
          <w:szCs w:val="22"/>
          <w:lang w:eastAsia="cs-CZ"/>
        </w:rPr>
        <w:t xml:space="preserve"> ní a bez angažovanosti a tvořivé invence učitelek není podpora rozvoje mimořádného nadání v tomto věkovém období myslitelná</w:t>
      </w:r>
      <w:r w:rsidRPr="006E62B1" w:rsidR="00A742C6">
        <w:rPr>
          <w:rFonts w:eastAsia="Times New Roman"/>
          <w:sz w:val="22"/>
          <w:szCs w:val="22"/>
          <w:lang w:eastAsia="cs-CZ"/>
        </w:rPr>
        <w:t>.</w:t>
      </w:r>
    </w:p>
    <w:p w:rsidRPr="006E62B1" w:rsidR="00E66EBC" w:rsidP="009A0FCB" w:rsidRDefault="00E66EBC" w14:paraId="75AC4F4F" w14:textId="77777777">
      <w:pPr>
        <w:jc w:val="both"/>
        <w:rPr>
          <w:rFonts w:eastAsia="Times New Roman"/>
          <w:b/>
          <w:sz w:val="22"/>
          <w:szCs w:val="22"/>
          <w:lang w:eastAsia="cs-CZ"/>
        </w:rPr>
      </w:pPr>
    </w:p>
    <w:p w:rsidRPr="00A04B22" w:rsidR="00E66EBC" w:rsidP="009A0FCB" w:rsidRDefault="00E66EBC" w14:paraId="75AC4F50" w14:textId="77777777">
      <w:pPr>
        <w:jc w:val="both"/>
        <w:rPr>
          <w:rFonts w:ascii="Arial" w:hAnsi="Arial" w:eastAsia="Times New Roman" w:cs="Arial"/>
          <w:b/>
          <w:lang w:eastAsia="cs-CZ"/>
        </w:rPr>
      </w:pPr>
    </w:p>
    <w:p w:rsidRPr="00A04B22" w:rsidR="00E66EBC" w:rsidP="00B1704E" w:rsidRDefault="00E66EBC" w14:paraId="75AC4F51" w14:textId="77777777">
      <w:pPr>
        <w:pStyle w:val="Nadpis3"/>
        <w:rPr>
          <w:lang w:eastAsia="cs-CZ"/>
        </w:rPr>
      </w:pPr>
      <w:bookmarkStart w:name="_Toc175137359" w:id="36"/>
      <w:r w:rsidRPr="00A04B22">
        <w:rPr>
          <w:lang w:eastAsia="cs-CZ"/>
        </w:rPr>
        <w:t>Vzdělávání dětí od dvou do tří let</w:t>
      </w:r>
      <w:bookmarkEnd w:id="36"/>
    </w:p>
    <w:p w:rsidRPr="006E62B1" w:rsidR="00E66EBC" w:rsidP="009A0FCB" w:rsidRDefault="00E66EBC" w14:paraId="75AC4F52" w14:textId="77777777">
      <w:pPr>
        <w:jc w:val="both"/>
        <w:rPr>
          <w:b/>
          <w:sz w:val="22"/>
          <w:szCs w:val="22"/>
        </w:rPr>
      </w:pPr>
    </w:p>
    <w:p w:rsidRPr="006E62B1" w:rsidR="00E66EBC" w:rsidP="009A0FCB" w:rsidRDefault="00E66EBC" w14:paraId="75AC4F53" w14:textId="240B83EB">
      <w:pPr>
        <w:jc w:val="both"/>
        <w:rPr>
          <w:sz w:val="22"/>
          <w:szCs w:val="22"/>
        </w:rPr>
      </w:pPr>
      <w:r w:rsidRPr="006E62B1">
        <w:rPr>
          <w:sz w:val="22"/>
          <w:szCs w:val="22"/>
        </w:rPr>
        <w:t xml:space="preserve">Škola </w:t>
      </w:r>
      <w:r w:rsidRPr="006E62B1" w:rsidR="0082765C">
        <w:rPr>
          <w:sz w:val="22"/>
          <w:szCs w:val="22"/>
        </w:rPr>
        <w:t>postupně přijímá dvouleté děti do systému vzdělávání</w:t>
      </w:r>
      <w:r w:rsidR="00536A07">
        <w:rPr>
          <w:sz w:val="22"/>
          <w:szCs w:val="22"/>
        </w:rPr>
        <w:t xml:space="preserve">. </w:t>
      </w:r>
      <w:r w:rsidRPr="006E62B1" w:rsidR="0082765C">
        <w:rPr>
          <w:sz w:val="22"/>
          <w:szCs w:val="22"/>
        </w:rPr>
        <w:t xml:space="preserve">Škola se </w:t>
      </w:r>
      <w:proofErr w:type="gramStart"/>
      <w:r w:rsidR="00692740">
        <w:rPr>
          <w:sz w:val="22"/>
          <w:szCs w:val="22"/>
        </w:rPr>
        <w:t>snaží</w:t>
      </w:r>
      <w:proofErr w:type="gramEnd"/>
      <w:r w:rsidRPr="006E62B1" w:rsidR="0082765C">
        <w:rPr>
          <w:sz w:val="22"/>
          <w:szCs w:val="22"/>
        </w:rPr>
        <w:t xml:space="preserve"> využít personální podpory – pozice školního asistenta z Operačního programu Šablony pro MŠ I. OP JAK. </w:t>
      </w:r>
      <w:r w:rsidRPr="006E62B1">
        <w:rPr>
          <w:rFonts w:eastAsia="Times New Roman"/>
          <w:sz w:val="22"/>
          <w:szCs w:val="22"/>
          <w:lang w:eastAsia="cs-CZ"/>
        </w:rPr>
        <w:t>Další potřebné kroky ke zdárnému začlenění dvouletých dětí do vzdělávacího procesu jsou uvedeny v záměrech kapitoly „Podmínky vzdělávání“.</w:t>
      </w:r>
    </w:p>
    <w:p w:rsidRPr="006E62B1" w:rsidR="00E66EBC" w:rsidP="009A0FCB" w:rsidRDefault="00E66EBC" w14:paraId="75AC4F54" w14:textId="77777777">
      <w:pPr>
        <w:jc w:val="both"/>
        <w:rPr>
          <w:rFonts w:eastAsia="Times New Roman"/>
          <w:b/>
          <w:sz w:val="22"/>
          <w:szCs w:val="22"/>
          <w:lang w:eastAsia="cs-CZ"/>
        </w:rPr>
      </w:pPr>
    </w:p>
    <w:p w:rsidRPr="006E62B1" w:rsidR="00E66EBC" w:rsidP="009A0FCB" w:rsidRDefault="0082765C" w14:paraId="75AC4F55" w14:textId="77777777">
      <w:pPr>
        <w:jc w:val="both"/>
        <w:rPr>
          <w:rFonts w:eastAsia="Times New Roman"/>
          <w:sz w:val="22"/>
          <w:szCs w:val="22"/>
          <w:lang w:eastAsia="cs-CZ"/>
        </w:rPr>
      </w:pPr>
      <w:r w:rsidRPr="006E62B1">
        <w:rPr>
          <w:rFonts w:eastAsia="Times New Roman"/>
          <w:sz w:val="22"/>
          <w:szCs w:val="22"/>
          <w:lang w:eastAsia="cs-CZ"/>
        </w:rPr>
        <w:t>Je potřeba</w:t>
      </w:r>
      <w:r w:rsidRPr="006E62B1" w:rsidR="00E66EBC">
        <w:rPr>
          <w:rFonts w:eastAsia="Times New Roman"/>
          <w:sz w:val="22"/>
          <w:szCs w:val="22"/>
          <w:lang w:eastAsia="cs-CZ"/>
        </w:rPr>
        <w:t xml:space="preserve"> si uvědomit, že </w:t>
      </w:r>
    </w:p>
    <w:p w:rsidRPr="006E62B1" w:rsidR="00E66EBC" w:rsidP="001D2C1D" w:rsidRDefault="00E66EBC" w14:paraId="75AC4F56" w14:textId="77777777">
      <w:pPr>
        <w:numPr>
          <w:ilvl w:val="0"/>
          <w:numId w:val="74"/>
        </w:numPr>
        <w:jc w:val="both"/>
        <w:rPr>
          <w:rFonts w:eastAsia="Times New Roman"/>
          <w:sz w:val="22"/>
          <w:szCs w:val="22"/>
          <w:lang w:eastAsia="cs-CZ"/>
        </w:rPr>
      </w:pPr>
      <w:r w:rsidRPr="006E62B1">
        <w:rPr>
          <w:rFonts w:eastAsia="Times New Roman"/>
          <w:sz w:val="22"/>
          <w:szCs w:val="22"/>
          <w:lang w:eastAsia="cs-CZ"/>
        </w:rPr>
        <w:t xml:space="preserve">dítě ve věku od dvou do tří let má některé potřeby jiné nebo intenzivnější než děti </w:t>
      </w:r>
      <w:proofErr w:type="gramStart"/>
      <w:r w:rsidRPr="006E62B1">
        <w:rPr>
          <w:rFonts w:eastAsia="Times New Roman"/>
          <w:sz w:val="22"/>
          <w:szCs w:val="22"/>
          <w:lang w:eastAsia="cs-CZ"/>
        </w:rPr>
        <w:t>starší - větší</w:t>
      </w:r>
      <w:proofErr w:type="gramEnd"/>
      <w:r w:rsidRPr="006E62B1">
        <w:rPr>
          <w:rFonts w:eastAsia="Times New Roman"/>
          <w:sz w:val="22"/>
          <w:szCs w:val="22"/>
          <w:lang w:eastAsia="cs-CZ"/>
        </w:rPr>
        <w:t xml:space="preserve"> emoční podpora, zajištění pocitu bezpečí, více individuální péče pohlazení, času, klidu aby zvládlo odloučení od rodiny, přiměřeně podnětné prostředí a činnosti, srozumitelná pravidla, stálý pravidelný denní režim</w:t>
      </w:r>
      <w:r w:rsidRPr="006E62B1" w:rsidR="00A742C6">
        <w:rPr>
          <w:rFonts w:eastAsia="Times New Roman"/>
          <w:sz w:val="22"/>
          <w:szCs w:val="22"/>
          <w:lang w:eastAsia="cs-CZ"/>
        </w:rPr>
        <w:t>,</w:t>
      </w:r>
    </w:p>
    <w:p w:rsidRPr="006E62B1" w:rsidR="00E66EBC" w:rsidP="001D2C1D" w:rsidRDefault="00E66EBC" w14:paraId="75AC4F57" w14:textId="77777777">
      <w:pPr>
        <w:numPr>
          <w:ilvl w:val="0"/>
          <w:numId w:val="74"/>
        </w:numPr>
        <w:jc w:val="both"/>
        <w:rPr>
          <w:rFonts w:eastAsia="Times New Roman"/>
          <w:sz w:val="22"/>
          <w:szCs w:val="22"/>
          <w:lang w:eastAsia="cs-CZ"/>
        </w:rPr>
      </w:pPr>
      <w:r w:rsidRPr="006E62B1">
        <w:rPr>
          <w:sz w:val="22"/>
          <w:szCs w:val="22"/>
        </w:rPr>
        <w:t>komunikační a sebeobslužné dovednosti mohou být velmi malé</w:t>
      </w:r>
      <w:r w:rsidRPr="006E62B1" w:rsidR="00A742C6">
        <w:rPr>
          <w:sz w:val="22"/>
          <w:szCs w:val="22"/>
        </w:rPr>
        <w:t>,</w:t>
      </w:r>
    </w:p>
    <w:p w:rsidRPr="006E62B1" w:rsidR="00E66EBC" w:rsidP="001D2C1D" w:rsidRDefault="00E66EBC" w14:paraId="75AC4F58" w14:textId="77777777">
      <w:pPr>
        <w:numPr>
          <w:ilvl w:val="0"/>
          <w:numId w:val="74"/>
        </w:numPr>
        <w:jc w:val="both"/>
        <w:rPr>
          <w:rFonts w:eastAsia="Times New Roman"/>
          <w:sz w:val="22"/>
          <w:szCs w:val="22"/>
          <w:lang w:eastAsia="cs-CZ"/>
        </w:rPr>
      </w:pPr>
      <w:r w:rsidRPr="006E62B1">
        <w:rPr>
          <w:rFonts w:eastAsia="Times New Roman"/>
          <w:sz w:val="22"/>
          <w:szCs w:val="22"/>
          <w:lang w:eastAsia="cs-CZ"/>
        </w:rPr>
        <w:t>nápodoba se stane důležitou formou jeho sociálního učení</w:t>
      </w:r>
      <w:r w:rsidRPr="006E62B1" w:rsidR="00A742C6">
        <w:rPr>
          <w:rFonts w:eastAsia="Times New Roman"/>
          <w:sz w:val="22"/>
          <w:szCs w:val="22"/>
          <w:lang w:eastAsia="cs-CZ"/>
        </w:rPr>
        <w:t>,</w:t>
      </w:r>
    </w:p>
    <w:p w:rsidRPr="006E62B1" w:rsidR="00E66EBC" w:rsidP="009A0FCB" w:rsidRDefault="00E66EBC" w14:paraId="75AC4F59" w14:textId="77777777">
      <w:pPr>
        <w:ind w:left="360"/>
        <w:jc w:val="both"/>
        <w:rPr>
          <w:rFonts w:eastAsia="Times New Roman"/>
          <w:b/>
          <w:sz w:val="22"/>
          <w:szCs w:val="22"/>
          <w:lang w:eastAsia="cs-CZ"/>
        </w:rPr>
      </w:pPr>
    </w:p>
    <w:p w:rsidRPr="006E62B1" w:rsidR="00E66EBC" w:rsidP="009A0FCB" w:rsidRDefault="00E66EBC" w14:paraId="75AC4F5A" w14:textId="77777777">
      <w:pPr>
        <w:jc w:val="both"/>
        <w:rPr>
          <w:rFonts w:eastAsia="Times New Roman"/>
          <w:sz w:val="22"/>
          <w:szCs w:val="22"/>
          <w:lang w:eastAsia="cs-CZ"/>
        </w:rPr>
      </w:pPr>
      <w:r w:rsidRPr="006E62B1">
        <w:rPr>
          <w:rFonts w:eastAsia="Times New Roman"/>
          <w:sz w:val="22"/>
          <w:szCs w:val="22"/>
          <w:lang w:eastAsia="cs-CZ"/>
        </w:rPr>
        <w:t>Hlavní cíle</w:t>
      </w:r>
    </w:p>
    <w:p w:rsidRPr="006E62B1" w:rsidR="00E66EBC" w:rsidP="001D2C1D" w:rsidRDefault="00E66EBC" w14:paraId="75AC4F5B" w14:textId="77777777">
      <w:pPr>
        <w:numPr>
          <w:ilvl w:val="0"/>
          <w:numId w:val="75"/>
        </w:numPr>
        <w:jc w:val="both"/>
        <w:rPr>
          <w:rFonts w:eastAsia="Times New Roman"/>
          <w:sz w:val="22"/>
          <w:szCs w:val="22"/>
          <w:lang w:eastAsia="cs-CZ"/>
        </w:rPr>
      </w:pPr>
      <w:r w:rsidRPr="006E62B1">
        <w:rPr>
          <w:rFonts w:eastAsia="Times New Roman"/>
          <w:sz w:val="22"/>
          <w:szCs w:val="22"/>
          <w:lang w:eastAsia="cs-CZ"/>
        </w:rPr>
        <w:t>uspokojování potřeb dětí této věkové skupiny</w:t>
      </w:r>
    </w:p>
    <w:p w:rsidRPr="006E62B1" w:rsidR="00E66EBC" w:rsidP="001D2C1D" w:rsidRDefault="00E66EBC" w14:paraId="75AC4F5C" w14:textId="77777777">
      <w:pPr>
        <w:numPr>
          <w:ilvl w:val="0"/>
          <w:numId w:val="75"/>
        </w:numPr>
        <w:jc w:val="both"/>
        <w:rPr>
          <w:rFonts w:eastAsia="Times New Roman"/>
          <w:sz w:val="22"/>
          <w:szCs w:val="22"/>
          <w:lang w:eastAsia="cs-CZ"/>
        </w:rPr>
      </w:pPr>
      <w:r w:rsidRPr="006E62B1">
        <w:rPr>
          <w:rFonts w:eastAsia="Times New Roman"/>
          <w:sz w:val="22"/>
          <w:szCs w:val="22"/>
          <w:lang w:eastAsia="cs-CZ"/>
        </w:rPr>
        <w:t>jednoduché pracovní a sebeobslužné činnosti</w:t>
      </w:r>
    </w:p>
    <w:p w:rsidRPr="006E62B1" w:rsidR="00E66EBC" w:rsidP="001D2C1D" w:rsidRDefault="00E66EBC" w14:paraId="75AC4F5D" w14:textId="77777777">
      <w:pPr>
        <w:numPr>
          <w:ilvl w:val="0"/>
          <w:numId w:val="75"/>
        </w:numPr>
        <w:jc w:val="both"/>
        <w:rPr>
          <w:rFonts w:eastAsia="Times New Roman"/>
          <w:sz w:val="22"/>
          <w:szCs w:val="22"/>
          <w:lang w:eastAsia="cs-CZ"/>
        </w:rPr>
      </w:pPr>
      <w:r w:rsidRPr="006E62B1">
        <w:rPr>
          <w:rFonts w:eastAsia="Times New Roman"/>
          <w:sz w:val="22"/>
          <w:szCs w:val="22"/>
          <w:lang w:eastAsia="cs-CZ"/>
        </w:rPr>
        <w:t>základní hygienická pravidla</w:t>
      </w:r>
    </w:p>
    <w:p w:rsidRPr="006E62B1" w:rsidR="00E66EBC" w:rsidP="001D2C1D" w:rsidRDefault="00E66EBC" w14:paraId="75AC4F5E" w14:textId="77777777">
      <w:pPr>
        <w:numPr>
          <w:ilvl w:val="0"/>
          <w:numId w:val="75"/>
        </w:numPr>
        <w:jc w:val="both"/>
        <w:rPr>
          <w:rFonts w:eastAsia="Times New Roman"/>
          <w:sz w:val="22"/>
          <w:szCs w:val="22"/>
          <w:lang w:eastAsia="cs-CZ"/>
        </w:rPr>
      </w:pPr>
      <w:r w:rsidRPr="006E62B1">
        <w:rPr>
          <w:rFonts w:eastAsia="Times New Roman"/>
          <w:sz w:val="22"/>
          <w:szCs w:val="22"/>
          <w:lang w:eastAsia="cs-CZ"/>
        </w:rPr>
        <w:t>zajišťování podnětů k aktivnímu rozvoji a učení</w:t>
      </w:r>
    </w:p>
    <w:p w:rsidRPr="006E62B1" w:rsidR="00E66EBC" w:rsidP="001D2C1D" w:rsidRDefault="00E66EBC" w14:paraId="75AC4F5F" w14:textId="77777777">
      <w:pPr>
        <w:numPr>
          <w:ilvl w:val="0"/>
          <w:numId w:val="75"/>
        </w:numPr>
        <w:jc w:val="both"/>
        <w:rPr>
          <w:rFonts w:eastAsia="Times New Roman"/>
          <w:sz w:val="22"/>
          <w:szCs w:val="22"/>
          <w:lang w:eastAsia="cs-CZ"/>
        </w:rPr>
      </w:pPr>
      <w:r w:rsidRPr="006E62B1">
        <w:rPr>
          <w:rFonts w:eastAsia="Times New Roman"/>
          <w:sz w:val="22"/>
          <w:szCs w:val="22"/>
          <w:lang w:eastAsia="cs-CZ"/>
        </w:rPr>
        <w:t>respektování individuálních možností a potřeb a vývojových specifik</w:t>
      </w:r>
    </w:p>
    <w:p w:rsidRPr="006E62B1" w:rsidR="00E66EBC" w:rsidP="009A0FCB" w:rsidRDefault="00E66EBC" w14:paraId="75AC4F60" w14:textId="77777777">
      <w:pPr>
        <w:jc w:val="both"/>
        <w:rPr>
          <w:rFonts w:eastAsia="Times New Roman"/>
          <w:sz w:val="22"/>
          <w:szCs w:val="22"/>
          <w:lang w:eastAsia="cs-CZ"/>
        </w:rPr>
      </w:pPr>
    </w:p>
    <w:p w:rsidRPr="006E62B1" w:rsidR="00E66EBC" w:rsidP="009A0FCB" w:rsidRDefault="00E66EBC" w14:paraId="75AC4F61" w14:textId="77777777">
      <w:pPr>
        <w:jc w:val="both"/>
        <w:rPr>
          <w:rFonts w:eastAsia="Times New Roman"/>
          <w:sz w:val="22"/>
          <w:szCs w:val="22"/>
          <w:lang w:eastAsia="cs-CZ"/>
        </w:rPr>
      </w:pPr>
      <w:r w:rsidRPr="006E62B1">
        <w:rPr>
          <w:rFonts w:eastAsia="Times New Roman"/>
          <w:sz w:val="22"/>
          <w:szCs w:val="22"/>
          <w:lang w:eastAsia="cs-CZ"/>
        </w:rPr>
        <w:t>Hlavní činnosti</w:t>
      </w:r>
    </w:p>
    <w:p w:rsidRPr="006E62B1" w:rsidR="00E66EBC" w:rsidP="001D2C1D" w:rsidRDefault="00E66EBC" w14:paraId="75AC4F62" w14:textId="77777777">
      <w:pPr>
        <w:numPr>
          <w:ilvl w:val="0"/>
          <w:numId w:val="75"/>
        </w:numPr>
        <w:jc w:val="both"/>
        <w:rPr>
          <w:rFonts w:eastAsia="Times New Roman"/>
          <w:sz w:val="22"/>
          <w:szCs w:val="22"/>
          <w:lang w:eastAsia="cs-CZ"/>
        </w:rPr>
      </w:pPr>
      <w:r w:rsidRPr="006E62B1">
        <w:rPr>
          <w:rFonts w:eastAsia="Times New Roman"/>
          <w:sz w:val="22"/>
          <w:szCs w:val="22"/>
          <w:lang w:eastAsia="cs-CZ"/>
        </w:rPr>
        <w:t>přirozená hra a vytváření hygienických návyků</w:t>
      </w:r>
      <w:r w:rsidRPr="006E62B1" w:rsidR="0082765C">
        <w:rPr>
          <w:rFonts w:eastAsia="Times New Roman"/>
          <w:sz w:val="22"/>
          <w:szCs w:val="22"/>
          <w:lang w:eastAsia="cs-CZ"/>
        </w:rPr>
        <w:t xml:space="preserve"> a respektování pravidel </w:t>
      </w:r>
    </w:p>
    <w:p w:rsidRPr="006E62B1" w:rsidR="00E66EBC" w:rsidP="009A0FCB" w:rsidRDefault="00E66EBC" w14:paraId="75AC4F63" w14:textId="77777777">
      <w:pPr>
        <w:ind w:left="720"/>
        <w:jc w:val="both"/>
        <w:rPr>
          <w:rFonts w:eastAsia="Times New Roman"/>
          <w:sz w:val="22"/>
          <w:szCs w:val="22"/>
          <w:lang w:eastAsia="cs-CZ"/>
        </w:rPr>
      </w:pPr>
    </w:p>
    <w:p w:rsidRPr="006E62B1" w:rsidR="00E66EBC" w:rsidP="009A0FCB" w:rsidRDefault="00E66EBC" w14:paraId="75AC4F64" w14:textId="77777777">
      <w:pPr>
        <w:jc w:val="both"/>
        <w:rPr>
          <w:rFonts w:eastAsia="Times New Roman"/>
          <w:sz w:val="22"/>
          <w:szCs w:val="22"/>
          <w:lang w:eastAsia="cs-CZ"/>
        </w:rPr>
      </w:pPr>
      <w:r w:rsidRPr="006E62B1">
        <w:rPr>
          <w:rFonts w:eastAsia="Times New Roman"/>
          <w:sz w:val="22"/>
          <w:szCs w:val="22"/>
          <w:lang w:eastAsia="cs-CZ"/>
        </w:rPr>
        <w:t>Při vzdělávání dětí mladších tří let využijí učitelé integrované podtémata s ohledem na individuální možnosti dětí.</w:t>
      </w:r>
    </w:p>
    <w:p w:rsidRPr="006E62B1" w:rsidR="00E66EBC" w:rsidP="009A0FCB" w:rsidRDefault="00E66EBC" w14:paraId="75AC4F65" w14:textId="77777777">
      <w:pPr>
        <w:jc w:val="both"/>
        <w:rPr>
          <w:rFonts w:eastAsia="Times New Roman"/>
          <w:sz w:val="22"/>
          <w:szCs w:val="22"/>
          <w:lang w:eastAsia="cs-CZ"/>
        </w:rPr>
      </w:pPr>
    </w:p>
    <w:p w:rsidRPr="006E62B1" w:rsidR="00E66EBC" w:rsidP="009A0FCB" w:rsidRDefault="00E66EBC" w14:paraId="75AC4F66" w14:textId="77777777">
      <w:pPr>
        <w:jc w:val="both"/>
        <w:rPr>
          <w:rFonts w:eastAsia="Times New Roman"/>
          <w:sz w:val="22"/>
          <w:szCs w:val="22"/>
          <w:lang w:eastAsia="cs-CZ"/>
        </w:rPr>
      </w:pPr>
      <w:r w:rsidRPr="006E62B1">
        <w:rPr>
          <w:rFonts w:eastAsia="Times New Roman"/>
          <w:sz w:val="22"/>
          <w:szCs w:val="22"/>
          <w:lang w:eastAsia="cs-CZ"/>
        </w:rPr>
        <w:t>Metody a formy</w:t>
      </w:r>
    </w:p>
    <w:p w:rsidRPr="006E62B1" w:rsidR="00E66EBC" w:rsidP="001D2C1D" w:rsidRDefault="00E66EBC" w14:paraId="75AC4F67" w14:textId="77777777">
      <w:pPr>
        <w:numPr>
          <w:ilvl w:val="0"/>
          <w:numId w:val="76"/>
        </w:numPr>
        <w:jc w:val="both"/>
        <w:rPr>
          <w:rFonts w:eastAsia="Times New Roman"/>
          <w:sz w:val="22"/>
          <w:szCs w:val="22"/>
          <w:lang w:eastAsia="cs-CZ"/>
        </w:rPr>
      </w:pPr>
      <w:r w:rsidRPr="006E62B1">
        <w:rPr>
          <w:rFonts w:eastAsia="Times New Roman"/>
          <w:sz w:val="22"/>
          <w:szCs w:val="22"/>
          <w:lang w:eastAsia="cs-CZ"/>
        </w:rPr>
        <w:t>převážně individuální nebo skupinová</w:t>
      </w:r>
    </w:p>
    <w:p w:rsidRPr="006E62B1" w:rsidR="00E66EBC" w:rsidP="001D2C1D" w:rsidRDefault="00E66EBC" w14:paraId="75AC4F68" w14:textId="77777777">
      <w:pPr>
        <w:numPr>
          <w:ilvl w:val="0"/>
          <w:numId w:val="76"/>
        </w:numPr>
        <w:jc w:val="both"/>
        <w:rPr>
          <w:rFonts w:eastAsia="Times New Roman"/>
          <w:sz w:val="22"/>
          <w:szCs w:val="22"/>
          <w:lang w:eastAsia="cs-CZ"/>
        </w:rPr>
      </w:pPr>
      <w:r w:rsidRPr="006E62B1">
        <w:rPr>
          <w:rFonts w:eastAsia="Times New Roman"/>
          <w:sz w:val="22"/>
          <w:szCs w:val="22"/>
          <w:lang w:eastAsia="cs-CZ"/>
        </w:rPr>
        <w:t>spontánní sociální učení nápodobou, učení hrou, prožitkové učení</w:t>
      </w:r>
    </w:p>
    <w:p w:rsidRPr="006E62B1" w:rsidR="00E66EBC" w:rsidP="001D2C1D" w:rsidRDefault="00E66EBC" w14:paraId="75AC4F69" w14:textId="77777777">
      <w:pPr>
        <w:numPr>
          <w:ilvl w:val="0"/>
          <w:numId w:val="76"/>
        </w:numPr>
        <w:jc w:val="both"/>
        <w:rPr>
          <w:rFonts w:eastAsia="Times New Roman"/>
          <w:sz w:val="22"/>
          <w:szCs w:val="22"/>
          <w:lang w:eastAsia="cs-CZ"/>
        </w:rPr>
      </w:pPr>
      <w:r w:rsidRPr="006E62B1">
        <w:rPr>
          <w:rFonts w:eastAsia="Times New Roman"/>
          <w:sz w:val="22"/>
          <w:szCs w:val="22"/>
          <w:lang w:eastAsia="cs-CZ"/>
        </w:rPr>
        <w:t>praktické činnosti</w:t>
      </w:r>
    </w:p>
    <w:p w:rsidRPr="006E62B1" w:rsidR="00E66EBC" w:rsidP="009A0FCB" w:rsidRDefault="00E66EBC" w14:paraId="75AC4F6A" w14:textId="77777777">
      <w:pPr>
        <w:jc w:val="both"/>
        <w:rPr>
          <w:sz w:val="22"/>
          <w:szCs w:val="22"/>
          <w:lang w:val="sk-SK"/>
        </w:rPr>
      </w:pPr>
    </w:p>
    <w:p w:rsidRPr="006E62B1" w:rsidR="00E66EBC" w:rsidP="009A0FCB" w:rsidRDefault="00E66EBC" w14:paraId="75AC4F6B" w14:textId="77777777">
      <w:pPr>
        <w:ind w:left="15"/>
        <w:jc w:val="both"/>
        <w:rPr>
          <w:sz w:val="22"/>
          <w:szCs w:val="22"/>
          <w:lang w:val="sk-SK"/>
        </w:rPr>
      </w:pPr>
    </w:p>
    <w:p w:rsidRPr="006E62B1" w:rsidR="00E66EBC" w:rsidP="009A0FCB" w:rsidRDefault="00E66EBC" w14:paraId="75AC4F6C" w14:textId="77777777">
      <w:pPr>
        <w:jc w:val="both"/>
        <w:rPr>
          <w:rFonts w:eastAsia="Times New Roman"/>
          <w:sz w:val="22"/>
          <w:szCs w:val="22"/>
          <w:lang w:eastAsia="cs-CZ"/>
        </w:rPr>
      </w:pPr>
      <w:r w:rsidRPr="006E62B1">
        <w:rPr>
          <w:rFonts w:eastAsia="Times New Roman"/>
          <w:sz w:val="22"/>
          <w:szCs w:val="22"/>
          <w:lang w:eastAsia="cs-CZ"/>
        </w:rPr>
        <w:t xml:space="preserve">Vzdělávací nabídka </w:t>
      </w:r>
    </w:p>
    <w:p w:rsidRPr="006E62B1" w:rsidR="00E66EBC" w:rsidP="001D2C1D" w:rsidRDefault="00E66EBC" w14:paraId="75AC4F6D" w14:textId="77777777">
      <w:pPr>
        <w:numPr>
          <w:ilvl w:val="0"/>
          <w:numId w:val="75"/>
        </w:numPr>
        <w:jc w:val="both"/>
        <w:rPr>
          <w:rFonts w:eastAsia="Times New Roman"/>
          <w:sz w:val="22"/>
          <w:szCs w:val="22"/>
          <w:lang w:eastAsia="cs-CZ"/>
        </w:rPr>
      </w:pPr>
      <w:r w:rsidRPr="006E62B1">
        <w:rPr>
          <w:rFonts w:eastAsia="Times New Roman"/>
          <w:sz w:val="22"/>
          <w:szCs w:val="22"/>
          <w:lang w:eastAsia="cs-CZ"/>
        </w:rPr>
        <w:t>bude vytvářena s ohledem na vývojovou úroveň a potřeby dětí</w:t>
      </w:r>
    </w:p>
    <w:p w:rsidRPr="006E62B1" w:rsidR="00E66EBC" w:rsidP="009A0FCB" w:rsidRDefault="00E66EBC" w14:paraId="75AC4F6E" w14:textId="77777777">
      <w:pPr>
        <w:ind w:left="15"/>
        <w:jc w:val="both"/>
        <w:rPr>
          <w:b/>
          <w:sz w:val="22"/>
          <w:szCs w:val="22"/>
          <w:lang w:val="sk-SK"/>
        </w:rPr>
      </w:pPr>
    </w:p>
    <w:p w:rsidRPr="00A04B22" w:rsidR="003E6CDA" w:rsidP="009A0FCB" w:rsidRDefault="003E6CDA" w14:paraId="75AC4F6F" w14:textId="77777777">
      <w:pPr>
        <w:ind w:left="15"/>
        <w:jc w:val="both"/>
        <w:rPr>
          <w:rFonts w:ascii="Arial" w:hAnsi="Arial" w:cs="Arial"/>
          <w:b/>
          <w:sz w:val="18"/>
          <w:szCs w:val="18"/>
          <w:lang w:val="sk-SK"/>
        </w:rPr>
      </w:pPr>
    </w:p>
    <w:p w:rsidRPr="000A7104" w:rsidR="003E6CDA" w:rsidP="003E6CDA" w:rsidRDefault="003E6CDA" w14:paraId="75AC4F70" w14:textId="77777777">
      <w:pPr>
        <w:pStyle w:val="Nadpis3"/>
        <w:rPr>
          <w:lang w:val="sk-SK"/>
        </w:rPr>
      </w:pPr>
      <w:bookmarkStart w:name="_Toc175137360" w:id="37"/>
      <w:proofErr w:type="spellStart"/>
      <w:r w:rsidRPr="00A04B22">
        <w:rPr>
          <w:lang w:val="sk-SK"/>
        </w:rPr>
        <w:t>Vzdělávání</w:t>
      </w:r>
      <w:proofErr w:type="spellEnd"/>
      <w:r w:rsidRPr="00A04B22">
        <w:rPr>
          <w:lang w:val="sk-SK"/>
        </w:rPr>
        <w:t xml:space="preserve"> </w:t>
      </w:r>
      <w:proofErr w:type="spellStart"/>
      <w:r w:rsidRPr="00A04B22">
        <w:rPr>
          <w:lang w:val="sk-SK"/>
        </w:rPr>
        <w:t>dětí</w:t>
      </w:r>
      <w:proofErr w:type="spellEnd"/>
      <w:r w:rsidRPr="00A04B22">
        <w:rPr>
          <w:lang w:val="sk-SK"/>
        </w:rPr>
        <w:t xml:space="preserve"> s </w:t>
      </w:r>
      <w:proofErr w:type="spellStart"/>
      <w:r w:rsidRPr="00A04B22">
        <w:rPr>
          <w:lang w:val="sk-SK"/>
        </w:rPr>
        <w:t>nedostatečnou</w:t>
      </w:r>
      <w:proofErr w:type="spellEnd"/>
      <w:r w:rsidRPr="00A04B22">
        <w:rPr>
          <w:lang w:val="sk-SK"/>
        </w:rPr>
        <w:t xml:space="preserve"> znalostí českého jazyka</w:t>
      </w:r>
      <w:bookmarkEnd w:id="37"/>
    </w:p>
    <w:p w:rsidRPr="006E62B1" w:rsidR="002F39D3" w:rsidP="002F39D3" w:rsidRDefault="00690849" w14:paraId="75AC4F71" w14:textId="77777777">
      <w:pPr>
        <w:ind w:left="15"/>
        <w:jc w:val="both"/>
        <w:rPr>
          <w:sz w:val="22"/>
          <w:szCs w:val="22"/>
        </w:rPr>
      </w:pPr>
      <w:r w:rsidRPr="006E62B1">
        <w:rPr>
          <w:sz w:val="22"/>
          <w:szCs w:val="22"/>
          <w:lang w:val="sk-SK"/>
        </w:rPr>
        <w:t>Škola v </w:t>
      </w:r>
      <w:proofErr w:type="spellStart"/>
      <w:r w:rsidRPr="006E62B1">
        <w:rPr>
          <w:sz w:val="22"/>
          <w:szCs w:val="22"/>
          <w:lang w:val="sk-SK"/>
        </w:rPr>
        <w:t>případě</w:t>
      </w:r>
      <w:proofErr w:type="spellEnd"/>
      <w:r w:rsidRPr="006E62B1">
        <w:rPr>
          <w:sz w:val="22"/>
          <w:szCs w:val="22"/>
          <w:lang w:val="sk-SK"/>
        </w:rPr>
        <w:t xml:space="preserve"> </w:t>
      </w:r>
      <w:proofErr w:type="spellStart"/>
      <w:r w:rsidRPr="006E62B1">
        <w:rPr>
          <w:sz w:val="22"/>
          <w:szCs w:val="22"/>
          <w:lang w:val="sk-SK"/>
        </w:rPr>
        <w:t>volné</w:t>
      </w:r>
      <w:proofErr w:type="spellEnd"/>
      <w:r w:rsidRPr="006E62B1">
        <w:rPr>
          <w:sz w:val="22"/>
          <w:szCs w:val="22"/>
          <w:lang w:val="sk-SK"/>
        </w:rPr>
        <w:t xml:space="preserve"> kapacity, či </w:t>
      </w:r>
      <w:proofErr w:type="spellStart"/>
      <w:r w:rsidRPr="006E62B1">
        <w:rPr>
          <w:sz w:val="22"/>
          <w:szCs w:val="22"/>
          <w:lang w:val="sk-SK"/>
        </w:rPr>
        <w:t>přihlášení</w:t>
      </w:r>
      <w:proofErr w:type="spellEnd"/>
      <w:r w:rsidRPr="006E62B1">
        <w:rPr>
          <w:sz w:val="22"/>
          <w:szCs w:val="22"/>
          <w:lang w:val="sk-SK"/>
        </w:rPr>
        <w:t xml:space="preserve"> </w:t>
      </w:r>
      <w:proofErr w:type="spellStart"/>
      <w:r w:rsidRPr="006E62B1">
        <w:rPr>
          <w:sz w:val="22"/>
          <w:szCs w:val="22"/>
          <w:lang w:val="sk-SK"/>
        </w:rPr>
        <w:t>dětí</w:t>
      </w:r>
      <w:proofErr w:type="spellEnd"/>
      <w:r w:rsidRPr="006E62B1">
        <w:rPr>
          <w:sz w:val="22"/>
          <w:szCs w:val="22"/>
          <w:lang w:val="sk-SK"/>
        </w:rPr>
        <w:t xml:space="preserve"> </w:t>
      </w:r>
      <w:proofErr w:type="spellStart"/>
      <w:r w:rsidRPr="006E62B1">
        <w:rPr>
          <w:sz w:val="22"/>
          <w:szCs w:val="22"/>
          <w:lang w:val="sk-SK"/>
        </w:rPr>
        <w:t>při</w:t>
      </w:r>
      <w:proofErr w:type="spellEnd"/>
      <w:r w:rsidRPr="006E62B1">
        <w:rPr>
          <w:sz w:val="22"/>
          <w:szCs w:val="22"/>
          <w:lang w:val="sk-SK"/>
        </w:rPr>
        <w:t xml:space="preserve"> zápisu bude </w:t>
      </w:r>
      <w:proofErr w:type="spellStart"/>
      <w:r w:rsidRPr="006E62B1">
        <w:rPr>
          <w:sz w:val="22"/>
          <w:szCs w:val="22"/>
          <w:lang w:val="sk-SK"/>
        </w:rPr>
        <w:t>přijímat</w:t>
      </w:r>
      <w:proofErr w:type="spellEnd"/>
      <w:r w:rsidRPr="006E62B1">
        <w:rPr>
          <w:sz w:val="22"/>
          <w:szCs w:val="22"/>
          <w:lang w:val="sk-SK"/>
        </w:rPr>
        <w:t xml:space="preserve"> také </w:t>
      </w:r>
      <w:proofErr w:type="spellStart"/>
      <w:r w:rsidRPr="006E62B1">
        <w:rPr>
          <w:sz w:val="22"/>
          <w:szCs w:val="22"/>
          <w:lang w:val="sk-SK"/>
        </w:rPr>
        <w:t>děti</w:t>
      </w:r>
      <w:proofErr w:type="spellEnd"/>
      <w:r w:rsidRPr="006E62B1">
        <w:rPr>
          <w:sz w:val="22"/>
          <w:szCs w:val="22"/>
          <w:lang w:val="sk-SK"/>
        </w:rPr>
        <w:t xml:space="preserve"> s </w:t>
      </w:r>
      <w:proofErr w:type="spellStart"/>
      <w:r w:rsidRPr="006E62B1">
        <w:rPr>
          <w:sz w:val="22"/>
          <w:szCs w:val="22"/>
          <w:lang w:val="sk-SK"/>
        </w:rPr>
        <w:t>nedostatečnou</w:t>
      </w:r>
      <w:proofErr w:type="spellEnd"/>
      <w:r w:rsidRPr="006E62B1">
        <w:rPr>
          <w:sz w:val="22"/>
          <w:szCs w:val="22"/>
          <w:lang w:val="sk-SK"/>
        </w:rPr>
        <w:t xml:space="preserve"> znalostí českého jazyka. </w:t>
      </w:r>
      <w:r w:rsidRPr="006E62B1" w:rsidR="002F39D3">
        <w:rPr>
          <w:sz w:val="22"/>
          <w:szCs w:val="22"/>
          <w:lang w:val="sk-SK"/>
        </w:rPr>
        <w:t xml:space="preserve">To </w:t>
      </w:r>
      <w:proofErr w:type="spellStart"/>
      <w:r w:rsidRPr="006E62B1" w:rsidR="002F39D3">
        <w:rPr>
          <w:sz w:val="22"/>
          <w:szCs w:val="22"/>
          <w:lang w:val="sk-SK"/>
        </w:rPr>
        <w:t>jsou</w:t>
      </w:r>
      <w:proofErr w:type="spellEnd"/>
      <w:r w:rsidRPr="006E62B1" w:rsidR="002F39D3">
        <w:rPr>
          <w:sz w:val="22"/>
          <w:szCs w:val="22"/>
          <w:lang w:val="sk-SK"/>
        </w:rPr>
        <w:t xml:space="preserve"> </w:t>
      </w:r>
      <w:proofErr w:type="spellStart"/>
      <w:r w:rsidRPr="006E62B1" w:rsidR="002F39D3">
        <w:rPr>
          <w:sz w:val="22"/>
          <w:szCs w:val="22"/>
          <w:lang w:val="sk-SK"/>
        </w:rPr>
        <w:t>děti</w:t>
      </w:r>
      <w:proofErr w:type="spellEnd"/>
      <w:r w:rsidRPr="006E62B1" w:rsidR="002F39D3">
        <w:rPr>
          <w:sz w:val="22"/>
          <w:szCs w:val="22"/>
          <w:lang w:val="sk-SK"/>
        </w:rPr>
        <w:t xml:space="preserve"> – </w:t>
      </w:r>
      <w:proofErr w:type="spellStart"/>
      <w:r w:rsidRPr="006E62B1" w:rsidR="002F39D3">
        <w:rPr>
          <w:sz w:val="22"/>
          <w:szCs w:val="22"/>
          <w:lang w:val="sk-SK"/>
        </w:rPr>
        <w:t>cizinci,nebo</w:t>
      </w:r>
      <w:proofErr w:type="spellEnd"/>
      <w:r w:rsidRPr="006E62B1" w:rsidR="002F39D3">
        <w:rPr>
          <w:sz w:val="22"/>
          <w:szCs w:val="22"/>
          <w:lang w:val="sk-SK"/>
        </w:rPr>
        <w:t xml:space="preserve"> </w:t>
      </w:r>
      <w:proofErr w:type="spellStart"/>
      <w:r w:rsidRPr="006E62B1" w:rsidR="002F39D3">
        <w:rPr>
          <w:sz w:val="22"/>
          <w:szCs w:val="22"/>
          <w:lang w:val="sk-SK"/>
        </w:rPr>
        <w:t>děti</w:t>
      </w:r>
      <w:proofErr w:type="spellEnd"/>
      <w:r w:rsidRPr="006E62B1" w:rsidR="002F39D3">
        <w:rPr>
          <w:sz w:val="22"/>
          <w:szCs w:val="22"/>
          <w:lang w:val="sk-SK"/>
        </w:rPr>
        <w:t xml:space="preserve">, </w:t>
      </w:r>
      <w:proofErr w:type="spellStart"/>
      <w:r w:rsidRPr="006E62B1" w:rsidR="002F39D3">
        <w:rPr>
          <w:sz w:val="22"/>
          <w:szCs w:val="22"/>
          <w:lang w:val="sk-SK"/>
        </w:rPr>
        <w:t>které</w:t>
      </w:r>
      <w:proofErr w:type="spellEnd"/>
      <w:r w:rsidRPr="006E62B1" w:rsidR="002F39D3">
        <w:rPr>
          <w:sz w:val="22"/>
          <w:szCs w:val="22"/>
          <w:lang w:val="sk-SK"/>
        </w:rPr>
        <w:t xml:space="preserve"> </w:t>
      </w:r>
      <w:proofErr w:type="spellStart"/>
      <w:r w:rsidRPr="006E62B1" w:rsidR="002F39D3">
        <w:rPr>
          <w:sz w:val="22"/>
          <w:szCs w:val="22"/>
          <w:lang w:val="sk-SK"/>
        </w:rPr>
        <w:t>pocházejí</w:t>
      </w:r>
      <w:proofErr w:type="spellEnd"/>
      <w:r w:rsidRPr="006E62B1" w:rsidR="002F39D3">
        <w:rPr>
          <w:sz w:val="22"/>
          <w:szCs w:val="22"/>
          <w:lang w:val="sk-SK"/>
        </w:rPr>
        <w:t xml:space="preserve"> z </w:t>
      </w:r>
      <w:proofErr w:type="spellStart"/>
      <w:r w:rsidRPr="006E62B1" w:rsidR="002F39D3">
        <w:rPr>
          <w:sz w:val="22"/>
          <w:szCs w:val="22"/>
          <w:lang w:val="sk-SK"/>
        </w:rPr>
        <w:t>jiného</w:t>
      </w:r>
      <w:proofErr w:type="spellEnd"/>
      <w:r w:rsidRPr="006E62B1" w:rsidR="002F39D3">
        <w:rPr>
          <w:sz w:val="22"/>
          <w:szCs w:val="22"/>
          <w:lang w:val="sk-SK"/>
        </w:rPr>
        <w:t xml:space="preserve"> jazykového a </w:t>
      </w:r>
      <w:proofErr w:type="spellStart"/>
      <w:r w:rsidRPr="006E62B1" w:rsidR="002F39D3">
        <w:rPr>
          <w:sz w:val="22"/>
          <w:szCs w:val="22"/>
          <w:lang w:val="sk-SK"/>
        </w:rPr>
        <w:t>kulturního</w:t>
      </w:r>
      <w:proofErr w:type="spellEnd"/>
      <w:r w:rsidRPr="006E62B1" w:rsidR="002F39D3">
        <w:rPr>
          <w:sz w:val="22"/>
          <w:szCs w:val="22"/>
          <w:lang w:val="sk-SK"/>
        </w:rPr>
        <w:t xml:space="preserve"> </w:t>
      </w:r>
      <w:proofErr w:type="spellStart"/>
      <w:r w:rsidRPr="006E62B1" w:rsidR="002F39D3">
        <w:rPr>
          <w:sz w:val="22"/>
          <w:szCs w:val="22"/>
          <w:lang w:val="sk-SK"/>
        </w:rPr>
        <w:t>prostředí</w:t>
      </w:r>
      <w:proofErr w:type="spellEnd"/>
      <w:r w:rsidRPr="006E62B1" w:rsidR="002F39D3">
        <w:rPr>
          <w:sz w:val="22"/>
          <w:szCs w:val="22"/>
          <w:lang w:val="sk-SK"/>
        </w:rPr>
        <w:t xml:space="preserve"> a </w:t>
      </w:r>
      <w:proofErr w:type="spellStart"/>
      <w:r w:rsidRPr="006E62B1" w:rsidR="002F39D3">
        <w:rPr>
          <w:sz w:val="22"/>
          <w:szCs w:val="22"/>
          <w:lang w:val="sk-SK"/>
        </w:rPr>
        <w:t>potřebuji</w:t>
      </w:r>
      <w:proofErr w:type="spellEnd"/>
      <w:r w:rsidRPr="006E62B1" w:rsidR="002F39D3">
        <w:rPr>
          <w:sz w:val="22"/>
          <w:szCs w:val="22"/>
          <w:lang w:val="sk-SK"/>
        </w:rPr>
        <w:t xml:space="preserve"> pomoc </w:t>
      </w:r>
      <w:proofErr w:type="spellStart"/>
      <w:r w:rsidRPr="006E62B1" w:rsidR="002F39D3">
        <w:rPr>
          <w:sz w:val="22"/>
          <w:szCs w:val="22"/>
          <w:lang w:val="sk-SK"/>
        </w:rPr>
        <w:t>při</w:t>
      </w:r>
      <w:proofErr w:type="spellEnd"/>
      <w:r w:rsidRPr="006E62B1" w:rsidR="002F39D3">
        <w:rPr>
          <w:sz w:val="22"/>
          <w:szCs w:val="22"/>
          <w:lang w:val="sk-SK"/>
        </w:rPr>
        <w:t xml:space="preserve"> </w:t>
      </w:r>
      <w:proofErr w:type="spellStart"/>
      <w:r w:rsidRPr="006E62B1" w:rsidR="002F39D3">
        <w:rPr>
          <w:sz w:val="22"/>
          <w:szCs w:val="22"/>
          <w:lang w:val="sk-SK"/>
        </w:rPr>
        <w:t>osvojování</w:t>
      </w:r>
      <w:proofErr w:type="spellEnd"/>
      <w:r w:rsidRPr="006E62B1" w:rsidR="002F39D3">
        <w:rPr>
          <w:sz w:val="22"/>
          <w:szCs w:val="22"/>
          <w:lang w:val="sk-SK"/>
        </w:rPr>
        <w:t xml:space="preserve"> českého jazyka. </w:t>
      </w:r>
      <w:r w:rsidRPr="006E62B1" w:rsidR="002F39D3">
        <w:rPr>
          <w:sz w:val="22"/>
          <w:szCs w:val="22"/>
        </w:rPr>
        <w:t>Další potřebné kroky ke zdárnému začlenění těchto dětí do vzdělávacího procesu jsou uvedeny v záměrech kapitoly „Podmínky vzdělávání“.</w:t>
      </w:r>
    </w:p>
    <w:p w:rsidRPr="006E62B1" w:rsidR="00E66EBC" w:rsidP="009A0FCB" w:rsidRDefault="00E66EBC" w14:paraId="75AC4F72" w14:textId="77777777">
      <w:pPr>
        <w:ind w:left="15"/>
        <w:jc w:val="both"/>
        <w:rPr>
          <w:sz w:val="22"/>
          <w:szCs w:val="22"/>
          <w:lang w:val="sk-SK"/>
        </w:rPr>
      </w:pPr>
    </w:p>
    <w:p w:rsidRPr="006E62B1" w:rsidR="002F39D3" w:rsidP="009A0FCB" w:rsidRDefault="002F39D3" w14:paraId="75AC4F73" w14:textId="77777777">
      <w:pPr>
        <w:ind w:left="15"/>
        <w:jc w:val="both"/>
        <w:rPr>
          <w:sz w:val="22"/>
          <w:szCs w:val="22"/>
          <w:lang w:val="sk-SK"/>
        </w:rPr>
      </w:pPr>
    </w:p>
    <w:p w:rsidRPr="006E62B1" w:rsidR="002F39D3" w:rsidP="009A0FCB" w:rsidRDefault="00717677" w14:paraId="75AC4F74" w14:textId="77777777">
      <w:pPr>
        <w:ind w:left="15"/>
        <w:jc w:val="both"/>
        <w:rPr>
          <w:sz w:val="22"/>
          <w:szCs w:val="22"/>
          <w:lang w:val="sk-SK"/>
        </w:rPr>
      </w:pPr>
      <w:r>
        <w:rPr>
          <w:sz w:val="22"/>
          <w:szCs w:val="22"/>
          <w:lang w:val="sk-SK"/>
        </w:rPr>
        <w:t>Zásady pro práci s </w:t>
      </w:r>
      <w:proofErr w:type="spellStart"/>
      <w:r>
        <w:rPr>
          <w:sz w:val="22"/>
          <w:szCs w:val="22"/>
          <w:lang w:val="sk-SK"/>
        </w:rPr>
        <w:t>dětmi</w:t>
      </w:r>
      <w:proofErr w:type="spellEnd"/>
      <w:r>
        <w:rPr>
          <w:sz w:val="22"/>
          <w:szCs w:val="22"/>
          <w:lang w:val="sk-SK"/>
        </w:rPr>
        <w:t xml:space="preserve"> s </w:t>
      </w:r>
      <w:proofErr w:type="spellStart"/>
      <w:r>
        <w:rPr>
          <w:sz w:val="22"/>
          <w:szCs w:val="22"/>
          <w:lang w:val="sk-SK"/>
        </w:rPr>
        <w:t>nedostatečnou</w:t>
      </w:r>
      <w:proofErr w:type="spellEnd"/>
      <w:r>
        <w:rPr>
          <w:sz w:val="22"/>
          <w:szCs w:val="22"/>
          <w:lang w:val="sk-SK"/>
        </w:rPr>
        <w:t xml:space="preserve"> znalostí českého jazyka: </w:t>
      </w:r>
    </w:p>
    <w:p w:rsidRPr="006E62B1" w:rsidR="002F39D3" w:rsidP="009A0FCB" w:rsidRDefault="002F39D3" w14:paraId="75AC4F75" w14:textId="77777777">
      <w:pPr>
        <w:ind w:left="15"/>
        <w:jc w:val="both"/>
        <w:rPr>
          <w:sz w:val="22"/>
          <w:szCs w:val="22"/>
          <w:lang w:val="sk-SK"/>
        </w:rPr>
      </w:pPr>
    </w:p>
    <w:p w:rsidRPr="006E62B1" w:rsidR="002F39D3" w:rsidP="002F39D3" w:rsidRDefault="002F39D3" w14:paraId="75AC4F76" w14:textId="77777777">
      <w:pPr>
        <w:pStyle w:val="Odstavecseseznamem"/>
        <w:numPr>
          <w:ilvl w:val="0"/>
          <w:numId w:val="75"/>
        </w:numPr>
        <w:jc w:val="both"/>
        <w:rPr>
          <w:rFonts w:ascii="Times New Roman" w:hAnsi="Times New Roman"/>
          <w:lang w:val="sk-SK"/>
        </w:rPr>
      </w:pPr>
      <w:r w:rsidRPr="006E62B1">
        <w:rPr>
          <w:rFonts w:ascii="Times New Roman" w:hAnsi="Times New Roman"/>
          <w:lang w:val="sk-SK"/>
        </w:rPr>
        <w:t xml:space="preserve">Je nutné </w:t>
      </w:r>
      <w:proofErr w:type="spellStart"/>
      <w:r w:rsidRPr="006E62B1">
        <w:rPr>
          <w:rFonts w:ascii="Times New Roman" w:hAnsi="Times New Roman"/>
          <w:lang w:val="sk-SK"/>
        </w:rPr>
        <w:t>uzpůsobit</w:t>
      </w:r>
      <w:proofErr w:type="spellEnd"/>
      <w:r w:rsidRPr="006E62B1">
        <w:rPr>
          <w:rFonts w:ascii="Times New Roman" w:hAnsi="Times New Roman"/>
          <w:lang w:val="sk-SK"/>
        </w:rPr>
        <w:t xml:space="preserve"> didaktické postupy, </w:t>
      </w:r>
      <w:proofErr w:type="spellStart"/>
      <w:r w:rsidRPr="006E62B1">
        <w:rPr>
          <w:rFonts w:ascii="Times New Roman" w:hAnsi="Times New Roman"/>
          <w:lang w:val="sk-SK"/>
        </w:rPr>
        <w:t>jelikož</w:t>
      </w:r>
      <w:proofErr w:type="spellEnd"/>
      <w:r w:rsidRPr="006E62B1">
        <w:rPr>
          <w:rFonts w:ascii="Times New Roman" w:hAnsi="Times New Roman"/>
          <w:lang w:val="sk-SK"/>
        </w:rPr>
        <w:t xml:space="preserve"> </w:t>
      </w:r>
      <w:proofErr w:type="spellStart"/>
      <w:r w:rsidRPr="006E62B1">
        <w:rPr>
          <w:rFonts w:ascii="Times New Roman" w:hAnsi="Times New Roman"/>
          <w:lang w:val="sk-SK"/>
        </w:rPr>
        <w:t>tyto</w:t>
      </w:r>
      <w:proofErr w:type="spellEnd"/>
      <w:r w:rsidRPr="006E62B1">
        <w:rPr>
          <w:rFonts w:ascii="Times New Roman" w:hAnsi="Times New Roman"/>
          <w:lang w:val="sk-SK"/>
        </w:rPr>
        <w:t xml:space="preserve"> </w:t>
      </w:r>
      <w:proofErr w:type="spellStart"/>
      <w:r w:rsidRPr="006E62B1">
        <w:rPr>
          <w:rFonts w:ascii="Times New Roman" w:hAnsi="Times New Roman"/>
          <w:lang w:val="sk-SK"/>
        </w:rPr>
        <w:t>děti</w:t>
      </w:r>
      <w:proofErr w:type="spellEnd"/>
      <w:r w:rsidRPr="006E62B1">
        <w:rPr>
          <w:rFonts w:ascii="Times New Roman" w:hAnsi="Times New Roman"/>
          <w:lang w:val="sk-SK"/>
        </w:rPr>
        <w:t xml:space="preserve"> </w:t>
      </w:r>
      <w:proofErr w:type="spellStart"/>
      <w:r w:rsidRPr="006E62B1">
        <w:rPr>
          <w:rFonts w:ascii="Times New Roman" w:hAnsi="Times New Roman"/>
          <w:lang w:val="sk-SK"/>
        </w:rPr>
        <w:t>se</w:t>
      </w:r>
      <w:proofErr w:type="spellEnd"/>
      <w:r w:rsidRPr="006E62B1">
        <w:rPr>
          <w:rFonts w:ascii="Times New Roman" w:hAnsi="Times New Roman"/>
          <w:lang w:val="sk-SK"/>
        </w:rPr>
        <w:t xml:space="preserve"> český jazyk </w:t>
      </w:r>
      <w:proofErr w:type="spellStart"/>
      <w:r w:rsidRPr="006E62B1">
        <w:rPr>
          <w:rFonts w:ascii="Times New Roman" w:hAnsi="Times New Roman"/>
          <w:lang w:val="sk-SK"/>
        </w:rPr>
        <w:t>jako</w:t>
      </w:r>
      <w:proofErr w:type="spellEnd"/>
      <w:r w:rsidRPr="006E62B1">
        <w:rPr>
          <w:rFonts w:ascii="Times New Roman" w:hAnsi="Times New Roman"/>
          <w:lang w:val="sk-SK"/>
        </w:rPr>
        <w:t xml:space="preserve"> druhý jazyk</w:t>
      </w:r>
    </w:p>
    <w:p w:rsidRPr="006E62B1" w:rsidR="002F39D3" w:rsidP="002F39D3" w:rsidRDefault="002F39D3" w14:paraId="75AC4F77" w14:textId="77777777">
      <w:pPr>
        <w:pStyle w:val="Odstavecseseznamem"/>
        <w:numPr>
          <w:ilvl w:val="0"/>
          <w:numId w:val="75"/>
        </w:numPr>
        <w:jc w:val="both"/>
        <w:rPr>
          <w:rFonts w:ascii="Times New Roman" w:hAnsi="Times New Roman"/>
          <w:lang w:val="sk-SK"/>
        </w:rPr>
      </w:pPr>
      <w:proofErr w:type="spellStart"/>
      <w:r w:rsidRPr="006E62B1">
        <w:rPr>
          <w:rFonts w:ascii="Times New Roman" w:hAnsi="Times New Roman"/>
          <w:lang w:val="sk-SK"/>
        </w:rPr>
        <w:t>Poskytovat</w:t>
      </w:r>
      <w:proofErr w:type="spellEnd"/>
      <w:r w:rsidRPr="006E62B1">
        <w:rPr>
          <w:rFonts w:ascii="Times New Roman" w:hAnsi="Times New Roman"/>
          <w:lang w:val="sk-SK"/>
        </w:rPr>
        <w:t xml:space="preserve"> jazykovou podporu </w:t>
      </w:r>
      <w:proofErr w:type="spellStart"/>
      <w:r w:rsidRPr="006E62B1">
        <w:rPr>
          <w:rFonts w:ascii="Times New Roman" w:hAnsi="Times New Roman"/>
          <w:lang w:val="sk-SK"/>
        </w:rPr>
        <w:t>již</w:t>
      </w:r>
      <w:proofErr w:type="spellEnd"/>
      <w:r w:rsidRPr="006E62B1">
        <w:rPr>
          <w:rFonts w:ascii="Times New Roman" w:hAnsi="Times New Roman"/>
          <w:lang w:val="sk-SK"/>
        </w:rPr>
        <w:t xml:space="preserve"> </w:t>
      </w:r>
      <w:proofErr w:type="spellStart"/>
      <w:r w:rsidRPr="006E62B1">
        <w:rPr>
          <w:rFonts w:ascii="Times New Roman" w:hAnsi="Times New Roman"/>
          <w:lang w:val="sk-SK"/>
        </w:rPr>
        <w:t>při</w:t>
      </w:r>
      <w:proofErr w:type="spellEnd"/>
      <w:r w:rsidRPr="006E62B1">
        <w:rPr>
          <w:rFonts w:ascii="Times New Roman" w:hAnsi="Times New Roman"/>
          <w:lang w:val="sk-SK"/>
        </w:rPr>
        <w:t xml:space="preserve"> nástupu do MŠ</w:t>
      </w:r>
    </w:p>
    <w:p w:rsidRPr="006E62B1" w:rsidR="002F39D3" w:rsidP="002F39D3" w:rsidRDefault="002F39D3" w14:paraId="75AC4F78" w14:textId="77777777">
      <w:pPr>
        <w:pStyle w:val="Odstavecseseznamem"/>
        <w:numPr>
          <w:ilvl w:val="0"/>
          <w:numId w:val="75"/>
        </w:numPr>
        <w:jc w:val="both"/>
        <w:rPr>
          <w:rFonts w:ascii="Times New Roman" w:hAnsi="Times New Roman"/>
          <w:lang w:val="sk-SK"/>
        </w:rPr>
      </w:pPr>
      <w:proofErr w:type="spellStart"/>
      <w:r w:rsidRPr="006E62B1">
        <w:rPr>
          <w:rFonts w:ascii="Times New Roman" w:hAnsi="Times New Roman"/>
          <w:lang w:val="sk-SK"/>
        </w:rPr>
        <w:t>Zajistit</w:t>
      </w:r>
      <w:proofErr w:type="spellEnd"/>
      <w:r w:rsidRPr="006E62B1">
        <w:rPr>
          <w:rFonts w:ascii="Times New Roman" w:hAnsi="Times New Roman"/>
          <w:lang w:val="sk-SK"/>
        </w:rPr>
        <w:t xml:space="preserve"> </w:t>
      </w:r>
      <w:proofErr w:type="spellStart"/>
      <w:r w:rsidRPr="006E62B1">
        <w:rPr>
          <w:rFonts w:ascii="Times New Roman" w:hAnsi="Times New Roman"/>
          <w:lang w:val="sk-SK"/>
        </w:rPr>
        <w:t>podpůrný</w:t>
      </w:r>
      <w:proofErr w:type="spellEnd"/>
      <w:r w:rsidRPr="006E62B1">
        <w:rPr>
          <w:rFonts w:ascii="Times New Roman" w:hAnsi="Times New Roman"/>
          <w:lang w:val="sk-SK"/>
        </w:rPr>
        <w:t xml:space="preserve"> materiál pro </w:t>
      </w:r>
      <w:proofErr w:type="spellStart"/>
      <w:r w:rsidRPr="006E62B1">
        <w:rPr>
          <w:rFonts w:ascii="Times New Roman" w:hAnsi="Times New Roman"/>
          <w:lang w:val="sk-SK"/>
        </w:rPr>
        <w:t>vzdělávání</w:t>
      </w:r>
      <w:proofErr w:type="spellEnd"/>
      <w:r w:rsidRPr="006E62B1">
        <w:rPr>
          <w:rFonts w:ascii="Times New Roman" w:hAnsi="Times New Roman"/>
          <w:lang w:val="sk-SK"/>
        </w:rPr>
        <w:t xml:space="preserve"> </w:t>
      </w:r>
      <w:proofErr w:type="spellStart"/>
      <w:r w:rsidRPr="006E62B1">
        <w:rPr>
          <w:rFonts w:ascii="Times New Roman" w:hAnsi="Times New Roman"/>
          <w:lang w:val="sk-SK"/>
        </w:rPr>
        <w:t>dětí</w:t>
      </w:r>
      <w:proofErr w:type="spellEnd"/>
      <w:r w:rsidRPr="006E62B1">
        <w:rPr>
          <w:rFonts w:ascii="Times New Roman" w:hAnsi="Times New Roman"/>
          <w:lang w:val="sk-SK"/>
        </w:rPr>
        <w:t xml:space="preserve"> s </w:t>
      </w:r>
      <w:proofErr w:type="spellStart"/>
      <w:r w:rsidRPr="006E62B1">
        <w:rPr>
          <w:rFonts w:ascii="Times New Roman" w:hAnsi="Times New Roman"/>
          <w:lang w:val="sk-SK"/>
        </w:rPr>
        <w:t>nedostatečnou</w:t>
      </w:r>
      <w:proofErr w:type="spellEnd"/>
      <w:r w:rsidRPr="006E62B1">
        <w:rPr>
          <w:rFonts w:ascii="Times New Roman" w:hAnsi="Times New Roman"/>
          <w:lang w:val="sk-SK"/>
        </w:rPr>
        <w:t xml:space="preserve"> znalostí českého jazyka</w:t>
      </w:r>
    </w:p>
    <w:p w:rsidRPr="006E62B1" w:rsidR="002F39D3" w:rsidP="002F39D3" w:rsidRDefault="002F39D3" w14:paraId="75AC4F79" w14:textId="77777777">
      <w:pPr>
        <w:pStyle w:val="Odstavecseseznamem"/>
        <w:numPr>
          <w:ilvl w:val="0"/>
          <w:numId w:val="75"/>
        </w:numPr>
        <w:jc w:val="both"/>
        <w:rPr>
          <w:rFonts w:ascii="Times New Roman" w:hAnsi="Times New Roman"/>
          <w:lang w:val="sk-SK"/>
        </w:rPr>
      </w:pPr>
      <w:proofErr w:type="spellStart"/>
      <w:r w:rsidRPr="006E62B1">
        <w:rPr>
          <w:rFonts w:ascii="Times New Roman" w:hAnsi="Times New Roman"/>
          <w:lang w:val="sk-SK"/>
        </w:rPr>
        <w:t>Individualizovat</w:t>
      </w:r>
      <w:proofErr w:type="spellEnd"/>
      <w:r w:rsidRPr="006E62B1">
        <w:rPr>
          <w:rFonts w:ascii="Times New Roman" w:hAnsi="Times New Roman"/>
          <w:lang w:val="sk-SK"/>
        </w:rPr>
        <w:t xml:space="preserve"> práci s </w:t>
      </w:r>
      <w:proofErr w:type="spellStart"/>
      <w:r w:rsidRPr="006E62B1">
        <w:rPr>
          <w:rFonts w:ascii="Times New Roman" w:hAnsi="Times New Roman"/>
          <w:lang w:val="sk-SK"/>
        </w:rPr>
        <w:t>těmito</w:t>
      </w:r>
      <w:proofErr w:type="spellEnd"/>
      <w:r w:rsidRPr="006E62B1">
        <w:rPr>
          <w:rFonts w:ascii="Times New Roman" w:hAnsi="Times New Roman"/>
          <w:lang w:val="sk-SK"/>
        </w:rPr>
        <w:t xml:space="preserve"> </w:t>
      </w:r>
      <w:proofErr w:type="spellStart"/>
      <w:r w:rsidRPr="006E62B1">
        <w:rPr>
          <w:rFonts w:ascii="Times New Roman" w:hAnsi="Times New Roman"/>
          <w:lang w:val="sk-SK"/>
        </w:rPr>
        <w:t>dětmi</w:t>
      </w:r>
      <w:proofErr w:type="spellEnd"/>
      <w:r w:rsidRPr="006E62B1">
        <w:rPr>
          <w:rFonts w:ascii="Times New Roman" w:hAnsi="Times New Roman"/>
          <w:lang w:val="sk-SK"/>
        </w:rPr>
        <w:t xml:space="preserve"> </w:t>
      </w:r>
    </w:p>
    <w:p w:rsidRPr="000A7104" w:rsidR="000F53EA" w:rsidP="009A0FCB" w:rsidRDefault="000F53EA" w14:paraId="75AC4F7A" w14:textId="77777777">
      <w:pPr>
        <w:ind w:left="15"/>
        <w:jc w:val="both"/>
        <w:rPr>
          <w:rFonts w:ascii="Arial" w:hAnsi="Arial" w:cs="Arial"/>
          <w:sz w:val="18"/>
          <w:szCs w:val="18"/>
          <w:lang w:val="sk-SK"/>
        </w:rPr>
      </w:pPr>
    </w:p>
    <w:p w:rsidRPr="00B25981" w:rsidR="00E66EBC" w:rsidP="00B1704E" w:rsidRDefault="00E66EBC" w14:paraId="75AC4F7B" w14:textId="77777777">
      <w:pPr>
        <w:pStyle w:val="Nadpis1"/>
      </w:pPr>
      <w:bookmarkStart w:name="_Toc175137361" w:id="38"/>
      <w:r w:rsidRPr="00B25981">
        <w:rPr>
          <w:rStyle w:val="Siln"/>
          <w:b w:val="0"/>
          <w:bCs w:val="0"/>
        </w:rPr>
        <w:t>VZDĚLÁVACÍ  OBSAH</w:t>
      </w:r>
      <w:bookmarkEnd w:id="38"/>
    </w:p>
    <w:p w:rsidRPr="000A7104" w:rsidR="00E66EBC" w:rsidP="009A0FCB" w:rsidRDefault="00E66EBC" w14:paraId="75AC4F7C" w14:textId="77777777">
      <w:pPr>
        <w:ind w:left="360"/>
        <w:jc w:val="both"/>
        <w:rPr>
          <w:rStyle w:val="Siln"/>
          <w:rFonts w:ascii="Arial" w:hAnsi="Arial" w:cs="Arial"/>
          <w:sz w:val="18"/>
          <w:szCs w:val="18"/>
          <w:lang w:val="sk-SK"/>
        </w:rPr>
      </w:pPr>
    </w:p>
    <w:p w:rsidRPr="006E62B1" w:rsidR="00E66EBC" w:rsidP="009A0FCB" w:rsidRDefault="00E66EBC" w14:paraId="75AC4F7D" w14:textId="77777777">
      <w:pPr>
        <w:pStyle w:val="Normlnweb1"/>
        <w:ind w:firstLine="360"/>
        <w:jc w:val="both"/>
        <w:rPr>
          <w:bCs/>
          <w:sz w:val="22"/>
          <w:szCs w:val="22"/>
        </w:rPr>
      </w:pPr>
      <w:r w:rsidRPr="006E62B1">
        <w:rPr>
          <w:rFonts w:eastAsia="Times New Roman"/>
          <w:sz w:val="22"/>
          <w:szCs w:val="22"/>
          <w:lang w:eastAsia="cs-CZ"/>
        </w:rPr>
        <w:t xml:space="preserve">Vzdělávací obsah je rozpracován do </w:t>
      </w:r>
      <w:r w:rsidRPr="006E62B1" w:rsidR="008A7298">
        <w:rPr>
          <w:rFonts w:eastAsia="Times New Roman"/>
          <w:sz w:val="22"/>
          <w:szCs w:val="22"/>
          <w:lang w:eastAsia="cs-CZ"/>
        </w:rPr>
        <w:t>pěti</w:t>
      </w:r>
      <w:r w:rsidRPr="006E62B1">
        <w:rPr>
          <w:rFonts w:eastAsia="Times New Roman"/>
          <w:sz w:val="22"/>
          <w:szCs w:val="22"/>
          <w:lang w:eastAsia="cs-CZ"/>
        </w:rPr>
        <w:t xml:space="preserve"> integrovaných bloků, které vymezují charakteristiku </w:t>
      </w:r>
      <w:r w:rsidRPr="006E62B1">
        <w:rPr>
          <w:sz w:val="22"/>
          <w:szCs w:val="22"/>
        </w:rPr>
        <w:t>integrovaného bloku</w:t>
      </w:r>
      <w:r w:rsidRPr="006E62B1">
        <w:rPr>
          <w:rFonts w:eastAsia="Times New Roman"/>
          <w:sz w:val="22"/>
          <w:szCs w:val="22"/>
          <w:lang w:eastAsia="cs-CZ"/>
        </w:rPr>
        <w:t xml:space="preserve">, </w:t>
      </w:r>
      <w:r w:rsidRPr="006E62B1">
        <w:rPr>
          <w:sz w:val="22"/>
          <w:szCs w:val="22"/>
        </w:rPr>
        <w:t xml:space="preserve">hlavní tematické okruhy, </w:t>
      </w:r>
      <w:r w:rsidRPr="006E62B1">
        <w:rPr>
          <w:rFonts w:eastAsia="Times New Roman"/>
          <w:sz w:val="22"/>
          <w:szCs w:val="22"/>
          <w:lang w:eastAsia="cs-CZ"/>
        </w:rPr>
        <w:t xml:space="preserve">okruhy činností – vzdělávací nabídku, dále záměry, cíle jednotlivého bloku, a výstupy, kterých by měly děti dosáhnout zpravidla na konci předškolního období. </w:t>
      </w:r>
    </w:p>
    <w:p w:rsidRPr="006E62B1" w:rsidR="00E66EBC" w:rsidP="009A0FCB" w:rsidRDefault="00E66EBC" w14:paraId="75AC4F7E" w14:textId="77777777">
      <w:pPr>
        <w:ind w:firstLine="360"/>
        <w:jc w:val="both"/>
        <w:rPr>
          <w:rFonts w:eastAsia="Times New Roman"/>
          <w:sz w:val="22"/>
          <w:szCs w:val="22"/>
          <w:lang w:eastAsia="cs-CZ"/>
        </w:rPr>
      </w:pPr>
      <w:r w:rsidRPr="006E62B1">
        <w:rPr>
          <w:rFonts w:eastAsia="Times New Roman"/>
          <w:sz w:val="22"/>
          <w:szCs w:val="22"/>
          <w:lang w:eastAsia="cs-CZ"/>
        </w:rPr>
        <w:t xml:space="preserve">Integrované bloky jsou pro všechny pedagogy </w:t>
      </w:r>
      <w:r w:rsidRPr="006E62B1" w:rsidR="00052EA7">
        <w:rPr>
          <w:rFonts w:eastAsia="Times New Roman"/>
          <w:sz w:val="22"/>
          <w:szCs w:val="22"/>
          <w:lang w:eastAsia="cs-CZ"/>
        </w:rPr>
        <w:t>východiskem pro tvorbu TVP. TVP jsou zpravidla zpracovávány</w:t>
      </w:r>
      <w:r w:rsidRPr="006E62B1">
        <w:rPr>
          <w:rFonts w:eastAsia="Times New Roman"/>
          <w:sz w:val="22"/>
          <w:szCs w:val="22"/>
          <w:lang w:eastAsia="cs-CZ"/>
        </w:rPr>
        <w:t xml:space="preserve"> </w:t>
      </w:r>
      <w:r w:rsidRPr="006E62B1" w:rsidR="00052EA7">
        <w:rPr>
          <w:sz w:val="22"/>
          <w:szCs w:val="22"/>
        </w:rPr>
        <w:t>do</w:t>
      </w:r>
      <w:r w:rsidRPr="006E62B1">
        <w:rPr>
          <w:sz w:val="22"/>
          <w:szCs w:val="22"/>
        </w:rPr>
        <w:t xml:space="preserve"> kratších tematických částí, zohledňují potřeby, věkové složení dětí a situaci dané třídě. Zajišťují komplexní přístup k dětem, sledují naplňování vzdělávacích cílů kognitivních, psychomotorických i postojových.</w:t>
      </w:r>
    </w:p>
    <w:p w:rsidRPr="006E62B1" w:rsidR="00E66EBC" w:rsidP="009A0FCB" w:rsidRDefault="00E66EBC" w14:paraId="75AC4F7F" w14:textId="77777777">
      <w:pPr>
        <w:jc w:val="both"/>
        <w:rPr>
          <w:rFonts w:eastAsia="Times New Roman"/>
          <w:sz w:val="22"/>
          <w:szCs w:val="22"/>
          <w:lang w:eastAsia="cs-CZ"/>
        </w:rPr>
      </w:pPr>
    </w:p>
    <w:p w:rsidRPr="006E62B1" w:rsidR="002F39D3" w:rsidP="00B64C81" w:rsidRDefault="00E66EBC" w14:paraId="75AC4F80" w14:textId="77777777">
      <w:pPr>
        <w:ind w:firstLine="360"/>
        <w:jc w:val="both"/>
        <w:rPr>
          <w:rFonts w:eastAsia="Times New Roman"/>
          <w:sz w:val="22"/>
          <w:szCs w:val="22"/>
          <w:lang w:eastAsia="cs-CZ"/>
        </w:rPr>
      </w:pPr>
      <w:r w:rsidRPr="006E62B1">
        <w:rPr>
          <w:rFonts w:eastAsia="Times New Roman"/>
          <w:sz w:val="22"/>
          <w:szCs w:val="22"/>
          <w:lang w:eastAsia="cs-CZ"/>
        </w:rPr>
        <w:t>Do vzdělávacího obsahu TVP mohou pedagogové libovolně zařazovat dle vyhodnocení a potřeb další projekty, které budou vnímat jako důležité z pohledu podpory vzdělávání.</w:t>
      </w:r>
    </w:p>
    <w:p w:rsidR="004F71F1" w:rsidP="009A0FCB" w:rsidRDefault="004F71F1" w14:paraId="5A4833A8" w14:textId="77777777">
      <w:pPr>
        <w:jc w:val="both"/>
        <w:rPr>
          <w:rFonts w:ascii="Arial" w:hAnsi="Arial" w:cs="Arial"/>
          <w:b/>
          <w:lang w:val="sk-SK"/>
        </w:rPr>
      </w:pPr>
    </w:p>
    <w:p w:rsidR="004F71F1" w:rsidP="009A0FCB" w:rsidRDefault="004F71F1" w14:paraId="5B4D6944" w14:textId="77777777">
      <w:pPr>
        <w:jc w:val="both"/>
        <w:rPr>
          <w:rFonts w:ascii="Arial" w:hAnsi="Arial" w:cs="Arial"/>
          <w:b/>
          <w:lang w:val="sk-SK"/>
        </w:rPr>
      </w:pPr>
    </w:p>
    <w:p w:rsidR="004F71F1" w:rsidP="009A0FCB" w:rsidRDefault="004F71F1" w14:paraId="0F2B4C6D" w14:textId="77777777">
      <w:pPr>
        <w:jc w:val="both"/>
        <w:rPr>
          <w:rFonts w:ascii="Arial" w:hAnsi="Arial" w:cs="Arial"/>
          <w:b/>
          <w:lang w:val="sk-SK"/>
        </w:rPr>
      </w:pPr>
    </w:p>
    <w:p w:rsidR="004F71F1" w:rsidP="009A0FCB" w:rsidRDefault="004F71F1" w14:paraId="57042779" w14:textId="77777777">
      <w:pPr>
        <w:jc w:val="both"/>
        <w:rPr>
          <w:rFonts w:ascii="Arial" w:hAnsi="Arial" w:cs="Arial"/>
          <w:b/>
          <w:lang w:val="sk-SK"/>
        </w:rPr>
      </w:pPr>
    </w:p>
    <w:p w:rsidRPr="000A7104" w:rsidR="00E66EBC" w:rsidP="009A0FCB" w:rsidRDefault="006E62B1" w14:paraId="75AC4F81" w14:textId="556B21DA">
      <w:pPr>
        <w:jc w:val="both"/>
        <w:rPr>
          <w:rFonts w:ascii="Arial" w:hAnsi="Arial" w:cs="Arial"/>
          <w:b/>
          <w:lang w:val="sk-SK"/>
        </w:rPr>
      </w:pPr>
      <w:r>
        <w:rPr>
          <w:noProof/>
          <w:lang w:eastAsia="cs-CZ"/>
        </w:rPr>
        <mc:AlternateContent>
          <mc:Choice Requires="wps">
            <w:drawing>
              <wp:anchor distT="0" distB="0" distL="114300" distR="114300" simplePos="0" relativeHeight="251664384" behindDoc="0" locked="0" layoutInCell="1" allowOverlap="1" wp14:anchorId="75AC5469" wp14:editId="75AC546A">
                <wp:simplePos x="0" y="0"/>
                <wp:positionH relativeFrom="column">
                  <wp:posOffset>2148205</wp:posOffset>
                </wp:positionH>
                <wp:positionV relativeFrom="paragraph">
                  <wp:posOffset>109855</wp:posOffset>
                </wp:positionV>
                <wp:extent cx="2095500" cy="1171575"/>
                <wp:effectExtent l="0" t="0" r="19050" b="28575"/>
                <wp:wrapNone/>
                <wp:docPr id="7" name="Ovál 7"/>
                <wp:cNvGraphicFramePr/>
                <a:graphic xmlns:a="http://schemas.openxmlformats.org/drawingml/2006/main">
                  <a:graphicData uri="http://schemas.microsoft.com/office/word/2010/wordprocessingShape">
                    <wps:wsp>
                      <wps:cNvSpPr/>
                      <wps:spPr>
                        <a:xfrm>
                          <a:off x="0" y="0"/>
                          <a:ext cx="2095500" cy="11715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5B8B" w:rsidP="00A04B22" w:rsidRDefault="00335B8B" w14:paraId="75AC5499" w14:textId="77777777">
                            <w:pPr>
                              <w:jc w:val="center"/>
                            </w:pPr>
                            <w:r>
                              <w:t>Integrované bloky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16C2EDC">
              <v:oval id="Ovál 7" style="position:absolute;left:0;text-align:left;margin-left:169.15pt;margin-top:8.65pt;width:165pt;height:9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1pt" w14:anchorId="75AC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">
                <v:stroke joinstyle="miter"/>
                <v:textbox>
                  <w:txbxContent>
                    <w:p w:rsidR="00335B8B" w:rsidP="00A04B22" w:rsidRDefault="00335B8B" w14:paraId="3BCA6A9C" w14:textId="77777777">
                      <w:pPr>
                        <w:jc w:val="center"/>
                      </w:pPr>
                      <w:r>
                        <w:t>Integrované bloky</w:t>
                      </w:r>
                    </w:p>
                  </w:txbxContent>
                </v:textbox>
              </v:oval>
            </w:pict>
          </mc:Fallback>
        </mc:AlternateContent>
      </w:r>
    </w:p>
    <w:bookmarkStart w:name="_Toc175137362" w:id="39"/>
    <w:p w:rsidRPr="00B1704E" w:rsidR="00E66EBC" w:rsidP="00B1704E" w:rsidRDefault="006E62B1" w14:paraId="75AC4F82" w14:textId="77777777">
      <w:pPr>
        <w:pStyle w:val="Nadpis2"/>
        <w:rPr>
          <w:rStyle w:val="Siln"/>
          <w:b/>
          <w:bCs/>
          <w:color w:val="auto"/>
        </w:rPr>
      </w:pPr>
      <w:r>
        <w:rPr>
          <w:noProof/>
          <w:lang w:eastAsia="cs-CZ"/>
        </w:rPr>
        <mc:AlternateContent>
          <mc:Choice Requires="wps">
            <w:drawing>
              <wp:anchor distT="0" distB="0" distL="114300" distR="114300" simplePos="0" relativeHeight="251661312" behindDoc="0" locked="0" layoutInCell="1" allowOverlap="1" wp14:anchorId="75AC546B" wp14:editId="75AC546C">
                <wp:simplePos x="0" y="0"/>
                <wp:positionH relativeFrom="column">
                  <wp:posOffset>3776345</wp:posOffset>
                </wp:positionH>
                <wp:positionV relativeFrom="paragraph">
                  <wp:posOffset>103505</wp:posOffset>
                </wp:positionV>
                <wp:extent cx="1171575" cy="838200"/>
                <wp:effectExtent l="0" t="0" r="66675" b="57150"/>
                <wp:wrapNone/>
                <wp:docPr id="4" name="Přímá spojnice se šipkou 4"/>
                <wp:cNvGraphicFramePr/>
                <a:graphic xmlns:a="http://schemas.openxmlformats.org/drawingml/2006/main">
                  <a:graphicData uri="http://schemas.microsoft.com/office/word/2010/wordprocessingShape">
                    <wps:wsp>
                      <wps:cNvCnPr/>
                      <wps:spPr>
                        <a:xfrm>
                          <a:off x="0" y="0"/>
                          <a:ext cx="1171575" cy="838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266F2FC1">
              <v:shapetype id="_x0000_t32" coordsize="21600,21600" o:oned="t" filled="f" o:spt="32" path="m,l21600,21600e" w14:anchorId="6F89D6BD">
                <v:path fillok="f" arrowok="t" o:connecttype="none"/>
                <o:lock v:ext="edit" shapetype="t"/>
              </v:shapetype>
              <v:shape id="Přímá spojnice se šipkou 4" style="position:absolute;margin-left:297.35pt;margin-top:8.15pt;width:92.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">
                <v:stroke joinstyle="miter" endarrow="block"/>
              </v:shape>
            </w:pict>
          </mc:Fallback>
        </mc:AlternateContent>
      </w:r>
      <w:r w:rsidRPr="00B1704E" w:rsidR="00E66EBC">
        <w:rPr>
          <w:rStyle w:val="Siln"/>
          <w:b/>
          <w:bCs/>
          <w:color w:val="auto"/>
        </w:rPr>
        <w:t>Integrované bloky</w:t>
      </w:r>
      <w:bookmarkEnd w:id="39"/>
    </w:p>
    <w:p w:rsidR="00A04B22" w:rsidP="009A0FCB" w:rsidRDefault="006E62B1" w14:paraId="75AC4F83" w14:textId="77777777">
      <w:pPr>
        <w:pStyle w:val="Normlnweb1"/>
        <w:jc w:val="both"/>
        <w:rPr>
          <w:rStyle w:val="Siln"/>
          <w:rFonts w:ascii="Arial" w:hAnsi="Arial" w:cs="Arial"/>
          <w:sz w:val="18"/>
          <w:szCs w:val="18"/>
          <w:lang w:val="sk-SK"/>
        </w:rPr>
      </w:pPr>
      <w:r>
        <w:rPr>
          <w:noProof/>
          <w:lang w:eastAsia="cs-CZ"/>
        </w:rPr>
        <mc:AlternateContent>
          <mc:Choice Requires="wps">
            <w:drawing>
              <wp:anchor distT="0" distB="0" distL="114300" distR="114300" simplePos="0" relativeHeight="251663360" behindDoc="0" locked="0" layoutInCell="1" allowOverlap="1" wp14:anchorId="75AC546D" wp14:editId="75AC546E">
                <wp:simplePos x="0" y="0"/>
                <wp:positionH relativeFrom="column">
                  <wp:posOffset>3585845</wp:posOffset>
                </wp:positionH>
                <wp:positionV relativeFrom="paragraph">
                  <wp:posOffset>241935</wp:posOffset>
                </wp:positionV>
                <wp:extent cx="657225" cy="781050"/>
                <wp:effectExtent l="0" t="0" r="66675" b="57150"/>
                <wp:wrapNone/>
                <wp:docPr id="6" name="Přímá spojnice se šipkou 6"/>
                <wp:cNvGraphicFramePr/>
                <a:graphic xmlns:a="http://schemas.openxmlformats.org/drawingml/2006/main">
                  <a:graphicData uri="http://schemas.microsoft.com/office/word/2010/wordprocessingShape">
                    <wps:wsp>
                      <wps:cNvCnPr/>
                      <wps:spPr>
                        <a:xfrm>
                          <a:off x="0" y="0"/>
                          <a:ext cx="657225" cy="781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0CA49545">
              <v:shape id="Přímá spojnice se šipkou 6" style="position:absolute;margin-left:282.35pt;margin-top:19.05pt;width:51.7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" w14:anchorId="4213BF69">
                <v:stroke joinstyle="miter" endarrow="block"/>
              </v:shape>
            </w:pict>
          </mc:Fallback>
        </mc:AlternateContent>
      </w:r>
      <w:r>
        <w:rPr>
          <w:noProof/>
          <w:lang w:eastAsia="cs-CZ"/>
        </w:rPr>
        <mc:AlternateContent>
          <mc:Choice Requires="wps">
            <w:drawing>
              <wp:anchor distT="0" distB="0" distL="114300" distR="114300" simplePos="0" relativeHeight="251673600" behindDoc="0" locked="0" layoutInCell="1" allowOverlap="1" wp14:anchorId="75AC546F" wp14:editId="75AC5470">
                <wp:simplePos x="0" y="0"/>
                <wp:positionH relativeFrom="column">
                  <wp:posOffset>4953000</wp:posOffset>
                </wp:positionH>
                <wp:positionV relativeFrom="paragraph">
                  <wp:posOffset>188595</wp:posOffset>
                </wp:positionV>
                <wp:extent cx="1028700" cy="923925"/>
                <wp:effectExtent l="0" t="0" r="19050" b="28575"/>
                <wp:wrapNone/>
                <wp:docPr id="14" name="Vývojový diagram: spojnice 14"/>
                <wp:cNvGraphicFramePr/>
                <a:graphic xmlns:a="http://schemas.openxmlformats.org/drawingml/2006/main">
                  <a:graphicData uri="http://schemas.microsoft.com/office/word/2010/wordprocessingShape">
                    <wps:wsp>
                      <wps:cNvSpPr/>
                      <wps:spPr>
                        <a:xfrm>
                          <a:off x="0" y="0"/>
                          <a:ext cx="1028700" cy="92392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770A20" w:rsidR="00335B8B" w:rsidP="00770A20" w:rsidRDefault="00335B8B" w14:paraId="75AC549A" w14:textId="77777777">
                            <w:pPr>
                              <w:jc w:val="center"/>
                              <w:rPr>
                                <w:sz w:val="22"/>
                                <w:szCs w:val="22"/>
                              </w:rPr>
                            </w:pPr>
                            <w:r w:rsidRPr="00770A20">
                              <w:rPr>
                                <w:sz w:val="22"/>
                                <w:szCs w:val="22"/>
                              </w:rPr>
                              <w:t>5. „Svět kolem nás“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61345B2">
              <v:shapetype id="_x0000_t120" coordsize="21600,21600" o:spt="120" path="m10800,qx,10800,10800,21600,21600,10800,10800,xe" w14:anchorId="75AC546F">
                <v:path textboxrect="3163,3163,18437,18437" gradientshapeok="t" o:connecttype="custom" o:connectlocs="10800,0;3163,3163;0,10800;3163,18437;10800,21600;18437,18437;21600,10800;18437,3163"/>
              </v:shapetype>
              <v:shape id="Vývojový diagram: spojnice 14" style="position:absolute;left:0;text-align:left;margin-left:390pt;margin-top:14.85pt;width:81pt;height:7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01]"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">
                <v:stroke joinstyle="miter"/>
                <v:textbox>
                  <w:txbxContent>
                    <w:p w:rsidRPr="00770A20" w:rsidR="00335B8B" w:rsidP="00770A20" w:rsidRDefault="00335B8B" w14:paraId="31E51C1E" w14:textId="77777777">
                      <w:pPr>
                        <w:jc w:val="center"/>
                        <w:rPr>
                          <w:sz w:val="22"/>
                          <w:szCs w:val="22"/>
                        </w:rPr>
                      </w:pPr>
                      <w:r w:rsidRPr="00770A20">
                        <w:rPr>
                          <w:sz w:val="22"/>
                          <w:szCs w:val="22"/>
                        </w:rPr>
                        <w:t>5. „Svět kolem nás“</w:t>
                      </w:r>
                    </w:p>
                  </w:txbxContent>
                </v:textbox>
              </v:shape>
            </w:pict>
          </mc:Fallback>
        </mc:AlternateContent>
      </w:r>
      <w:r>
        <w:rPr>
          <w:noProof/>
          <w:lang w:eastAsia="cs-CZ"/>
        </w:rPr>
        <mc:AlternateContent>
          <mc:Choice Requires="wps">
            <w:drawing>
              <wp:anchor distT="0" distB="0" distL="114300" distR="114300" simplePos="0" relativeHeight="251662336" behindDoc="0" locked="0" layoutInCell="1" allowOverlap="1" wp14:anchorId="75AC5471" wp14:editId="75AC5472">
                <wp:simplePos x="0" y="0"/>
                <wp:positionH relativeFrom="column">
                  <wp:posOffset>2938145</wp:posOffset>
                </wp:positionH>
                <wp:positionV relativeFrom="paragraph">
                  <wp:posOffset>260985</wp:posOffset>
                </wp:positionV>
                <wp:extent cx="47625" cy="733425"/>
                <wp:effectExtent l="38100" t="0" r="66675" b="47625"/>
                <wp:wrapNone/>
                <wp:docPr id="5" name="Přímá spojnice se šipkou 5"/>
                <wp:cNvGraphicFramePr/>
                <a:graphic xmlns:a="http://schemas.openxmlformats.org/drawingml/2006/main">
                  <a:graphicData uri="http://schemas.microsoft.com/office/word/2010/wordprocessingShape">
                    <wps:wsp>
                      <wps:cNvCnPr/>
                      <wps:spPr>
                        <a:xfrm>
                          <a:off x="0" y="0"/>
                          <a:ext cx="47625" cy="733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49094B2B">
              <v:shape id="Přímá spojnice se šipkou 5" style="position:absolute;margin-left:231.35pt;margin-top:20.55pt;width:3.75pt;height:5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" w14:anchorId="647712D2">
                <v:stroke joinstyle="miter" endarrow="block"/>
              </v:shape>
            </w:pict>
          </mc:Fallback>
        </mc:AlternateContent>
      </w:r>
      <w:r>
        <w:rPr>
          <w:noProof/>
          <w:lang w:eastAsia="cs-CZ"/>
        </w:rPr>
        <mc:AlternateContent>
          <mc:Choice Requires="wps">
            <w:drawing>
              <wp:anchor distT="0" distB="0" distL="114300" distR="114300" simplePos="0" relativeHeight="251659264" behindDoc="0" locked="0" layoutInCell="1" allowOverlap="1" wp14:anchorId="75AC5473" wp14:editId="75AC5474">
                <wp:simplePos x="0" y="0"/>
                <wp:positionH relativeFrom="column">
                  <wp:posOffset>2090420</wp:posOffset>
                </wp:positionH>
                <wp:positionV relativeFrom="paragraph">
                  <wp:posOffset>32385</wp:posOffset>
                </wp:positionV>
                <wp:extent cx="685800" cy="781050"/>
                <wp:effectExtent l="38100" t="0" r="19050" b="57150"/>
                <wp:wrapNone/>
                <wp:docPr id="2" name="Přímá spojnice se šipkou 2"/>
                <wp:cNvGraphicFramePr/>
                <a:graphic xmlns:a="http://schemas.openxmlformats.org/drawingml/2006/main">
                  <a:graphicData uri="http://schemas.microsoft.com/office/word/2010/wordprocessingShape">
                    <wps:wsp>
                      <wps:cNvCnPr/>
                      <wps:spPr>
                        <a:xfrm flipH="1">
                          <a:off x="0" y="0"/>
                          <a:ext cx="685800" cy="781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7767FF2F">
              <v:shape id="Přímá spojnice se šipkou 2" style="position:absolute;margin-left:164.6pt;margin-top:2.55pt;width:54pt;height:6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" w14:anchorId="6899354E">
                <v:stroke joinstyle="miter" endarrow="block"/>
              </v:shape>
            </w:pict>
          </mc:Fallback>
        </mc:AlternateContent>
      </w:r>
      <w:r>
        <w:rPr>
          <w:noProof/>
          <w:lang w:eastAsia="cs-CZ"/>
        </w:rPr>
        <mc:AlternateContent>
          <mc:Choice Requires="wps">
            <w:drawing>
              <wp:anchor distT="0" distB="0" distL="114300" distR="114300" simplePos="0" relativeHeight="251665408" behindDoc="0" locked="0" layoutInCell="1" allowOverlap="1" wp14:anchorId="75AC5475" wp14:editId="75AC5476">
                <wp:simplePos x="0" y="0"/>
                <wp:positionH relativeFrom="column">
                  <wp:posOffset>90805</wp:posOffset>
                </wp:positionH>
                <wp:positionV relativeFrom="paragraph">
                  <wp:posOffset>318135</wp:posOffset>
                </wp:positionV>
                <wp:extent cx="1028700" cy="923925"/>
                <wp:effectExtent l="0" t="0" r="19050" b="28575"/>
                <wp:wrapNone/>
                <wp:docPr id="10" name="Vývojový diagram: spojnice 10"/>
                <wp:cNvGraphicFramePr/>
                <a:graphic xmlns:a="http://schemas.openxmlformats.org/drawingml/2006/main">
                  <a:graphicData uri="http://schemas.microsoft.com/office/word/2010/wordprocessingShape">
                    <wps:wsp>
                      <wps:cNvSpPr/>
                      <wps:spPr>
                        <a:xfrm>
                          <a:off x="0" y="0"/>
                          <a:ext cx="1028700" cy="92392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437C5E" w:rsidR="00335B8B" w:rsidP="00770A20" w:rsidRDefault="00335B8B" w14:paraId="75AC549B" w14:textId="77777777">
                            <w:pPr>
                              <w:jc w:val="center"/>
                              <w:rPr>
                                <w:sz w:val="22"/>
                                <w:szCs w:val="22"/>
                              </w:rPr>
                            </w:pPr>
                            <w:r w:rsidRPr="00437C5E">
                              <w:rPr>
                                <w:sz w:val="22"/>
                                <w:szCs w:val="22"/>
                              </w:rPr>
                              <w:t>1. „Já“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4CB9A5D">
              <v:shape id="Vývojový diagram: spojnice 10" style="position:absolute;left:0;text-align:left;margin-left:7.15pt;margin-top:25.05pt;width:81pt;height:7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color="white [3201]"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" w14:anchorId="75AC5475">
                <v:stroke joinstyle="miter"/>
                <v:textbox>
                  <w:txbxContent>
                    <w:p w:rsidRPr="00437C5E" w:rsidR="00335B8B" w:rsidP="00770A20" w:rsidRDefault="00335B8B" w14:paraId="4165910F" w14:textId="77777777">
                      <w:pPr>
                        <w:jc w:val="center"/>
                        <w:rPr>
                          <w:sz w:val="22"/>
                          <w:szCs w:val="22"/>
                        </w:rPr>
                      </w:pPr>
                      <w:r w:rsidRPr="00437C5E">
                        <w:rPr>
                          <w:sz w:val="22"/>
                          <w:szCs w:val="22"/>
                        </w:rPr>
                        <w:t>1. „Já“</w:t>
                      </w:r>
                    </w:p>
                  </w:txbxContent>
                </v:textbox>
              </v:shape>
            </w:pict>
          </mc:Fallback>
        </mc:AlternateContent>
      </w:r>
      <w:r>
        <w:rPr>
          <w:noProof/>
          <w:lang w:eastAsia="cs-CZ"/>
        </w:rPr>
        <mc:AlternateContent>
          <mc:Choice Requires="wps">
            <w:drawing>
              <wp:anchor distT="0" distB="0" distL="114300" distR="114300" simplePos="0" relativeHeight="251660288" behindDoc="0" locked="0" layoutInCell="1" allowOverlap="1" wp14:anchorId="75AC5477" wp14:editId="75AC5478">
                <wp:simplePos x="0" y="0"/>
                <wp:positionH relativeFrom="column">
                  <wp:posOffset>1224280</wp:posOffset>
                </wp:positionH>
                <wp:positionV relativeFrom="paragraph">
                  <wp:posOffset>48895</wp:posOffset>
                </wp:positionV>
                <wp:extent cx="866775" cy="533400"/>
                <wp:effectExtent l="38100" t="0" r="28575" b="57150"/>
                <wp:wrapNone/>
                <wp:docPr id="3" name="Přímá spojnice se šipkou 3"/>
                <wp:cNvGraphicFramePr/>
                <a:graphic xmlns:a="http://schemas.openxmlformats.org/drawingml/2006/main">
                  <a:graphicData uri="http://schemas.microsoft.com/office/word/2010/wordprocessingShape">
                    <wps:wsp>
                      <wps:cNvCnPr/>
                      <wps:spPr>
                        <a:xfrm flipH="1">
                          <a:off x="0" y="0"/>
                          <a:ext cx="866775" cy="533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6A102DC">
              <v:shape id="Přímá spojnice se šipkou 3" style="position:absolute;margin-left:96.4pt;margin-top:3.85pt;width:68.25pt;height:4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" w14:anchorId="25067E4F">
                <v:stroke joinstyle="miter" endarrow="block"/>
              </v:shape>
            </w:pict>
          </mc:Fallback>
        </mc:AlternateContent>
      </w:r>
    </w:p>
    <w:p w:rsidR="00A04B22" w:rsidP="009A0FCB" w:rsidRDefault="00A04B22" w14:paraId="75AC4F84" w14:textId="77777777">
      <w:pPr>
        <w:pStyle w:val="Normlnweb1"/>
        <w:jc w:val="both"/>
        <w:rPr>
          <w:rStyle w:val="Siln"/>
          <w:rFonts w:ascii="Arial" w:hAnsi="Arial" w:cs="Arial"/>
          <w:sz w:val="18"/>
          <w:szCs w:val="18"/>
          <w:lang w:val="sk-SK"/>
        </w:rPr>
      </w:pPr>
    </w:p>
    <w:p w:rsidR="006E62B1" w:rsidP="009A0FCB" w:rsidRDefault="006E62B1" w14:paraId="75AC4F85" w14:textId="77777777">
      <w:pPr>
        <w:pStyle w:val="Normlnweb1"/>
        <w:jc w:val="both"/>
        <w:rPr>
          <w:rStyle w:val="Siln"/>
          <w:rFonts w:ascii="Arial" w:hAnsi="Arial" w:cs="Arial"/>
          <w:sz w:val="18"/>
          <w:szCs w:val="18"/>
          <w:lang w:val="sk-SK"/>
        </w:rPr>
      </w:pPr>
      <w:r>
        <w:rPr>
          <w:noProof/>
          <w:lang w:eastAsia="cs-CZ"/>
        </w:rPr>
        <mc:AlternateContent>
          <mc:Choice Requires="wps">
            <w:drawing>
              <wp:anchor distT="0" distB="0" distL="114300" distR="114300" simplePos="0" relativeHeight="251671552" behindDoc="0" locked="0" layoutInCell="1" allowOverlap="1" wp14:anchorId="75AC5479" wp14:editId="75AC547A">
                <wp:simplePos x="0" y="0"/>
                <wp:positionH relativeFrom="column">
                  <wp:posOffset>4057650</wp:posOffset>
                </wp:positionH>
                <wp:positionV relativeFrom="paragraph">
                  <wp:posOffset>249555</wp:posOffset>
                </wp:positionV>
                <wp:extent cx="1028700" cy="923925"/>
                <wp:effectExtent l="0" t="0" r="19050" b="28575"/>
                <wp:wrapNone/>
                <wp:docPr id="13" name="Vývojový diagram: spojnice 13"/>
                <wp:cNvGraphicFramePr/>
                <a:graphic xmlns:a="http://schemas.openxmlformats.org/drawingml/2006/main">
                  <a:graphicData uri="http://schemas.microsoft.com/office/word/2010/wordprocessingShape">
                    <wps:wsp>
                      <wps:cNvSpPr/>
                      <wps:spPr>
                        <a:xfrm>
                          <a:off x="0" y="0"/>
                          <a:ext cx="1028700" cy="92392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5B8B" w:rsidP="00770A20" w:rsidRDefault="00335B8B" w14:paraId="75AC549C" w14:textId="77777777">
                            <w:pPr>
                              <w:jc w:val="center"/>
                            </w:pPr>
                            <w:r w:rsidRPr="00770A20">
                              <w:rPr>
                                <w:sz w:val="18"/>
                                <w:szCs w:val="18"/>
                              </w:rPr>
                              <w:t>4. „Ve společnosti druhých</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C904BF3">
              <v:shape id="Vývojový diagram: spojnice 13" style="position:absolute;left:0;text-align:left;margin-left:319.5pt;margin-top:19.65pt;width:81pt;height:7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white [3201]"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" w14:anchorId="75AC5479">
                <v:stroke joinstyle="miter"/>
                <v:textbox>
                  <w:txbxContent>
                    <w:p w:rsidR="00335B8B" w:rsidP="00770A20" w:rsidRDefault="00335B8B" w14:paraId="4ACE4DF1" w14:textId="77777777">
                      <w:pPr>
                        <w:jc w:val="center"/>
                      </w:pPr>
                      <w:r w:rsidRPr="00770A20">
                        <w:rPr>
                          <w:sz w:val="18"/>
                          <w:szCs w:val="18"/>
                        </w:rPr>
                        <w:t>4. „Ve společnosti druhých</w:t>
                      </w:r>
                      <w:r>
                        <w:t>“</w:t>
                      </w:r>
                    </w:p>
                  </w:txbxContent>
                </v:textbox>
              </v:shape>
            </w:pict>
          </mc:Fallback>
        </mc:AlternateContent>
      </w:r>
      <w:r>
        <w:rPr>
          <w:noProof/>
          <w:lang w:eastAsia="cs-CZ"/>
        </w:rPr>
        <mc:AlternateContent>
          <mc:Choice Requires="wps">
            <w:drawing>
              <wp:anchor distT="0" distB="0" distL="114300" distR="114300" simplePos="0" relativeHeight="251669504" behindDoc="0" locked="0" layoutInCell="1" allowOverlap="1" wp14:anchorId="75AC547B" wp14:editId="75AC547C">
                <wp:simplePos x="0" y="0"/>
                <wp:positionH relativeFrom="column">
                  <wp:posOffset>2466975</wp:posOffset>
                </wp:positionH>
                <wp:positionV relativeFrom="paragraph">
                  <wp:posOffset>193675</wp:posOffset>
                </wp:positionV>
                <wp:extent cx="1028700" cy="923925"/>
                <wp:effectExtent l="0" t="0" r="19050" b="28575"/>
                <wp:wrapNone/>
                <wp:docPr id="12" name="Vývojový diagram: spojnice 12"/>
                <wp:cNvGraphicFramePr/>
                <a:graphic xmlns:a="http://schemas.openxmlformats.org/drawingml/2006/main">
                  <a:graphicData uri="http://schemas.microsoft.com/office/word/2010/wordprocessingShape">
                    <wps:wsp>
                      <wps:cNvSpPr/>
                      <wps:spPr>
                        <a:xfrm>
                          <a:off x="0" y="0"/>
                          <a:ext cx="1028700" cy="923925"/>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5B8B" w:rsidP="00770A20" w:rsidRDefault="00335B8B" w14:paraId="75AC549D" w14:textId="77777777">
                            <w:pPr>
                              <w:jc w:val="center"/>
                            </w:pPr>
                            <w:r w:rsidRPr="00770A20">
                              <w:rPr>
                                <w:sz w:val="18"/>
                                <w:szCs w:val="18"/>
                              </w:rPr>
                              <w:t>3. „Tradice a zvyky</w:t>
                            </w:r>
                            <w:r>
                              <w:rPr>
                                <w:sz w:val="18"/>
                                <w:szCs w:val="18"/>
                              </w:rPr>
                              <w:t xml:space="preserve"> u nás i ve světě</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1D66D6C2">
              <v:shape id="Vývojový diagram: spojnice 12" style="position:absolute;left:0;text-align:left;margin-left:194.25pt;margin-top:15.25pt;width:81pt;height:7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0" fillcolor="white [3201]"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" w14:anchorId="75AC547B">
                <v:stroke joinstyle="miter"/>
                <v:textbox>
                  <w:txbxContent>
                    <w:p w:rsidR="00335B8B" w:rsidP="00770A20" w:rsidRDefault="00335B8B" w14:paraId="4D8AC05F" w14:textId="77777777">
                      <w:pPr>
                        <w:jc w:val="center"/>
                      </w:pPr>
                      <w:r w:rsidRPr="00770A20">
                        <w:rPr>
                          <w:sz w:val="18"/>
                          <w:szCs w:val="18"/>
                        </w:rPr>
                        <w:t>3. „Tradice a zvyky</w:t>
                      </w:r>
                      <w:r>
                        <w:rPr>
                          <w:sz w:val="18"/>
                          <w:szCs w:val="18"/>
                        </w:rPr>
                        <w:t xml:space="preserve"> u nás i ve světě</w:t>
                      </w:r>
                      <w:r>
                        <w:t xml:space="preserve"> “</w:t>
                      </w:r>
                    </w:p>
                  </w:txbxContent>
                </v:textbox>
              </v:shape>
            </w:pict>
          </mc:Fallback>
        </mc:AlternateContent>
      </w:r>
      <w:r>
        <w:rPr>
          <w:noProof/>
          <w:lang w:eastAsia="cs-CZ"/>
        </w:rPr>
        <mc:AlternateContent>
          <mc:Choice Requires="wps">
            <w:drawing>
              <wp:anchor distT="0" distB="0" distL="114300" distR="114300" simplePos="0" relativeHeight="251667456" behindDoc="0" locked="0" layoutInCell="1" allowOverlap="1" wp14:anchorId="75AC547D" wp14:editId="75AC547E">
                <wp:simplePos x="0" y="0"/>
                <wp:positionH relativeFrom="column">
                  <wp:posOffset>1224280</wp:posOffset>
                </wp:positionH>
                <wp:positionV relativeFrom="paragraph">
                  <wp:posOffset>112395</wp:posOffset>
                </wp:positionV>
                <wp:extent cx="1028700" cy="895350"/>
                <wp:effectExtent l="0" t="0" r="19050" b="19050"/>
                <wp:wrapNone/>
                <wp:docPr id="11" name="Vývojový diagram: spojnice 11"/>
                <wp:cNvGraphicFramePr/>
                <a:graphic xmlns:a="http://schemas.openxmlformats.org/drawingml/2006/main">
                  <a:graphicData uri="http://schemas.microsoft.com/office/word/2010/wordprocessingShape">
                    <wps:wsp>
                      <wps:cNvSpPr/>
                      <wps:spPr>
                        <a:xfrm>
                          <a:off x="0" y="0"/>
                          <a:ext cx="1028700" cy="895350"/>
                        </a:xfrm>
                        <a:prstGeom prst="flowChartConnector">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35B8B" w:rsidP="00770A20" w:rsidRDefault="00335B8B" w14:paraId="75AC549E" w14:textId="77777777">
                            <w:pPr>
                              <w:jc w:val="center"/>
                            </w:pPr>
                            <w:r w:rsidRPr="00770A20">
                              <w:rPr>
                                <w:sz w:val="22"/>
                                <w:szCs w:val="22"/>
                              </w:rPr>
                              <w:t>2. „Příroda</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17966353">
              <v:shape id="Vývojový diagram: spojnice 11" style="position:absolute;left:0;text-align:left;margin-left:96.4pt;margin-top:8.85pt;width:81pt;height:7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31" fillcolor="white [3201]" strokecolor="black [3213]"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" w14:anchorId="75AC547D">
                <v:stroke joinstyle="miter"/>
                <v:textbox>
                  <w:txbxContent>
                    <w:p w:rsidR="00335B8B" w:rsidP="00770A20" w:rsidRDefault="00335B8B" w14:paraId="4CDEEFD6" w14:textId="77777777">
                      <w:pPr>
                        <w:jc w:val="center"/>
                      </w:pPr>
                      <w:r w:rsidRPr="00770A20">
                        <w:rPr>
                          <w:sz w:val="22"/>
                          <w:szCs w:val="22"/>
                        </w:rPr>
                        <w:t>2. „Příroda</w:t>
                      </w:r>
                      <w:r>
                        <w:t>“</w:t>
                      </w:r>
                    </w:p>
                  </w:txbxContent>
                </v:textbox>
              </v:shape>
            </w:pict>
          </mc:Fallback>
        </mc:AlternateContent>
      </w:r>
    </w:p>
    <w:p w:rsidR="00A04B22" w:rsidP="009A0FCB" w:rsidRDefault="00A04B22" w14:paraId="75AC4F86" w14:textId="77777777">
      <w:pPr>
        <w:pStyle w:val="Normlnweb1"/>
        <w:jc w:val="both"/>
        <w:rPr>
          <w:rStyle w:val="Siln"/>
          <w:rFonts w:ascii="Arial" w:hAnsi="Arial" w:cs="Arial"/>
          <w:sz w:val="18"/>
          <w:szCs w:val="18"/>
          <w:lang w:val="sk-SK"/>
        </w:rPr>
      </w:pPr>
    </w:p>
    <w:p w:rsidR="00B25981" w:rsidP="009A0FCB" w:rsidRDefault="00B25981" w14:paraId="75AC4F87" w14:textId="77777777">
      <w:pPr>
        <w:pStyle w:val="Normlnweb1"/>
        <w:jc w:val="both"/>
        <w:rPr>
          <w:rStyle w:val="Siln"/>
          <w:rFonts w:ascii="Arial" w:hAnsi="Arial" w:cs="Arial"/>
          <w:sz w:val="18"/>
          <w:szCs w:val="18"/>
          <w:lang w:val="sk-SK"/>
        </w:rPr>
      </w:pPr>
    </w:p>
    <w:p w:rsidR="00717677" w:rsidP="009A0FCB" w:rsidRDefault="00717677" w14:paraId="75AC4F88" w14:textId="77777777">
      <w:pPr>
        <w:pStyle w:val="Normlnweb1"/>
        <w:jc w:val="both"/>
        <w:rPr>
          <w:rStyle w:val="Siln"/>
          <w:rFonts w:ascii="Arial" w:hAnsi="Arial" w:cs="Arial"/>
          <w:sz w:val="18"/>
          <w:szCs w:val="18"/>
          <w:lang w:val="sk-SK"/>
        </w:rPr>
      </w:pPr>
    </w:p>
    <w:p w:rsidR="00717677" w:rsidP="009A0FCB" w:rsidRDefault="00717677" w14:paraId="75AC4F89" w14:textId="77777777">
      <w:pPr>
        <w:pStyle w:val="Normlnweb1"/>
        <w:jc w:val="both"/>
        <w:rPr>
          <w:rStyle w:val="Siln"/>
          <w:rFonts w:ascii="Arial" w:hAnsi="Arial" w:cs="Arial"/>
          <w:sz w:val="18"/>
          <w:szCs w:val="18"/>
          <w:lang w:val="sk-SK"/>
        </w:rPr>
      </w:pPr>
    </w:p>
    <w:p w:rsidRPr="00B25981" w:rsidR="00E66EBC" w:rsidP="00B1704E" w:rsidRDefault="00DB10FF" w14:paraId="75AC4F8A" w14:textId="77777777">
      <w:pPr>
        <w:pStyle w:val="Nadpis3"/>
        <w:rPr>
          <w:rStyle w:val="Siln"/>
          <w:b/>
          <w:bCs/>
        </w:rPr>
      </w:pPr>
      <w:bookmarkStart w:name="_Toc175137363" w:id="40"/>
      <w:r w:rsidRPr="00DB10FF">
        <w:rPr>
          <w:noProof/>
          <w:lang w:eastAsia="cs-CZ"/>
        </w:rPr>
        <mc:AlternateContent>
          <mc:Choice Requires="wps">
            <w:drawing>
              <wp:anchor distT="0" distB="0" distL="114300" distR="114300" simplePos="0" relativeHeight="251675648" behindDoc="0" locked="0" layoutInCell="1" allowOverlap="1" wp14:anchorId="75AC547F" wp14:editId="75AC5480">
                <wp:simplePos x="0" y="0"/>
                <wp:positionH relativeFrom="column">
                  <wp:posOffset>2466975</wp:posOffset>
                </wp:positionH>
                <wp:positionV relativeFrom="paragraph">
                  <wp:posOffset>306705</wp:posOffset>
                </wp:positionV>
                <wp:extent cx="1028700" cy="923925"/>
                <wp:effectExtent l="0" t="0" r="19050" b="28575"/>
                <wp:wrapNone/>
                <wp:docPr id="15" name="Vývojový diagram: spojnice 15"/>
                <wp:cNvGraphicFramePr/>
                <a:graphic xmlns:a="http://schemas.openxmlformats.org/drawingml/2006/main">
                  <a:graphicData uri="http://schemas.microsoft.com/office/word/2010/wordprocessingShape">
                    <wps:wsp>
                      <wps:cNvSpPr/>
                      <wps:spPr>
                        <a:xfrm>
                          <a:off x="0" y="0"/>
                          <a:ext cx="1028700" cy="9239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rsidRPr="00437C5E" w:rsidR="00335B8B" w:rsidP="00DB10FF" w:rsidRDefault="00335B8B" w14:paraId="75AC549F" w14:textId="77777777">
                            <w:pPr>
                              <w:jc w:val="center"/>
                              <w:rPr>
                                <w:sz w:val="22"/>
                                <w:szCs w:val="22"/>
                              </w:rPr>
                            </w:pPr>
                            <w:r w:rsidRPr="00437C5E">
                              <w:rPr>
                                <w:sz w:val="22"/>
                                <w:szCs w:val="22"/>
                              </w:rPr>
                              <w:t>1. „Já“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9633373">
              <v:shape id="Vývojový diagram: spojnice 15" style="position:absolute;left:0;text-align:left;margin-left:194.25pt;margin-top:24.15pt;width:81pt;height:7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spid="_x0000_s1032" fillcolor="window" strokecolor="windowText"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" w14:anchorId="75AC547F">
                <v:stroke joinstyle="miter"/>
                <v:textbox>
                  <w:txbxContent>
                    <w:p w:rsidRPr="00437C5E" w:rsidR="00335B8B" w:rsidP="00DB10FF" w:rsidRDefault="00335B8B" w14:paraId="62303440" w14:textId="77777777">
                      <w:pPr>
                        <w:jc w:val="center"/>
                        <w:rPr>
                          <w:sz w:val="22"/>
                          <w:szCs w:val="22"/>
                        </w:rPr>
                      </w:pPr>
                      <w:r w:rsidRPr="00437C5E">
                        <w:rPr>
                          <w:sz w:val="22"/>
                          <w:szCs w:val="22"/>
                        </w:rPr>
                        <w:t>1. „Já“</w:t>
                      </w:r>
                    </w:p>
                  </w:txbxContent>
                </v:textbox>
              </v:shape>
            </w:pict>
          </mc:Fallback>
        </mc:AlternateContent>
      </w:r>
      <w:r w:rsidR="00B25981">
        <w:rPr>
          <w:rStyle w:val="Siln"/>
          <w:b/>
          <w:bCs/>
        </w:rPr>
        <w:t>I</w:t>
      </w:r>
      <w:r w:rsidRPr="00B25981" w:rsidR="00E66EBC">
        <w:rPr>
          <w:rStyle w:val="Siln"/>
          <w:b/>
          <w:bCs/>
        </w:rPr>
        <w:t>ntegrovaný blok č. 1</w:t>
      </w:r>
      <w:bookmarkEnd w:id="40"/>
      <w:r w:rsidR="00B25981">
        <w:rPr>
          <w:rStyle w:val="Siln"/>
          <w:b/>
          <w:bCs/>
        </w:rPr>
        <w:t xml:space="preserve"> </w:t>
      </w:r>
    </w:p>
    <w:p w:rsidR="00DB10FF" w:rsidP="00437C5E" w:rsidRDefault="00DB10FF" w14:paraId="75AC4F8B" w14:textId="77777777">
      <w:pPr>
        <w:spacing w:before="100" w:beforeAutospacing="1" w:after="100" w:afterAutospacing="1"/>
        <w:jc w:val="both"/>
        <w:rPr>
          <w:rFonts w:ascii="Arial" w:hAnsi="Arial" w:cs="Arial"/>
          <w:b/>
          <w:u w:val="single"/>
        </w:rPr>
      </w:pPr>
      <w:r>
        <w:rPr>
          <w:rFonts w:ascii="Arial" w:hAnsi="Arial" w:cs="Arial"/>
          <w:b/>
          <w:noProof/>
          <w:u w:val="single"/>
          <w:lang w:eastAsia="cs-CZ"/>
        </w:rPr>
        <mc:AlternateContent>
          <mc:Choice Requires="wps">
            <w:drawing>
              <wp:anchor distT="0" distB="0" distL="114300" distR="114300" simplePos="0" relativeHeight="251676672" behindDoc="0" locked="0" layoutInCell="1" allowOverlap="1" wp14:anchorId="75AC5481" wp14:editId="75AC5482">
                <wp:simplePos x="0" y="0"/>
                <wp:positionH relativeFrom="column">
                  <wp:posOffset>1338580</wp:posOffset>
                </wp:positionH>
                <wp:positionV relativeFrom="paragraph">
                  <wp:posOffset>389255</wp:posOffset>
                </wp:positionV>
                <wp:extent cx="923925" cy="438150"/>
                <wp:effectExtent l="38100" t="0" r="28575" b="57150"/>
                <wp:wrapNone/>
                <wp:docPr id="16" name="Přímá spojnice se šipkou 16"/>
                <wp:cNvGraphicFramePr/>
                <a:graphic xmlns:a="http://schemas.openxmlformats.org/drawingml/2006/main">
                  <a:graphicData uri="http://schemas.microsoft.com/office/word/2010/wordprocessingShape">
                    <wps:wsp>
                      <wps:cNvCnPr/>
                      <wps:spPr>
                        <a:xfrm flipH="1">
                          <a:off x="0" y="0"/>
                          <a:ext cx="923925" cy="438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9D78000">
              <v:shape id="Přímá spojnice se šipkou 16" style="position:absolute;margin-left:105.4pt;margin-top:30.65pt;width:72.75pt;height:34.5pt;flip:x;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" w14:anchorId="7B781BED">
                <v:stroke joinstyle="miter" endarrow="block"/>
              </v:shape>
            </w:pict>
          </mc:Fallback>
        </mc:AlternateContent>
      </w:r>
    </w:p>
    <w:p w:rsidR="00DB10FF" w:rsidP="00437C5E" w:rsidRDefault="00DB10FF" w14:paraId="75AC4F8C" w14:textId="77777777">
      <w:pPr>
        <w:spacing w:before="100" w:beforeAutospacing="1" w:after="100" w:afterAutospacing="1"/>
        <w:jc w:val="both"/>
        <w:rPr>
          <w:rFonts w:ascii="Arial" w:hAnsi="Arial" w:cs="Arial"/>
          <w:b/>
          <w:u w:val="single"/>
        </w:rPr>
      </w:pPr>
    </w:p>
    <w:p w:rsidRPr="005627BB" w:rsidR="00437C5E" w:rsidP="00437C5E" w:rsidRDefault="00437C5E" w14:paraId="75AC4F8D" w14:textId="77777777">
      <w:pPr>
        <w:spacing w:before="100" w:beforeAutospacing="1" w:after="100" w:afterAutospacing="1"/>
        <w:jc w:val="both"/>
        <w:rPr>
          <w:b/>
          <w:bCs/>
          <w:sz w:val="22"/>
          <w:szCs w:val="22"/>
        </w:rPr>
      </w:pPr>
      <w:r w:rsidRPr="005627BB">
        <w:rPr>
          <w:b/>
          <w:sz w:val="22"/>
          <w:szCs w:val="22"/>
        </w:rPr>
        <w:t xml:space="preserve">Charakteristika - </w:t>
      </w:r>
    </w:p>
    <w:p w:rsidRPr="005627BB" w:rsidR="00DB10FF" w:rsidP="00437C5E" w:rsidRDefault="00437C5E" w14:paraId="75AC4F8E" w14:textId="77777777">
      <w:pPr>
        <w:jc w:val="both"/>
        <w:rPr>
          <w:sz w:val="22"/>
          <w:szCs w:val="22"/>
          <w:lang w:val="sk-SK"/>
        </w:rPr>
      </w:pPr>
      <w:proofErr w:type="spellStart"/>
      <w:r w:rsidRPr="005627BB">
        <w:rPr>
          <w:sz w:val="22"/>
          <w:szCs w:val="22"/>
          <w:lang w:val="sk-SK"/>
        </w:rPr>
        <w:t>Obsahem</w:t>
      </w:r>
      <w:proofErr w:type="spellEnd"/>
      <w:r w:rsidRPr="005627BB">
        <w:rPr>
          <w:sz w:val="22"/>
          <w:szCs w:val="22"/>
          <w:lang w:val="sk-SK"/>
        </w:rPr>
        <w:t xml:space="preserve"> </w:t>
      </w:r>
      <w:r w:rsidRPr="005627BB" w:rsidR="00DB10FF">
        <w:rPr>
          <w:sz w:val="22"/>
          <w:szCs w:val="22"/>
          <w:lang w:val="sk-SK"/>
        </w:rPr>
        <w:t xml:space="preserve">bloku </w:t>
      </w:r>
      <w:proofErr w:type="spellStart"/>
      <w:r w:rsidRPr="005627BB" w:rsidR="00DB10FF">
        <w:rPr>
          <w:sz w:val="22"/>
          <w:szCs w:val="22"/>
          <w:lang w:val="sk-SK"/>
        </w:rPr>
        <w:t>budou</w:t>
      </w:r>
      <w:proofErr w:type="spellEnd"/>
      <w:r w:rsidRPr="005627BB" w:rsidR="00DB10FF">
        <w:rPr>
          <w:sz w:val="22"/>
          <w:szCs w:val="22"/>
          <w:lang w:val="sk-SK"/>
        </w:rPr>
        <w:t xml:space="preserve"> </w:t>
      </w:r>
      <w:proofErr w:type="spellStart"/>
      <w:r w:rsidRPr="005627BB" w:rsidR="00DB10FF">
        <w:rPr>
          <w:sz w:val="22"/>
          <w:szCs w:val="22"/>
          <w:lang w:val="sk-SK"/>
        </w:rPr>
        <w:t>všechna</w:t>
      </w:r>
      <w:proofErr w:type="spellEnd"/>
      <w:r w:rsidRPr="005627BB" w:rsidR="00DB10FF">
        <w:rPr>
          <w:sz w:val="22"/>
          <w:szCs w:val="22"/>
          <w:lang w:val="sk-SK"/>
        </w:rPr>
        <w:t xml:space="preserve"> </w:t>
      </w:r>
      <w:proofErr w:type="spellStart"/>
      <w:r w:rsidRPr="005627BB" w:rsidR="00DB10FF">
        <w:rPr>
          <w:sz w:val="22"/>
          <w:szCs w:val="22"/>
          <w:lang w:val="sk-SK"/>
        </w:rPr>
        <w:t>témata</w:t>
      </w:r>
      <w:proofErr w:type="spellEnd"/>
      <w:r w:rsidRPr="005627BB" w:rsidR="00DB10FF">
        <w:rPr>
          <w:sz w:val="22"/>
          <w:szCs w:val="22"/>
          <w:lang w:val="sk-SK"/>
        </w:rPr>
        <w:t xml:space="preserve">, </w:t>
      </w:r>
      <w:proofErr w:type="spellStart"/>
      <w:r w:rsidRPr="005627BB" w:rsidR="00DB10FF">
        <w:rPr>
          <w:sz w:val="22"/>
          <w:szCs w:val="22"/>
          <w:lang w:val="sk-SK"/>
        </w:rPr>
        <w:t>která</w:t>
      </w:r>
      <w:proofErr w:type="spellEnd"/>
      <w:r w:rsidRPr="005627BB" w:rsidR="00DB10FF">
        <w:rPr>
          <w:sz w:val="22"/>
          <w:szCs w:val="22"/>
          <w:lang w:val="sk-SK"/>
        </w:rPr>
        <w:t xml:space="preserve"> </w:t>
      </w:r>
      <w:proofErr w:type="spellStart"/>
      <w:r w:rsidRPr="005627BB" w:rsidR="00DB10FF">
        <w:rPr>
          <w:sz w:val="22"/>
          <w:szCs w:val="22"/>
          <w:lang w:val="sk-SK"/>
        </w:rPr>
        <w:t>se</w:t>
      </w:r>
      <w:proofErr w:type="spellEnd"/>
      <w:r w:rsidRPr="005627BB" w:rsidR="00DB10FF">
        <w:rPr>
          <w:sz w:val="22"/>
          <w:szCs w:val="22"/>
          <w:lang w:val="sk-SK"/>
        </w:rPr>
        <w:t xml:space="preserve"> </w:t>
      </w:r>
      <w:proofErr w:type="spellStart"/>
      <w:r w:rsidRPr="005627BB" w:rsidR="00DB10FF">
        <w:rPr>
          <w:sz w:val="22"/>
          <w:szCs w:val="22"/>
          <w:lang w:val="sk-SK"/>
        </w:rPr>
        <w:t>týkají</w:t>
      </w:r>
      <w:proofErr w:type="spellEnd"/>
      <w:r w:rsidRPr="005627BB" w:rsidR="00DB10FF">
        <w:rPr>
          <w:sz w:val="22"/>
          <w:szCs w:val="22"/>
          <w:lang w:val="sk-SK"/>
        </w:rPr>
        <w:t xml:space="preserve"> osobnosti </w:t>
      </w:r>
      <w:proofErr w:type="spellStart"/>
      <w:r w:rsidRPr="005627BB" w:rsidR="00DB10FF">
        <w:rPr>
          <w:sz w:val="22"/>
          <w:szCs w:val="22"/>
          <w:lang w:val="sk-SK"/>
        </w:rPr>
        <w:t>dítěte</w:t>
      </w:r>
      <w:proofErr w:type="spellEnd"/>
      <w:r w:rsidRPr="005627BB" w:rsidR="00DB10FF">
        <w:rPr>
          <w:sz w:val="22"/>
          <w:szCs w:val="22"/>
          <w:lang w:val="sk-SK"/>
        </w:rPr>
        <w:t xml:space="preserve">. </w:t>
      </w:r>
      <w:proofErr w:type="spellStart"/>
      <w:r w:rsidRPr="005627BB" w:rsidR="00DB10FF">
        <w:rPr>
          <w:sz w:val="22"/>
          <w:szCs w:val="22"/>
          <w:lang w:val="sk-SK"/>
        </w:rPr>
        <w:t>Například</w:t>
      </w:r>
      <w:proofErr w:type="spellEnd"/>
      <w:r w:rsidRPr="005627BB">
        <w:rPr>
          <w:sz w:val="22"/>
          <w:szCs w:val="22"/>
          <w:lang w:val="sk-SK"/>
        </w:rPr>
        <w:t xml:space="preserve"> </w:t>
      </w:r>
      <w:proofErr w:type="spellStart"/>
      <w:r w:rsidRPr="005627BB">
        <w:rPr>
          <w:sz w:val="22"/>
          <w:szCs w:val="22"/>
          <w:lang w:val="sk-SK"/>
        </w:rPr>
        <w:t>seznámení</w:t>
      </w:r>
      <w:proofErr w:type="spellEnd"/>
      <w:r w:rsidRPr="005627BB">
        <w:rPr>
          <w:sz w:val="22"/>
          <w:szCs w:val="22"/>
          <w:lang w:val="sk-SK"/>
        </w:rPr>
        <w:t xml:space="preserve"> s </w:t>
      </w:r>
      <w:proofErr w:type="spellStart"/>
      <w:r w:rsidRPr="005627BB">
        <w:rPr>
          <w:sz w:val="22"/>
          <w:szCs w:val="22"/>
          <w:lang w:val="sk-SK"/>
        </w:rPr>
        <w:t>prostředím</w:t>
      </w:r>
      <w:proofErr w:type="spellEnd"/>
      <w:r w:rsidRPr="005627BB">
        <w:rPr>
          <w:sz w:val="22"/>
          <w:szCs w:val="22"/>
          <w:lang w:val="sk-SK"/>
        </w:rPr>
        <w:t xml:space="preserve">, </w:t>
      </w:r>
      <w:proofErr w:type="spellStart"/>
      <w:r w:rsidRPr="005627BB">
        <w:rPr>
          <w:sz w:val="22"/>
          <w:szCs w:val="22"/>
          <w:lang w:val="sk-SK"/>
        </w:rPr>
        <w:t>které</w:t>
      </w:r>
      <w:proofErr w:type="spellEnd"/>
      <w:r w:rsidRPr="005627BB">
        <w:rPr>
          <w:sz w:val="22"/>
          <w:szCs w:val="22"/>
          <w:lang w:val="sk-SK"/>
        </w:rPr>
        <w:t xml:space="preserve"> </w:t>
      </w:r>
      <w:proofErr w:type="spellStart"/>
      <w:r w:rsidRPr="005627BB">
        <w:rPr>
          <w:sz w:val="22"/>
          <w:szCs w:val="22"/>
          <w:lang w:val="sk-SK"/>
        </w:rPr>
        <w:t>dítě</w:t>
      </w:r>
      <w:proofErr w:type="spellEnd"/>
      <w:r w:rsidRPr="005627BB">
        <w:rPr>
          <w:sz w:val="22"/>
          <w:szCs w:val="22"/>
          <w:lang w:val="sk-SK"/>
        </w:rPr>
        <w:t xml:space="preserve"> obklopuje, s čím </w:t>
      </w:r>
      <w:proofErr w:type="spellStart"/>
      <w:r w:rsidRPr="005627BB">
        <w:rPr>
          <w:sz w:val="22"/>
          <w:szCs w:val="22"/>
          <w:lang w:val="sk-SK"/>
        </w:rPr>
        <w:t>se</w:t>
      </w:r>
      <w:proofErr w:type="spellEnd"/>
      <w:r w:rsidRPr="005627BB">
        <w:rPr>
          <w:sz w:val="22"/>
          <w:szCs w:val="22"/>
          <w:lang w:val="sk-SK"/>
        </w:rPr>
        <w:t xml:space="preserve"> </w:t>
      </w:r>
      <w:proofErr w:type="spellStart"/>
      <w:r w:rsidRPr="005627BB">
        <w:rPr>
          <w:sz w:val="22"/>
          <w:szCs w:val="22"/>
          <w:lang w:val="sk-SK"/>
        </w:rPr>
        <w:t>setkává</w:t>
      </w:r>
      <w:proofErr w:type="spellEnd"/>
      <w:r w:rsidRPr="005627BB">
        <w:rPr>
          <w:sz w:val="22"/>
          <w:szCs w:val="22"/>
          <w:lang w:val="sk-SK"/>
        </w:rPr>
        <w:t xml:space="preserve"> </w:t>
      </w:r>
      <w:proofErr w:type="spellStart"/>
      <w:r w:rsidRPr="005627BB">
        <w:rPr>
          <w:sz w:val="22"/>
          <w:szCs w:val="22"/>
          <w:lang w:val="sk-SK"/>
        </w:rPr>
        <w:t>při</w:t>
      </w:r>
      <w:proofErr w:type="spellEnd"/>
      <w:r w:rsidRPr="005627BB">
        <w:rPr>
          <w:sz w:val="22"/>
          <w:szCs w:val="22"/>
          <w:lang w:val="sk-SK"/>
        </w:rPr>
        <w:t xml:space="preserve"> </w:t>
      </w:r>
      <w:proofErr w:type="spellStart"/>
      <w:r w:rsidRPr="005627BB">
        <w:rPr>
          <w:sz w:val="22"/>
          <w:szCs w:val="22"/>
          <w:lang w:val="sk-SK"/>
        </w:rPr>
        <w:t>prvotním</w:t>
      </w:r>
      <w:proofErr w:type="spellEnd"/>
      <w:r w:rsidRPr="005627BB">
        <w:rPr>
          <w:sz w:val="22"/>
          <w:szCs w:val="22"/>
          <w:lang w:val="sk-SK"/>
        </w:rPr>
        <w:t xml:space="preserve"> vstupu do nového, pro </w:t>
      </w:r>
      <w:proofErr w:type="spellStart"/>
      <w:r w:rsidRPr="005627BB">
        <w:rPr>
          <w:sz w:val="22"/>
          <w:szCs w:val="22"/>
          <w:lang w:val="sk-SK"/>
        </w:rPr>
        <w:t>ně</w:t>
      </w:r>
      <w:proofErr w:type="spellEnd"/>
      <w:r w:rsidRPr="005627BB">
        <w:rPr>
          <w:sz w:val="22"/>
          <w:szCs w:val="22"/>
          <w:lang w:val="sk-SK"/>
        </w:rPr>
        <w:t xml:space="preserve"> </w:t>
      </w:r>
      <w:proofErr w:type="spellStart"/>
      <w:r w:rsidRPr="005627BB">
        <w:rPr>
          <w:sz w:val="22"/>
          <w:szCs w:val="22"/>
          <w:lang w:val="sk-SK"/>
        </w:rPr>
        <w:t>neznámého</w:t>
      </w:r>
      <w:proofErr w:type="spellEnd"/>
      <w:r w:rsidRPr="005627BB">
        <w:rPr>
          <w:sz w:val="22"/>
          <w:szCs w:val="22"/>
          <w:lang w:val="sk-SK"/>
        </w:rPr>
        <w:t xml:space="preserve"> </w:t>
      </w:r>
      <w:proofErr w:type="spellStart"/>
      <w:r w:rsidRPr="005627BB">
        <w:rPr>
          <w:sz w:val="22"/>
          <w:szCs w:val="22"/>
          <w:lang w:val="sk-SK"/>
        </w:rPr>
        <w:t>prostředí</w:t>
      </w:r>
      <w:proofErr w:type="spellEnd"/>
      <w:r w:rsidRPr="005627BB">
        <w:rPr>
          <w:sz w:val="22"/>
          <w:szCs w:val="22"/>
          <w:lang w:val="sk-SK"/>
        </w:rPr>
        <w:t>. U </w:t>
      </w:r>
      <w:proofErr w:type="spellStart"/>
      <w:r w:rsidRPr="005627BB">
        <w:rPr>
          <w:sz w:val="22"/>
          <w:szCs w:val="22"/>
          <w:lang w:val="sk-SK"/>
        </w:rPr>
        <w:t>těch</w:t>
      </w:r>
      <w:proofErr w:type="spellEnd"/>
      <w:r w:rsidRPr="005627BB">
        <w:rPr>
          <w:sz w:val="22"/>
          <w:szCs w:val="22"/>
          <w:lang w:val="sk-SK"/>
        </w:rPr>
        <w:t xml:space="preserve"> </w:t>
      </w:r>
      <w:proofErr w:type="spellStart"/>
      <w:r w:rsidRPr="005627BB">
        <w:rPr>
          <w:sz w:val="22"/>
          <w:szCs w:val="22"/>
          <w:lang w:val="sk-SK"/>
        </w:rPr>
        <w:t>nejmenších</w:t>
      </w:r>
      <w:proofErr w:type="spellEnd"/>
      <w:r w:rsidRPr="005627BB">
        <w:rPr>
          <w:sz w:val="22"/>
          <w:szCs w:val="22"/>
          <w:lang w:val="sk-SK"/>
        </w:rPr>
        <w:t xml:space="preserve">, </w:t>
      </w:r>
      <w:proofErr w:type="spellStart"/>
      <w:r w:rsidRPr="005627BB">
        <w:rPr>
          <w:sz w:val="22"/>
          <w:szCs w:val="22"/>
          <w:lang w:val="sk-SK"/>
        </w:rPr>
        <w:t>kteří</w:t>
      </w:r>
      <w:proofErr w:type="spellEnd"/>
      <w:r w:rsidRPr="005627BB">
        <w:rPr>
          <w:sz w:val="22"/>
          <w:szCs w:val="22"/>
          <w:lang w:val="sk-SK"/>
        </w:rPr>
        <w:t xml:space="preserve"> </w:t>
      </w:r>
      <w:proofErr w:type="spellStart"/>
      <w:r w:rsidRPr="005627BB">
        <w:rPr>
          <w:sz w:val="22"/>
          <w:szCs w:val="22"/>
          <w:lang w:val="sk-SK"/>
        </w:rPr>
        <w:t>jsou</w:t>
      </w:r>
      <w:proofErr w:type="spellEnd"/>
      <w:r w:rsidRPr="005627BB">
        <w:rPr>
          <w:sz w:val="22"/>
          <w:szCs w:val="22"/>
          <w:lang w:val="sk-SK"/>
        </w:rPr>
        <w:t xml:space="preserve"> </w:t>
      </w:r>
      <w:proofErr w:type="spellStart"/>
      <w:r w:rsidRPr="005627BB">
        <w:rPr>
          <w:sz w:val="22"/>
          <w:szCs w:val="22"/>
          <w:lang w:val="sk-SK"/>
        </w:rPr>
        <w:t>nově</w:t>
      </w:r>
      <w:proofErr w:type="spellEnd"/>
      <w:r w:rsidRPr="005627BB">
        <w:rPr>
          <w:sz w:val="22"/>
          <w:szCs w:val="22"/>
          <w:lang w:val="sk-SK"/>
        </w:rPr>
        <w:t xml:space="preserve"> </w:t>
      </w:r>
      <w:proofErr w:type="spellStart"/>
      <w:r w:rsidRPr="005627BB">
        <w:rPr>
          <w:sz w:val="22"/>
          <w:szCs w:val="22"/>
          <w:lang w:val="sk-SK"/>
        </w:rPr>
        <w:t>přijatí</w:t>
      </w:r>
      <w:proofErr w:type="spellEnd"/>
      <w:r w:rsidRPr="005627BB">
        <w:rPr>
          <w:sz w:val="22"/>
          <w:szCs w:val="22"/>
          <w:lang w:val="sk-SK"/>
        </w:rPr>
        <w:t xml:space="preserve"> to bude otázka </w:t>
      </w:r>
      <w:proofErr w:type="spellStart"/>
      <w:r w:rsidRPr="005627BB">
        <w:rPr>
          <w:sz w:val="22"/>
          <w:szCs w:val="22"/>
          <w:lang w:val="sk-SK"/>
        </w:rPr>
        <w:t>adaptačního</w:t>
      </w:r>
      <w:proofErr w:type="spellEnd"/>
      <w:r w:rsidRPr="005627BB">
        <w:rPr>
          <w:sz w:val="22"/>
          <w:szCs w:val="22"/>
          <w:lang w:val="sk-SK"/>
        </w:rPr>
        <w:t xml:space="preserve"> procesu v </w:t>
      </w:r>
      <w:proofErr w:type="spellStart"/>
      <w:r w:rsidRPr="005627BB">
        <w:rPr>
          <w:sz w:val="22"/>
          <w:szCs w:val="22"/>
          <w:lang w:val="sk-SK"/>
        </w:rPr>
        <w:t>ryze</w:t>
      </w:r>
      <w:proofErr w:type="spellEnd"/>
      <w:r w:rsidRPr="005627BB">
        <w:rPr>
          <w:sz w:val="22"/>
          <w:szCs w:val="22"/>
          <w:lang w:val="sk-SK"/>
        </w:rPr>
        <w:t xml:space="preserve"> </w:t>
      </w:r>
      <w:proofErr w:type="spellStart"/>
      <w:r w:rsidRPr="005627BB">
        <w:rPr>
          <w:sz w:val="22"/>
          <w:szCs w:val="22"/>
          <w:lang w:val="sk-SK"/>
        </w:rPr>
        <w:t>individuální</w:t>
      </w:r>
      <w:proofErr w:type="spellEnd"/>
      <w:r w:rsidRPr="005627BB">
        <w:rPr>
          <w:sz w:val="22"/>
          <w:szCs w:val="22"/>
          <w:lang w:val="sk-SK"/>
        </w:rPr>
        <w:t xml:space="preserve"> </w:t>
      </w:r>
      <w:proofErr w:type="spellStart"/>
      <w:r w:rsidRPr="005627BB">
        <w:rPr>
          <w:sz w:val="22"/>
          <w:szCs w:val="22"/>
          <w:lang w:val="sk-SK"/>
        </w:rPr>
        <w:t>míře</w:t>
      </w:r>
      <w:proofErr w:type="spellEnd"/>
      <w:r w:rsidRPr="005627BB">
        <w:rPr>
          <w:sz w:val="22"/>
          <w:szCs w:val="22"/>
          <w:lang w:val="sk-SK"/>
        </w:rPr>
        <w:t xml:space="preserve">. </w:t>
      </w:r>
      <w:proofErr w:type="spellStart"/>
      <w:r w:rsidRPr="005627BB" w:rsidR="00DB10FF">
        <w:rPr>
          <w:sz w:val="22"/>
          <w:szCs w:val="22"/>
          <w:lang w:val="sk-SK"/>
        </w:rPr>
        <w:t>Dále</w:t>
      </w:r>
      <w:proofErr w:type="spellEnd"/>
      <w:r w:rsidRPr="005627BB" w:rsidR="00DB10FF">
        <w:rPr>
          <w:sz w:val="22"/>
          <w:szCs w:val="22"/>
          <w:lang w:val="sk-SK"/>
        </w:rPr>
        <w:t xml:space="preserve"> </w:t>
      </w:r>
      <w:proofErr w:type="spellStart"/>
      <w:r w:rsidRPr="005627BB" w:rsidR="00DB10FF">
        <w:rPr>
          <w:sz w:val="22"/>
          <w:szCs w:val="22"/>
          <w:lang w:val="sk-SK"/>
        </w:rPr>
        <w:t>poznání</w:t>
      </w:r>
      <w:proofErr w:type="spellEnd"/>
      <w:r w:rsidRPr="005627BB" w:rsidR="00DB10FF">
        <w:rPr>
          <w:sz w:val="22"/>
          <w:szCs w:val="22"/>
          <w:lang w:val="sk-SK"/>
        </w:rPr>
        <w:t xml:space="preserve"> nových </w:t>
      </w:r>
      <w:proofErr w:type="spellStart"/>
      <w:r w:rsidRPr="005627BB" w:rsidR="00DB10FF">
        <w:rPr>
          <w:sz w:val="22"/>
          <w:szCs w:val="22"/>
          <w:lang w:val="sk-SK"/>
        </w:rPr>
        <w:t>her</w:t>
      </w:r>
      <w:proofErr w:type="spellEnd"/>
      <w:r w:rsidRPr="005627BB" w:rsidR="00DB10FF">
        <w:rPr>
          <w:sz w:val="22"/>
          <w:szCs w:val="22"/>
          <w:lang w:val="sk-SK"/>
        </w:rPr>
        <w:t xml:space="preserve"> a </w:t>
      </w:r>
      <w:proofErr w:type="spellStart"/>
      <w:r w:rsidRPr="005627BB" w:rsidR="00DB10FF">
        <w:rPr>
          <w:sz w:val="22"/>
          <w:szCs w:val="22"/>
          <w:lang w:val="sk-SK"/>
        </w:rPr>
        <w:t>hraček</w:t>
      </w:r>
      <w:proofErr w:type="spellEnd"/>
      <w:r w:rsidRPr="005627BB" w:rsidR="00DB10FF">
        <w:rPr>
          <w:sz w:val="22"/>
          <w:szCs w:val="22"/>
          <w:lang w:val="sk-SK"/>
        </w:rPr>
        <w:t xml:space="preserve">  a postupné </w:t>
      </w:r>
      <w:proofErr w:type="spellStart"/>
      <w:r w:rsidRPr="005627BB" w:rsidR="00DB10FF">
        <w:rPr>
          <w:sz w:val="22"/>
          <w:szCs w:val="22"/>
          <w:lang w:val="sk-SK"/>
        </w:rPr>
        <w:t>přizpůsobování</w:t>
      </w:r>
      <w:proofErr w:type="spellEnd"/>
      <w:r w:rsidRPr="005627BB">
        <w:rPr>
          <w:sz w:val="22"/>
          <w:szCs w:val="22"/>
          <w:lang w:val="sk-SK"/>
        </w:rPr>
        <w:t xml:space="preserve"> </w:t>
      </w:r>
      <w:proofErr w:type="spellStart"/>
      <w:r w:rsidRPr="005627BB">
        <w:rPr>
          <w:sz w:val="22"/>
          <w:szCs w:val="22"/>
          <w:lang w:val="sk-SK"/>
        </w:rPr>
        <w:t>dennímu</w:t>
      </w:r>
      <w:proofErr w:type="spellEnd"/>
      <w:r w:rsidRPr="005627BB">
        <w:rPr>
          <w:sz w:val="22"/>
          <w:szCs w:val="22"/>
          <w:lang w:val="sk-SK"/>
        </w:rPr>
        <w:t xml:space="preserve"> režimu, </w:t>
      </w:r>
      <w:proofErr w:type="spellStart"/>
      <w:r w:rsidRPr="005627BB" w:rsidR="00DB10FF">
        <w:rPr>
          <w:sz w:val="22"/>
          <w:szCs w:val="22"/>
          <w:lang w:val="sk-SK"/>
        </w:rPr>
        <w:t>Poznání</w:t>
      </w:r>
      <w:proofErr w:type="spellEnd"/>
      <w:r w:rsidRPr="005627BB" w:rsidR="00DB10FF">
        <w:rPr>
          <w:sz w:val="22"/>
          <w:szCs w:val="22"/>
          <w:lang w:val="sk-SK"/>
        </w:rPr>
        <w:t xml:space="preserve"> </w:t>
      </w:r>
      <w:proofErr w:type="spellStart"/>
      <w:r w:rsidRPr="005627BB" w:rsidR="00DB10FF">
        <w:rPr>
          <w:sz w:val="22"/>
          <w:szCs w:val="22"/>
          <w:lang w:val="sk-SK"/>
        </w:rPr>
        <w:t>své</w:t>
      </w:r>
      <w:proofErr w:type="spellEnd"/>
      <w:r w:rsidRPr="005627BB" w:rsidR="00DB10FF">
        <w:rPr>
          <w:sz w:val="22"/>
          <w:szCs w:val="22"/>
          <w:lang w:val="sk-SK"/>
        </w:rPr>
        <w:t xml:space="preserve"> značky, </w:t>
      </w:r>
      <w:proofErr w:type="spellStart"/>
      <w:r w:rsidRPr="005627BB" w:rsidR="00DB10FF">
        <w:rPr>
          <w:sz w:val="22"/>
          <w:szCs w:val="22"/>
          <w:lang w:val="sk-SK"/>
        </w:rPr>
        <w:t>orientace</w:t>
      </w:r>
      <w:proofErr w:type="spellEnd"/>
      <w:r w:rsidRPr="005627BB" w:rsidR="00DB10FF">
        <w:rPr>
          <w:sz w:val="22"/>
          <w:szCs w:val="22"/>
          <w:lang w:val="sk-SK"/>
        </w:rPr>
        <w:t xml:space="preserve"> v </w:t>
      </w:r>
      <w:proofErr w:type="spellStart"/>
      <w:r w:rsidRPr="005627BB" w:rsidR="00DB10FF">
        <w:rPr>
          <w:sz w:val="22"/>
          <w:szCs w:val="22"/>
          <w:lang w:val="sk-SK"/>
        </w:rPr>
        <w:t>prostředí</w:t>
      </w:r>
      <w:proofErr w:type="spellEnd"/>
      <w:r w:rsidRPr="005627BB" w:rsidR="00DB10FF">
        <w:rPr>
          <w:sz w:val="22"/>
          <w:szCs w:val="22"/>
          <w:lang w:val="sk-SK"/>
        </w:rPr>
        <w:t xml:space="preserve"> nové </w:t>
      </w:r>
      <w:proofErr w:type="spellStart"/>
      <w:r w:rsidRPr="005627BB" w:rsidR="00DB10FF">
        <w:rPr>
          <w:sz w:val="22"/>
          <w:szCs w:val="22"/>
          <w:lang w:val="sk-SK"/>
        </w:rPr>
        <w:t>třídy</w:t>
      </w:r>
      <w:proofErr w:type="spellEnd"/>
      <w:r w:rsidRPr="005627BB" w:rsidR="00DB10FF">
        <w:rPr>
          <w:sz w:val="22"/>
          <w:szCs w:val="22"/>
          <w:lang w:val="sk-SK"/>
        </w:rPr>
        <w:t xml:space="preserve"> a </w:t>
      </w:r>
      <w:proofErr w:type="spellStart"/>
      <w:r w:rsidRPr="005627BB" w:rsidR="00DB10FF">
        <w:rPr>
          <w:sz w:val="22"/>
          <w:szCs w:val="22"/>
          <w:lang w:val="sk-SK"/>
        </w:rPr>
        <w:t>dalších</w:t>
      </w:r>
      <w:proofErr w:type="spellEnd"/>
      <w:r w:rsidRPr="005627BB" w:rsidR="00DB10FF">
        <w:rPr>
          <w:sz w:val="22"/>
          <w:szCs w:val="22"/>
          <w:lang w:val="sk-SK"/>
        </w:rPr>
        <w:t xml:space="preserve"> </w:t>
      </w:r>
      <w:proofErr w:type="spellStart"/>
      <w:r w:rsidRPr="005627BB" w:rsidR="00DB10FF">
        <w:rPr>
          <w:sz w:val="22"/>
          <w:szCs w:val="22"/>
          <w:lang w:val="sk-SK"/>
        </w:rPr>
        <w:t>tříd</w:t>
      </w:r>
      <w:proofErr w:type="spellEnd"/>
      <w:r w:rsidRPr="005627BB" w:rsidR="00DB10FF">
        <w:rPr>
          <w:sz w:val="22"/>
          <w:szCs w:val="22"/>
          <w:lang w:val="sk-SK"/>
        </w:rPr>
        <w:t xml:space="preserve">, </w:t>
      </w:r>
      <w:proofErr w:type="spellStart"/>
      <w:r w:rsidRPr="005627BB" w:rsidR="00DB10FF">
        <w:rPr>
          <w:sz w:val="22"/>
          <w:szCs w:val="22"/>
          <w:lang w:val="sk-SK"/>
        </w:rPr>
        <w:t>dále</w:t>
      </w:r>
      <w:proofErr w:type="spellEnd"/>
      <w:r w:rsidRPr="005627BB" w:rsidR="00DB10FF">
        <w:rPr>
          <w:sz w:val="22"/>
          <w:szCs w:val="22"/>
          <w:lang w:val="sk-SK"/>
        </w:rPr>
        <w:t xml:space="preserve"> </w:t>
      </w:r>
      <w:proofErr w:type="spellStart"/>
      <w:r w:rsidRPr="005627BB" w:rsidR="00DB10FF">
        <w:rPr>
          <w:sz w:val="22"/>
          <w:szCs w:val="22"/>
          <w:lang w:val="sk-SK"/>
        </w:rPr>
        <w:t>prohlédnutí</w:t>
      </w:r>
      <w:proofErr w:type="spellEnd"/>
      <w:r w:rsidRPr="005627BB" w:rsidR="00DB10FF">
        <w:rPr>
          <w:sz w:val="22"/>
          <w:szCs w:val="22"/>
          <w:lang w:val="sk-SK"/>
        </w:rPr>
        <w:t xml:space="preserve"> </w:t>
      </w:r>
      <w:proofErr w:type="spellStart"/>
      <w:r w:rsidRPr="005627BB" w:rsidR="00DB10FF">
        <w:rPr>
          <w:sz w:val="22"/>
          <w:szCs w:val="22"/>
          <w:lang w:val="sk-SK"/>
        </w:rPr>
        <w:t>všech</w:t>
      </w:r>
      <w:proofErr w:type="spellEnd"/>
      <w:r w:rsidRPr="005627BB" w:rsidR="00DB10FF">
        <w:rPr>
          <w:sz w:val="22"/>
          <w:szCs w:val="22"/>
          <w:lang w:val="sk-SK"/>
        </w:rPr>
        <w:t xml:space="preserve"> </w:t>
      </w:r>
      <w:proofErr w:type="spellStart"/>
      <w:r w:rsidRPr="005627BB" w:rsidR="00DB10FF">
        <w:rPr>
          <w:sz w:val="22"/>
          <w:szCs w:val="22"/>
          <w:lang w:val="sk-SK"/>
        </w:rPr>
        <w:t>prostor</w:t>
      </w:r>
      <w:proofErr w:type="spellEnd"/>
      <w:r w:rsidRPr="005627BB" w:rsidR="00DB10FF">
        <w:rPr>
          <w:sz w:val="22"/>
          <w:szCs w:val="22"/>
          <w:lang w:val="sk-SK"/>
        </w:rPr>
        <w:t xml:space="preserve"> v </w:t>
      </w:r>
      <w:proofErr w:type="spellStart"/>
      <w:r w:rsidRPr="005627BB" w:rsidR="00DB10FF">
        <w:rPr>
          <w:sz w:val="22"/>
          <w:szCs w:val="22"/>
          <w:lang w:val="sk-SK"/>
        </w:rPr>
        <w:t>budově</w:t>
      </w:r>
      <w:proofErr w:type="spellEnd"/>
      <w:r w:rsidRPr="005627BB" w:rsidR="00DB10FF">
        <w:rPr>
          <w:sz w:val="22"/>
          <w:szCs w:val="22"/>
          <w:lang w:val="sk-SK"/>
        </w:rPr>
        <w:t xml:space="preserve">. </w:t>
      </w:r>
      <w:proofErr w:type="spellStart"/>
      <w:r w:rsidRPr="005627BB" w:rsidR="00DB10FF">
        <w:rPr>
          <w:sz w:val="22"/>
          <w:szCs w:val="22"/>
          <w:lang w:val="sk-SK"/>
        </w:rPr>
        <w:t>Děti</w:t>
      </w:r>
      <w:proofErr w:type="spellEnd"/>
      <w:r w:rsidRPr="005627BB" w:rsidR="00DB10FF">
        <w:rPr>
          <w:sz w:val="22"/>
          <w:szCs w:val="22"/>
          <w:lang w:val="sk-SK"/>
        </w:rPr>
        <w:t xml:space="preserve"> </w:t>
      </w:r>
      <w:proofErr w:type="spellStart"/>
      <w:r w:rsidRPr="005627BB" w:rsidR="00DB10FF">
        <w:rPr>
          <w:sz w:val="22"/>
          <w:szCs w:val="22"/>
          <w:lang w:val="sk-SK"/>
        </w:rPr>
        <w:t>se</w:t>
      </w:r>
      <w:proofErr w:type="spellEnd"/>
      <w:r w:rsidRPr="005627BB" w:rsidR="00DB10FF">
        <w:rPr>
          <w:sz w:val="22"/>
          <w:szCs w:val="22"/>
          <w:lang w:val="sk-SK"/>
        </w:rPr>
        <w:t xml:space="preserve"> </w:t>
      </w:r>
      <w:proofErr w:type="spellStart"/>
      <w:r w:rsidRPr="005627BB" w:rsidR="00DB10FF">
        <w:rPr>
          <w:sz w:val="22"/>
          <w:szCs w:val="22"/>
          <w:lang w:val="sk-SK"/>
        </w:rPr>
        <w:t>seznámí</w:t>
      </w:r>
      <w:proofErr w:type="spellEnd"/>
      <w:r w:rsidRPr="005627BB" w:rsidR="00DB10FF">
        <w:rPr>
          <w:sz w:val="22"/>
          <w:szCs w:val="22"/>
          <w:lang w:val="sk-SK"/>
        </w:rPr>
        <w:t xml:space="preserve"> s </w:t>
      </w:r>
      <w:proofErr w:type="spellStart"/>
      <w:r w:rsidRPr="005627BB" w:rsidR="00DB10FF">
        <w:rPr>
          <w:sz w:val="22"/>
          <w:szCs w:val="22"/>
          <w:lang w:val="sk-SK"/>
        </w:rPr>
        <w:t>pravidly</w:t>
      </w:r>
      <w:proofErr w:type="spellEnd"/>
      <w:r w:rsidRPr="005627BB" w:rsidR="00DB10FF">
        <w:rPr>
          <w:sz w:val="22"/>
          <w:szCs w:val="22"/>
          <w:lang w:val="sk-SK"/>
        </w:rPr>
        <w:t xml:space="preserve"> </w:t>
      </w:r>
      <w:proofErr w:type="spellStart"/>
      <w:r w:rsidRPr="005627BB" w:rsidR="00DB10FF">
        <w:rPr>
          <w:sz w:val="22"/>
          <w:szCs w:val="22"/>
          <w:lang w:val="sk-SK"/>
        </w:rPr>
        <w:t>třídy</w:t>
      </w:r>
      <w:proofErr w:type="spellEnd"/>
      <w:r w:rsidRPr="005627BB" w:rsidR="00DB10FF">
        <w:rPr>
          <w:sz w:val="22"/>
          <w:szCs w:val="22"/>
          <w:lang w:val="sk-SK"/>
        </w:rPr>
        <w:t xml:space="preserve"> a s tím, jak je </w:t>
      </w:r>
      <w:proofErr w:type="spellStart"/>
      <w:r w:rsidRPr="005627BB" w:rsidR="00DB10FF">
        <w:rPr>
          <w:sz w:val="22"/>
          <w:szCs w:val="22"/>
          <w:lang w:val="sk-SK"/>
        </w:rPr>
        <w:t>dodržovat</w:t>
      </w:r>
      <w:proofErr w:type="spellEnd"/>
      <w:r w:rsidRPr="005627BB" w:rsidR="00DB10FF">
        <w:rPr>
          <w:sz w:val="22"/>
          <w:szCs w:val="22"/>
          <w:lang w:val="sk-SK"/>
        </w:rPr>
        <w:t xml:space="preserve">. </w:t>
      </w:r>
      <w:proofErr w:type="spellStart"/>
      <w:r w:rsidRPr="005627BB" w:rsidR="00DB10FF">
        <w:rPr>
          <w:sz w:val="22"/>
          <w:szCs w:val="22"/>
          <w:lang w:val="sk-SK"/>
        </w:rPr>
        <w:t>Budou</w:t>
      </w:r>
      <w:proofErr w:type="spellEnd"/>
      <w:r w:rsidRPr="005627BB" w:rsidR="00DB10FF">
        <w:rPr>
          <w:sz w:val="22"/>
          <w:szCs w:val="22"/>
          <w:lang w:val="sk-SK"/>
        </w:rPr>
        <w:t xml:space="preserve"> </w:t>
      </w:r>
      <w:proofErr w:type="spellStart"/>
      <w:r w:rsidRPr="005627BB" w:rsidR="00DB10FF">
        <w:rPr>
          <w:sz w:val="22"/>
          <w:szCs w:val="22"/>
          <w:lang w:val="sk-SK"/>
        </w:rPr>
        <w:t>se</w:t>
      </w:r>
      <w:proofErr w:type="spellEnd"/>
      <w:r w:rsidRPr="005627BB" w:rsidR="00DB10FF">
        <w:rPr>
          <w:sz w:val="22"/>
          <w:szCs w:val="22"/>
          <w:lang w:val="sk-SK"/>
        </w:rPr>
        <w:t xml:space="preserve"> </w:t>
      </w:r>
      <w:proofErr w:type="spellStart"/>
      <w:r w:rsidRPr="005627BB" w:rsidR="00DB10FF">
        <w:rPr>
          <w:sz w:val="22"/>
          <w:szCs w:val="22"/>
          <w:lang w:val="sk-SK"/>
        </w:rPr>
        <w:t>učit</w:t>
      </w:r>
      <w:proofErr w:type="spellEnd"/>
      <w:r w:rsidRPr="005627BB" w:rsidR="00DB10FF">
        <w:rPr>
          <w:sz w:val="22"/>
          <w:szCs w:val="22"/>
          <w:lang w:val="sk-SK"/>
        </w:rPr>
        <w:t xml:space="preserve"> </w:t>
      </w:r>
      <w:proofErr w:type="spellStart"/>
      <w:r w:rsidRPr="005627BB" w:rsidR="00DB10FF">
        <w:rPr>
          <w:sz w:val="22"/>
          <w:szCs w:val="22"/>
          <w:lang w:val="sk-SK"/>
        </w:rPr>
        <w:t>prosadit</w:t>
      </w:r>
      <w:proofErr w:type="spellEnd"/>
      <w:r w:rsidRPr="005627BB" w:rsidR="00DB10FF">
        <w:rPr>
          <w:sz w:val="22"/>
          <w:szCs w:val="22"/>
          <w:lang w:val="sk-SK"/>
        </w:rPr>
        <w:t xml:space="preserve"> </w:t>
      </w:r>
      <w:proofErr w:type="spellStart"/>
      <w:r w:rsidRPr="005627BB" w:rsidR="00DB10FF">
        <w:rPr>
          <w:sz w:val="22"/>
          <w:szCs w:val="22"/>
          <w:lang w:val="sk-SK"/>
        </w:rPr>
        <w:t>svůj</w:t>
      </w:r>
      <w:proofErr w:type="spellEnd"/>
      <w:r w:rsidRPr="005627BB" w:rsidR="00DB10FF">
        <w:rPr>
          <w:sz w:val="22"/>
          <w:szCs w:val="22"/>
          <w:lang w:val="sk-SK"/>
        </w:rPr>
        <w:t xml:space="preserve"> názor, ale </w:t>
      </w:r>
      <w:proofErr w:type="spellStart"/>
      <w:r w:rsidRPr="005627BB" w:rsidR="00DB10FF">
        <w:rPr>
          <w:sz w:val="22"/>
          <w:szCs w:val="22"/>
          <w:lang w:val="sk-SK"/>
        </w:rPr>
        <w:t>ne</w:t>
      </w:r>
      <w:proofErr w:type="spellEnd"/>
      <w:r w:rsidRPr="005627BB" w:rsidR="00DB10FF">
        <w:rPr>
          <w:sz w:val="22"/>
          <w:szCs w:val="22"/>
          <w:lang w:val="sk-SK"/>
        </w:rPr>
        <w:t xml:space="preserve"> na úkor </w:t>
      </w:r>
      <w:proofErr w:type="spellStart"/>
      <w:r w:rsidRPr="005627BB" w:rsidR="00DB10FF">
        <w:rPr>
          <w:sz w:val="22"/>
          <w:szCs w:val="22"/>
          <w:lang w:val="sk-SK"/>
        </w:rPr>
        <w:t>ostatních</w:t>
      </w:r>
      <w:proofErr w:type="spellEnd"/>
      <w:r w:rsidRPr="005627BB" w:rsidR="00DB10FF">
        <w:rPr>
          <w:sz w:val="22"/>
          <w:szCs w:val="22"/>
          <w:lang w:val="sk-SK"/>
        </w:rPr>
        <w:t xml:space="preserve">. </w:t>
      </w:r>
    </w:p>
    <w:p w:rsidRPr="005627BB" w:rsidR="00437C5E" w:rsidP="00437C5E" w:rsidRDefault="00437C5E" w14:paraId="75AC4F8F" w14:textId="77777777">
      <w:pPr>
        <w:jc w:val="both"/>
        <w:rPr>
          <w:rFonts w:eastAsiaTheme="minorHAnsi"/>
          <w:sz w:val="22"/>
          <w:szCs w:val="22"/>
          <w:lang w:val="sk-SK" w:eastAsia="en-US"/>
        </w:rPr>
      </w:pPr>
    </w:p>
    <w:p w:rsidRPr="005627BB" w:rsidR="00437C5E" w:rsidP="00437C5E" w:rsidRDefault="00DB10FF" w14:paraId="75AC4F90" w14:textId="77777777">
      <w:pPr>
        <w:jc w:val="both"/>
        <w:rPr>
          <w:rFonts w:eastAsiaTheme="minorHAnsi"/>
          <w:sz w:val="22"/>
          <w:szCs w:val="22"/>
          <w:lang w:val="sk-SK" w:eastAsia="en-US"/>
        </w:rPr>
      </w:pPr>
      <w:proofErr w:type="spellStart"/>
      <w:r w:rsidRPr="005627BB">
        <w:rPr>
          <w:rFonts w:eastAsiaTheme="minorHAnsi"/>
          <w:sz w:val="22"/>
          <w:szCs w:val="22"/>
          <w:lang w:val="sk-SK" w:eastAsia="en-US"/>
        </w:rPr>
        <w:t>Děti</w:t>
      </w:r>
      <w:proofErr w:type="spellEnd"/>
      <w:r w:rsidRPr="005627BB">
        <w:rPr>
          <w:rFonts w:eastAsiaTheme="minorHAnsi"/>
          <w:sz w:val="22"/>
          <w:szCs w:val="22"/>
          <w:lang w:val="sk-SK" w:eastAsia="en-US"/>
        </w:rPr>
        <w:t xml:space="preserve"> </w:t>
      </w:r>
      <w:proofErr w:type="spellStart"/>
      <w:r w:rsidRPr="005627BB">
        <w:rPr>
          <w:rFonts w:eastAsiaTheme="minorHAnsi"/>
          <w:sz w:val="22"/>
          <w:szCs w:val="22"/>
          <w:lang w:val="sk-SK" w:eastAsia="en-US"/>
        </w:rPr>
        <w:t>se</w:t>
      </w:r>
      <w:proofErr w:type="spellEnd"/>
      <w:r w:rsidRPr="005627BB">
        <w:rPr>
          <w:rFonts w:eastAsiaTheme="minorHAnsi"/>
          <w:sz w:val="22"/>
          <w:szCs w:val="22"/>
          <w:lang w:val="sk-SK" w:eastAsia="en-US"/>
        </w:rPr>
        <w:t xml:space="preserve"> </w:t>
      </w:r>
      <w:proofErr w:type="spellStart"/>
      <w:r w:rsidRPr="005627BB">
        <w:rPr>
          <w:rFonts w:eastAsiaTheme="minorHAnsi"/>
          <w:sz w:val="22"/>
          <w:szCs w:val="22"/>
          <w:lang w:val="sk-SK" w:eastAsia="en-US"/>
        </w:rPr>
        <w:t>seznámí</w:t>
      </w:r>
      <w:proofErr w:type="spellEnd"/>
      <w:r w:rsidRPr="005627BB">
        <w:rPr>
          <w:rFonts w:eastAsiaTheme="minorHAnsi"/>
          <w:sz w:val="22"/>
          <w:szCs w:val="22"/>
          <w:lang w:val="sk-SK" w:eastAsia="en-US"/>
        </w:rPr>
        <w:t xml:space="preserve"> </w:t>
      </w:r>
      <w:r w:rsidRPr="005627BB" w:rsidR="00437C5E">
        <w:rPr>
          <w:rFonts w:eastAsiaTheme="minorHAnsi"/>
          <w:sz w:val="22"/>
          <w:szCs w:val="22"/>
          <w:lang w:val="sk-SK" w:eastAsia="en-US"/>
        </w:rPr>
        <w:t>s </w:t>
      </w:r>
      <w:proofErr w:type="spellStart"/>
      <w:r w:rsidRPr="005627BB" w:rsidR="00437C5E">
        <w:rPr>
          <w:rFonts w:eastAsiaTheme="minorHAnsi"/>
          <w:sz w:val="22"/>
          <w:szCs w:val="22"/>
          <w:lang w:val="sk-SK" w:eastAsia="en-US"/>
        </w:rPr>
        <w:t>dodržováním</w:t>
      </w:r>
      <w:proofErr w:type="spellEnd"/>
      <w:r w:rsidRPr="005627BB" w:rsidR="00437C5E">
        <w:rPr>
          <w:rFonts w:eastAsiaTheme="minorHAnsi"/>
          <w:sz w:val="22"/>
          <w:szCs w:val="22"/>
          <w:lang w:val="sk-SK" w:eastAsia="en-US"/>
        </w:rPr>
        <w:t xml:space="preserve"> hygienických zásad </w:t>
      </w:r>
      <w:proofErr w:type="spellStart"/>
      <w:r w:rsidRPr="005627BB" w:rsidR="00437C5E">
        <w:rPr>
          <w:rFonts w:eastAsiaTheme="minorHAnsi"/>
          <w:sz w:val="22"/>
          <w:szCs w:val="22"/>
          <w:lang w:val="sk-SK" w:eastAsia="en-US"/>
        </w:rPr>
        <w:t>při</w:t>
      </w:r>
      <w:proofErr w:type="spellEnd"/>
      <w:r w:rsidRPr="005627BB" w:rsidR="00437C5E">
        <w:rPr>
          <w:rFonts w:eastAsiaTheme="minorHAnsi"/>
          <w:sz w:val="22"/>
          <w:szCs w:val="22"/>
          <w:lang w:val="sk-SK" w:eastAsia="en-US"/>
        </w:rPr>
        <w:t xml:space="preserve"> </w:t>
      </w:r>
      <w:proofErr w:type="spellStart"/>
      <w:r w:rsidRPr="005627BB" w:rsidR="00437C5E">
        <w:rPr>
          <w:rFonts w:eastAsiaTheme="minorHAnsi"/>
          <w:sz w:val="22"/>
          <w:szCs w:val="22"/>
          <w:lang w:val="sk-SK" w:eastAsia="en-US"/>
        </w:rPr>
        <w:t>konzumaci</w:t>
      </w:r>
      <w:proofErr w:type="spellEnd"/>
      <w:r w:rsidRPr="005627BB" w:rsidR="00437C5E">
        <w:rPr>
          <w:rFonts w:eastAsiaTheme="minorHAnsi"/>
          <w:sz w:val="22"/>
          <w:szCs w:val="22"/>
          <w:lang w:val="sk-SK" w:eastAsia="en-US"/>
        </w:rPr>
        <w:t xml:space="preserve"> </w:t>
      </w:r>
      <w:proofErr w:type="spellStart"/>
      <w:r w:rsidRPr="005627BB" w:rsidR="00437C5E">
        <w:rPr>
          <w:rFonts w:eastAsiaTheme="minorHAnsi"/>
          <w:sz w:val="22"/>
          <w:szCs w:val="22"/>
          <w:lang w:val="sk-SK" w:eastAsia="en-US"/>
        </w:rPr>
        <w:t>ovoce</w:t>
      </w:r>
      <w:proofErr w:type="spellEnd"/>
      <w:r w:rsidRPr="005627BB" w:rsidR="00437C5E">
        <w:rPr>
          <w:rFonts w:eastAsiaTheme="minorHAnsi"/>
          <w:sz w:val="22"/>
          <w:szCs w:val="22"/>
          <w:lang w:val="sk-SK" w:eastAsia="en-US"/>
        </w:rPr>
        <w:t xml:space="preserve"> a zeleniny, </w:t>
      </w:r>
      <w:proofErr w:type="spellStart"/>
      <w:r w:rsidRPr="005627BB" w:rsidR="00437C5E">
        <w:rPr>
          <w:rFonts w:eastAsiaTheme="minorHAnsi"/>
          <w:sz w:val="22"/>
          <w:szCs w:val="22"/>
          <w:lang w:val="sk-SK" w:eastAsia="en-US"/>
        </w:rPr>
        <w:t>uvědomí</w:t>
      </w:r>
      <w:proofErr w:type="spellEnd"/>
      <w:r w:rsidRPr="005627BB" w:rsidR="00437C5E">
        <w:rPr>
          <w:rFonts w:eastAsiaTheme="minorHAnsi"/>
          <w:sz w:val="22"/>
          <w:szCs w:val="22"/>
          <w:lang w:val="sk-SK" w:eastAsia="en-US"/>
        </w:rPr>
        <w:t xml:space="preserve"> si </w:t>
      </w:r>
      <w:proofErr w:type="spellStart"/>
      <w:r w:rsidRPr="005627BB" w:rsidR="00437C5E">
        <w:rPr>
          <w:rFonts w:eastAsiaTheme="minorHAnsi"/>
          <w:sz w:val="22"/>
          <w:szCs w:val="22"/>
          <w:lang w:val="sk-SK" w:eastAsia="en-US"/>
        </w:rPr>
        <w:t>přínos</w:t>
      </w:r>
      <w:proofErr w:type="spellEnd"/>
      <w:r w:rsidRPr="005627BB" w:rsidR="00437C5E">
        <w:rPr>
          <w:rFonts w:eastAsiaTheme="minorHAnsi"/>
          <w:sz w:val="22"/>
          <w:szCs w:val="22"/>
          <w:lang w:val="sk-SK" w:eastAsia="en-US"/>
        </w:rPr>
        <w:t xml:space="preserve"> </w:t>
      </w:r>
      <w:proofErr w:type="spellStart"/>
      <w:r w:rsidRPr="005627BB" w:rsidR="00437C5E">
        <w:rPr>
          <w:rFonts w:eastAsiaTheme="minorHAnsi"/>
          <w:sz w:val="22"/>
          <w:szCs w:val="22"/>
          <w:lang w:val="sk-SK" w:eastAsia="en-US"/>
        </w:rPr>
        <w:t>přírodních</w:t>
      </w:r>
      <w:proofErr w:type="spellEnd"/>
      <w:r w:rsidRPr="005627BB" w:rsidR="00437C5E">
        <w:rPr>
          <w:rFonts w:eastAsiaTheme="minorHAnsi"/>
          <w:sz w:val="22"/>
          <w:szCs w:val="22"/>
          <w:lang w:val="sk-SK" w:eastAsia="en-US"/>
        </w:rPr>
        <w:t xml:space="preserve"> </w:t>
      </w:r>
      <w:proofErr w:type="spellStart"/>
      <w:r w:rsidRPr="005627BB" w:rsidR="00437C5E">
        <w:rPr>
          <w:rFonts w:eastAsiaTheme="minorHAnsi"/>
          <w:sz w:val="22"/>
          <w:szCs w:val="22"/>
          <w:lang w:val="sk-SK" w:eastAsia="en-US"/>
        </w:rPr>
        <w:t>produktů</w:t>
      </w:r>
      <w:proofErr w:type="spellEnd"/>
      <w:r w:rsidRPr="005627BB" w:rsidR="00437C5E">
        <w:rPr>
          <w:rFonts w:eastAsiaTheme="minorHAnsi"/>
          <w:sz w:val="22"/>
          <w:szCs w:val="22"/>
          <w:lang w:val="sk-SK" w:eastAsia="en-US"/>
        </w:rPr>
        <w:t xml:space="preserve"> pro zdraví </w:t>
      </w:r>
      <w:proofErr w:type="spellStart"/>
      <w:r w:rsidRPr="005627BB" w:rsidR="00437C5E">
        <w:rPr>
          <w:rFonts w:eastAsiaTheme="minorHAnsi"/>
          <w:sz w:val="22"/>
          <w:szCs w:val="22"/>
          <w:lang w:val="sk-SK" w:eastAsia="en-US"/>
        </w:rPr>
        <w:t>člověka</w:t>
      </w:r>
      <w:proofErr w:type="spellEnd"/>
      <w:r w:rsidRPr="005627BB" w:rsidR="00437C5E">
        <w:rPr>
          <w:rFonts w:eastAsiaTheme="minorHAnsi"/>
          <w:sz w:val="22"/>
          <w:szCs w:val="22"/>
          <w:lang w:val="sk-SK" w:eastAsia="en-US"/>
        </w:rPr>
        <w:t xml:space="preserve">. </w:t>
      </w:r>
    </w:p>
    <w:p w:rsidRPr="005627BB" w:rsidR="00437C5E" w:rsidP="00437C5E" w:rsidRDefault="00437C5E" w14:paraId="75AC4F91" w14:textId="77777777">
      <w:pPr>
        <w:jc w:val="both"/>
        <w:rPr>
          <w:rFonts w:eastAsiaTheme="minorHAnsi"/>
          <w:sz w:val="22"/>
          <w:szCs w:val="22"/>
          <w:lang w:val="sk-SK" w:eastAsia="en-US"/>
        </w:rPr>
      </w:pPr>
    </w:p>
    <w:p w:rsidRPr="005627BB" w:rsidR="00437C5E" w:rsidP="00437C5E" w:rsidRDefault="00DB10FF" w14:paraId="75AC4F92" w14:textId="77777777">
      <w:pPr>
        <w:jc w:val="both"/>
        <w:rPr>
          <w:sz w:val="22"/>
          <w:szCs w:val="22"/>
          <w:lang w:val="sk-SK"/>
        </w:rPr>
      </w:pPr>
      <w:proofErr w:type="spellStart"/>
      <w:r w:rsidRPr="005627BB">
        <w:rPr>
          <w:sz w:val="22"/>
          <w:szCs w:val="22"/>
          <w:lang w:val="sk-SK"/>
        </w:rPr>
        <w:t>Budou</w:t>
      </w:r>
      <w:proofErr w:type="spellEnd"/>
      <w:r w:rsidRPr="005627BB">
        <w:rPr>
          <w:sz w:val="22"/>
          <w:szCs w:val="22"/>
          <w:lang w:val="sk-SK"/>
        </w:rPr>
        <w:t xml:space="preserve"> </w:t>
      </w:r>
      <w:proofErr w:type="spellStart"/>
      <w:r w:rsidRPr="005627BB" w:rsidR="00437C5E">
        <w:rPr>
          <w:sz w:val="22"/>
          <w:szCs w:val="22"/>
          <w:lang w:val="sk-SK"/>
        </w:rPr>
        <w:t>poznáva</w:t>
      </w:r>
      <w:r w:rsidRPr="005627BB">
        <w:rPr>
          <w:sz w:val="22"/>
          <w:szCs w:val="22"/>
          <w:lang w:val="sk-SK"/>
        </w:rPr>
        <w:t>t</w:t>
      </w:r>
      <w:proofErr w:type="spellEnd"/>
      <w:r w:rsidRPr="005627BB">
        <w:rPr>
          <w:sz w:val="22"/>
          <w:szCs w:val="22"/>
          <w:lang w:val="sk-SK"/>
        </w:rPr>
        <w:t xml:space="preserve"> </w:t>
      </w:r>
      <w:proofErr w:type="spellStart"/>
      <w:r w:rsidRPr="005627BB">
        <w:rPr>
          <w:sz w:val="22"/>
          <w:szCs w:val="22"/>
          <w:lang w:val="sk-SK"/>
        </w:rPr>
        <w:t>lidské</w:t>
      </w:r>
      <w:proofErr w:type="spellEnd"/>
      <w:r w:rsidRPr="005627BB">
        <w:rPr>
          <w:sz w:val="22"/>
          <w:szCs w:val="22"/>
          <w:lang w:val="sk-SK"/>
        </w:rPr>
        <w:t xml:space="preserve"> </w:t>
      </w:r>
      <w:proofErr w:type="spellStart"/>
      <w:r w:rsidRPr="005627BB">
        <w:rPr>
          <w:sz w:val="22"/>
          <w:szCs w:val="22"/>
          <w:lang w:val="sk-SK"/>
        </w:rPr>
        <w:t>tělo</w:t>
      </w:r>
      <w:proofErr w:type="spellEnd"/>
      <w:r w:rsidRPr="005627BB">
        <w:rPr>
          <w:sz w:val="22"/>
          <w:szCs w:val="22"/>
          <w:lang w:val="sk-SK"/>
        </w:rPr>
        <w:t xml:space="preserve">, jeho </w:t>
      </w:r>
      <w:proofErr w:type="spellStart"/>
      <w:r w:rsidRPr="005627BB">
        <w:rPr>
          <w:sz w:val="22"/>
          <w:szCs w:val="22"/>
          <w:lang w:val="sk-SK"/>
        </w:rPr>
        <w:t>funkce</w:t>
      </w:r>
      <w:proofErr w:type="spellEnd"/>
      <w:r w:rsidRPr="005627BB">
        <w:rPr>
          <w:sz w:val="22"/>
          <w:szCs w:val="22"/>
          <w:lang w:val="sk-SK"/>
        </w:rPr>
        <w:t>, také ochranu a </w:t>
      </w:r>
      <w:proofErr w:type="spellStart"/>
      <w:r w:rsidRPr="005627BB">
        <w:rPr>
          <w:sz w:val="22"/>
          <w:szCs w:val="22"/>
          <w:lang w:val="sk-SK"/>
        </w:rPr>
        <w:t>prevenci</w:t>
      </w:r>
      <w:proofErr w:type="spellEnd"/>
      <w:r w:rsidRPr="005627BB" w:rsidR="00437C5E">
        <w:rPr>
          <w:sz w:val="22"/>
          <w:szCs w:val="22"/>
          <w:lang w:val="sk-SK"/>
        </w:rPr>
        <w:t xml:space="preserve"> </w:t>
      </w:r>
      <w:proofErr w:type="spellStart"/>
      <w:r w:rsidRPr="005627BB" w:rsidR="00437C5E">
        <w:rPr>
          <w:sz w:val="22"/>
          <w:szCs w:val="22"/>
          <w:lang w:val="sk-SK"/>
        </w:rPr>
        <w:t>před</w:t>
      </w:r>
      <w:proofErr w:type="spellEnd"/>
      <w:r w:rsidRPr="005627BB" w:rsidR="00437C5E">
        <w:rPr>
          <w:sz w:val="22"/>
          <w:szCs w:val="22"/>
          <w:lang w:val="sk-SK"/>
        </w:rPr>
        <w:t xml:space="preserve"> nemocí a </w:t>
      </w:r>
      <w:proofErr w:type="spellStart"/>
      <w:r w:rsidRPr="005627BB" w:rsidR="00437C5E">
        <w:rPr>
          <w:sz w:val="22"/>
          <w:szCs w:val="22"/>
          <w:lang w:val="sk-SK"/>
        </w:rPr>
        <w:t>úrazem</w:t>
      </w:r>
      <w:proofErr w:type="spellEnd"/>
      <w:r w:rsidRPr="005627BB" w:rsidR="00437C5E">
        <w:rPr>
          <w:sz w:val="22"/>
          <w:szCs w:val="22"/>
          <w:lang w:val="sk-SK"/>
        </w:rPr>
        <w:t xml:space="preserve">, </w:t>
      </w:r>
      <w:proofErr w:type="spellStart"/>
      <w:r w:rsidRPr="005627BB" w:rsidR="00437C5E">
        <w:rPr>
          <w:sz w:val="22"/>
          <w:szCs w:val="22"/>
          <w:lang w:val="sk-SK"/>
        </w:rPr>
        <w:t>správné</w:t>
      </w:r>
      <w:proofErr w:type="spellEnd"/>
      <w:r w:rsidRPr="005627BB" w:rsidR="00437C5E">
        <w:rPr>
          <w:sz w:val="22"/>
          <w:szCs w:val="22"/>
          <w:lang w:val="sk-SK"/>
        </w:rPr>
        <w:t xml:space="preserve"> </w:t>
      </w:r>
      <w:proofErr w:type="spellStart"/>
      <w:r w:rsidRPr="005627BB" w:rsidR="00437C5E">
        <w:rPr>
          <w:sz w:val="22"/>
          <w:szCs w:val="22"/>
          <w:lang w:val="sk-SK"/>
        </w:rPr>
        <w:t>oblekání</w:t>
      </w:r>
      <w:proofErr w:type="spellEnd"/>
      <w:r w:rsidRPr="005627BB" w:rsidR="00437C5E">
        <w:rPr>
          <w:sz w:val="22"/>
          <w:szCs w:val="22"/>
          <w:lang w:val="sk-SK"/>
        </w:rPr>
        <w:t xml:space="preserve"> bude </w:t>
      </w:r>
      <w:proofErr w:type="spellStart"/>
      <w:r w:rsidRPr="005627BB" w:rsidR="00437C5E">
        <w:rPr>
          <w:sz w:val="22"/>
          <w:szCs w:val="22"/>
          <w:lang w:val="sk-SK"/>
        </w:rPr>
        <w:t>způsob</w:t>
      </w:r>
      <w:proofErr w:type="spellEnd"/>
      <w:r w:rsidRPr="005627BB" w:rsidR="00437C5E">
        <w:rPr>
          <w:sz w:val="22"/>
          <w:szCs w:val="22"/>
          <w:lang w:val="sk-SK"/>
        </w:rPr>
        <w:t xml:space="preserve"> jak </w:t>
      </w:r>
      <w:proofErr w:type="spellStart"/>
      <w:r w:rsidRPr="005627BB" w:rsidR="00437C5E">
        <w:rPr>
          <w:sz w:val="22"/>
          <w:szCs w:val="22"/>
          <w:lang w:val="sk-SK"/>
        </w:rPr>
        <w:t>poznat</w:t>
      </w:r>
      <w:proofErr w:type="spellEnd"/>
      <w:r w:rsidRPr="005627BB" w:rsidR="00437C5E">
        <w:rPr>
          <w:sz w:val="22"/>
          <w:szCs w:val="22"/>
          <w:lang w:val="sk-SK"/>
        </w:rPr>
        <w:t xml:space="preserve"> </w:t>
      </w:r>
      <w:proofErr w:type="spellStart"/>
      <w:r w:rsidRPr="005627BB" w:rsidR="00437C5E">
        <w:rPr>
          <w:sz w:val="22"/>
          <w:szCs w:val="22"/>
          <w:lang w:val="sk-SK"/>
        </w:rPr>
        <w:t>lépe</w:t>
      </w:r>
      <w:proofErr w:type="spellEnd"/>
      <w:r w:rsidRPr="005627BB" w:rsidR="00437C5E">
        <w:rPr>
          <w:sz w:val="22"/>
          <w:szCs w:val="22"/>
          <w:lang w:val="sk-SK"/>
        </w:rPr>
        <w:t xml:space="preserve"> sám</w:t>
      </w:r>
      <w:r w:rsidRPr="005627BB">
        <w:rPr>
          <w:sz w:val="22"/>
          <w:szCs w:val="22"/>
          <w:lang w:val="sk-SK"/>
        </w:rPr>
        <w:t xml:space="preserve"> sebe i druhé. Naučí </w:t>
      </w:r>
      <w:proofErr w:type="spellStart"/>
      <w:r w:rsidRPr="005627BB">
        <w:rPr>
          <w:sz w:val="22"/>
          <w:szCs w:val="22"/>
          <w:lang w:val="sk-SK"/>
        </w:rPr>
        <w:t>se</w:t>
      </w:r>
      <w:proofErr w:type="spellEnd"/>
      <w:r w:rsidRPr="005627BB">
        <w:rPr>
          <w:sz w:val="22"/>
          <w:szCs w:val="22"/>
          <w:lang w:val="sk-SK"/>
        </w:rPr>
        <w:t xml:space="preserve"> jak </w:t>
      </w:r>
      <w:proofErr w:type="spellStart"/>
      <w:r w:rsidRPr="005627BB">
        <w:rPr>
          <w:sz w:val="22"/>
          <w:szCs w:val="22"/>
          <w:lang w:val="sk-SK"/>
        </w:rPr>
        <w:t>pe</w:t>
      </w:r>
      <w:r w:rsidRPr="005627BB" w:rsidR="00437C5E">
        <w:rPr>
          <w:sz w:val="22"/>
          <w:szCs w:val="22"/>
          <w:lang w:val="sk-SK"/>
        </w:rPr>
        <w:t>čovat</w:t>
      </w:r>
      <w:proofErr w:type="spellEnd"/>
      <w:r w:rsidRPr="005627BB" w:rsidR="00437C5E">
        <w:rPr>
          <w:sz w:val="22"/>
          <w:szCs w:val="22"/>
          <w:lang w:val="sk-SK"/>
        </w:rPr>
        <w:t xml:space="preserve"> o </w:t>
      </w:r>
      <w:proofErr w:type="spellStart"/>
      <w:r w:rsidRPr="005627BB" w:rsidR="00437C5E">
        <w:rPr>
          <w:sz w:val="22"/>
          <w:szCs w:val="22"/>
          <w:lang w:val="sk-SK"/>
        </w:rPr>
        <w:t>své</w:t>
      </w:r>
      <w:proofErr w:type="spellEnd"/>
      <w:r w:rsidRPr="005627BB" w:rsidR="00437C5E">
        <w:rPr>
          <w:sz w:val="22"/>
          <w:szCs w:val="22"/>
          <w:lang w:val="sk-SK"/>
        </w:rPr>
        <w:t> zdraví v </w:t>
      </w:r>
      <w:proofErr w:type="spellStart"/>
      <w:r w:rsidRPr="005627BB" w:rsidR="00437C5E">
        <w:rPr>
          <w:sz w:val="22"/>
          <w:szCs w:val="22"/>
          <w:lang w:val="sk-SK"/>
        </w:rPr>
        <w:t>zimním</w:t>
      </w:r>
      <w:proofErr w:type="spellEnd"/>
      <w:r w:rsidRPr="005627BB" w:rsidR="00437C5E">
        <w:rPr>
          <w:sz w:val="22"/>
          <w:szCs w:val="22"/>
          <w:lang w:val="sk-SK"/>
        </w:rPr>
        <w:t xml:space="preserve"> období. Pochopí význam </w:t>
      </w:r>
      <w:proofErr w:type="spellStart"/>
      <w:r w:rsidRPr="005627BB" w:rsidR="00437C5E">
        <w:rPr>
          <w:sz w:val="22"/>
          <w:szCs w:val="22"/>
          <w:lang w:val="sk-SK"/>
        </w:rPr>
        <w:t>zimních</w:t>
      </w:r>
      <w:proofErr w:type="spellEnd"/>
      <w:r w:rsidRPr="005627BB" w:rsidR="00437C5E">
        <w:rPr>
          <w:sz w:val="22"/>
          <w:szCs w:val="22"/>
          <w:lang w:val="sk-SK"/>
        </w:rPr>
        <w:t xml:space="preserve"> </w:t>
      </w:r>
      <w:proofErr w:type="spellStart"/>
      <w:r w:rsidRPr="005627BB" w:rsidR="00437C5E">
        <w:rPr>
          <w:sz w:val="22"/>
          <w:szCs w:val="22"/>
          <w:lang w:val="sk-SK"/>
        </w:rPr>
        <w:t>aktivit</w:t>
      </w:r>
      <w:proofErr w:type="spellEnd"/>
      <w:r w:rsidRPr="005627BB" w:rsidR="00437C5E">
        <w:rPr>
          <w:sz w:val="22"/>
          <w:szCs w:val="22"/>
          <w:lang w:val="sk-SK"/>
        </w:rPr>
        <w:t xml:space="preserve"> a </w:t>
      </w:r>
      <w:proofErr w:type="spellStart"/>
      <w:r w:rsidRPr="005627BB" w:rsidR="00437C5E">
        <w:rPr>
          <w:sz w:val="22"/>
          <w:szCs w:val="22"/>
          <w:lang w:val="sk-SK"/>
        </w:rPr>
        <w:t>sportů</w:t>
      </w:r>
      <w:proofErr w:type="spellEnd"/>
      <w:r w:rsidRPr="005627BB" w:rsidR="00437C5E">
        <w:rPr>
          <w:sz w:val="22"/>
          <w:szCs w:val="22"/>
          <w:lang w:val="sk-SK"/>
        </w:rPr>
        <w:t xml:space="preserve">. </w:t>
      </w:r>
      <w:proofErr w:type="spellStart"/>
      <w:r w:rsidRPr="005627BB">
        <w:rPr>
          <w:sz w:val="22"/>
          <w:szCs w:val="22"/>
          <w:lang w:val="sk-SK"/>
        </w:rPr>
        <w:t>Budou</w:t>
      </w:r>
      <w:proofErr w:type="spellEnd"/>
      <w:r w:rsidRPr="005627BB">
        <w:rPr>
          <w:sz w:val="22"/>
          <w:szCs w:val="22"/>
          <w:lang w:val="sk-SK"/>
        </w:rPr>
        <w:t xml:space="preserve"> </w:t>
      </w:r>
      <w:proofErr w:type="spellStart"/>
      <w:r w:rsidRPr="005627BB">
        <w:rPr>
          <w:sz w:val="22"/>
          <w:szCs w:val="22"/>
          <w:lang w:val="sk-SK"/>
        </w:rPr>
        <w:t>zařazovány</w:t>
      </w:r>
      <w:proofErr w:type="spellEnd"/>
      <w:r w:rsidRPr="005627BB" w:rsidR="00437C5E">
        <w:rPr>
          <w:sz w:val="22"/>
          <w:szCs w:val="22"/>
          <w:lang w:val="sk-SK"/>
        </w:rPr>
        <w:t xml:space="preserve"> činnosti </w:t>
      </w:r>
      <w:proofErr w:type="spellStart"/>
      <w:r w:rsidRPr="005627BB" w:rsidR="00437C5E">
        <w:rPr>
          <w:sz w:val="22"/>
          <w:szCs w:val="22"/>
          <w:lang w:val="sk-SK"/>
        </w:rPr>
        <w:t>směřující</w:t>
      </w:r>
      <w:proofErr w:type="spellEnd"/>
      <w:r w:rsidRPr="005627BB" w:rsidR="00437C5E">
        <w:rPr>
          <w:sz w:val="22"/>
          <w:szCs w:val="22"/>
          <w:lang w:val="sk-SK"/>
        </w:rPr>
        <w:t xml:space="preserve"> k </w:t>
      </w:r>
      <w:proofErr w:type="spellStart"/>
      <w:r w:rsidRPr="005627BB" w:rsidR="00437C5E">
        <w:rPr>
          <w:sz w:val="22"/>
          <w:szCs w:val="22"/>
          <w:lang w:val="sk-SK"/>
        </w:rPr>
        <w:t>ochraně</w:t>
      </w:r>
      <w:proofErr w:type="spellEnd"/>
      <w:r w:rsidRPr="005627BB" w:rsidR="00437C5E">
        <w:rPr>
          <w:sz w:val="22"/>
          <w:szCs w:val="22"/>
          <w:lang w:val="sk-SK"/>
        </w:rPr>
        <w:t xml:space="preserve"> zdraví, </w:t>
      </w:r>
      <w:proofErr w:type="spellStart"/>
      <w:r w:rsidRPr="005627BB" w:rsidR="00437C5E">
        <w:rPr>
          <w:sz w:val="22"/>
          <w:szCs w:val="22"/>
          <w:lang w:val="sk-SK"/>
        </w:rPr>
        <w:t>osobního</w:t>
      </w:r>
      <w:proofErr w:type="spellEnd"/>
      <w:r w:rsidRPr="005627BB" w:rsidR="00437C5E">
        <w:rPr>
          <w:sz w:val="22"/>
          <w:szCs w:val="22"/>
          <w:lang w:val="sk-SK"/>
        </w:rPr>
        <w:t xml:space="preserve"> bezpečí a </w:t>
      </w:r>
      <w:proofErr w:type="spellStart"/>
      <w:r w:rsidRPr="005627BB" w:rsidR="00437C5E">
        <w:rPr>
          <w:sz w:val="22"/>
          <w:szCs w:val="22"/>
          <w:lang w:val="sk-SK"/>
        </w:rPr>
        <w:t>vytváření</w:t>
      </w:r>
      <w:proofErr w:type="spellEnd"/>
      <w:r w:rsidRPr="005627BB" w:rsidR="00437C5E">
        <w:rPr>
          <w:sz w:val="22"/>
          <w:szCs w:val="22"/>
          <w:lang w:val="sk-SK"/>
        </w:rPr>
        <w:t xml:space="preserve"> zdravých </w:t>
      </w:r>
      <w:proofErr w:type="spellStart"/>
      <w:r w:rsidRPr="005627BB" w:rsidR="00437C5E">
        <w:rPr>
          <w:sz w:val="22"/>
          <w:szCs w:val="22"/>
          <w:lang w:val="sk-SK"/>
        </w:rPr>
        <w:t>životních</w:t>
      </w:r>
      <w:proofErr w:type="spellEnd"/>
      <w:r w:rsidRPr="005627BB" w:rsidR="00437C5E">
        <w:rPr>
          <w:sz w:val="22"/>
          <w:szCs w:val="22"/>
          <w:lang w:val="sk-SK"/>
        </w:rPr>
        <w:t xml:space="preserve"> </w:t>
      </w:r>
      <w:proofErr w:type="spellStart"/>
      <w:r w:rsidRPr="005627BB" w:rsidR="00437C5E">
        <w:rPr>
          <w:sz w:val="22"/>
          <w:szCs w:val="22"/>
          <w:lang w:val="sk-SK"/>
        </w:rPr>
        <w:t>návyků</w:t>
      </w:r>
      <w:proofErr w:type="spellEnd"/>
      <w:r w:rsidRPr="005627BB" w:rsidR="00437C5E">
        <w:rPr>
          <w:sz w:val="22"/>
          <w:szCs w:val="22"/>
          <w:lang w:val="sk-SK"/>
        </w:rPr>
        <w:t>.</w:t>
      </w:r>
    </w:p>
    <w:p w:rsidRPr="005627BB" w:rsidR="00437C5E" w:rsidP="00437C5E" w:rsidRDefault="00437C5E" w14:paraId="75AC4F93" w14:textId="77777777">
      <w:pPr>
        <w:jc w:val="both"/>
        <w:rPr>
          <w:sz w:val="22"/>
          <w:szCs w:val="22"/>
          <w:lang w:val="sk-SK"/>
        </w:rPr>
      </w:pPr>
      <w:r w:rsidRPr="005627BB">
        <w:rPr>
          <w:sz w:val="22"/>
          <w:szCs w:val="22"/>
          <w:lang w:val="sk-SK"/>
        </w:rPr>
        <w:t xml:space="preserve">To vše bude </w:t>
      </w:r>
      <w:proofErr w:type="spellStart"/>
      <w:r w:rsidRPr="005627BB">
        <w:rPr>
          <w:sz w:val="22"/>
          <w:szCs w:val="22"/>
          <w:lang w:val="sk-SK"/>
        </w:rPr>
        <w:t>důvodem</w:t>
      </w:r>
      <w:proofErr w:type="spellEnd"/>
      <w:r w:rsidRPr="005627BB">
        <w:rPr>
          <w:sz w:val="22"/>
          <w:szCs w:val="22"/>
          <w:lang w:val="sk-SK"/>
        </w:rPr>
        <w:t xml:space="preserve"> k </w:t>
      </w:r>
      <w:proofErr w:type="spellStart"/>
      <w:r w:rsidRPr="005627BB">
        <w:rPr>
          <w:sz w:val="22"/>
          <w:szCs w:val="22"/>
          <w:lang w:val="sk-SK"/>
        </w:rPr>
        <w:t>vyhledávání</w:t>
      </w:r>
      <w:proofErr w:type="spellEnd"/>
      <w:r w:rsidRPr="005627BB">
        <w:rPr>
          <w:sz w:val="22"/>
          <w:szCs w:val="22"/>
          <w:lang w:val="sk-SK"/>
        </w:rPr>
        <w:t xml:space="preserve"> nových </w:t>
      </w:r>
      <w:proofErr w:type="spellStart"/>
      <w:r w:rsidRPr="005627BB">
        <w:rPr>
          <w:sz w:val="22"/>
          <w:szCs w:val="22"/>
          <w:lang w:val="sk-SK"/>
        </w:rPr>
        <w:t>informací</w:t>
      </w:r>
      <w:proofErr w:type="spellEnd"/>
      <w:r w:rsidRPr="005627BB">
        <w:rPr>
          <w:sz w:val="22"/>
          <w:szCs w:val="22"/>
          <w:lang w:val="sk-SK"/>
        </w:rPr>
        <w:t xml:space="preserve">, </w:t>
      </w:r>
      <w:proofErr w:type="spellStart"/>
      <w:r w:rsidRPr="005627BB">
        <w:rPr>
          <w:sz w:val="22"/>
          <w:szCs w:val="22"/>
          <w:lang w:val="sk-SK"/>
        </w:rPr>
        <w:t>experimentování</w:t>
      </w:r>
      <w:proofErr w:type="spellEnd"/>
      <w:r w:rsidRPr="005627BB">
        <w:rPr>
          <w:sz w:val="22"/>
          <w:szCs w:val="22"/>
          <w:lang w:val="sk-SK"/>
        </w:rPr>
        <w:t>.</w:t>
      </w:r>
    </w:p>
    <w:p w:rsidRPr="005627BB" w:rsidR="00437C5E" w:rsidP="00437C5E" w:rsidRDefault="00437C5E" w14:paraId="75AC4F94" w14:textId="77777777">
      <w:pPr>
        <w:jc w:val="both"/>
        <w:rPr>
          <w:sz w:val="22"/>
          <w:szCs w:val="22"/>
          <w:lang w:val="sk-SK"/>
        </w:rPr>
      </w:pPr>
    </w:p>
    <w:p w:rsidRPr="005627BB" w:rsidR="00437C5E" w:rsidP="00437C5E" w:rsidRDefault="00437C5E" w14:paraId="75AC4F95" w14:textId="77777777">
      <w:pPr>
        <w:jc w:val="both"/>
        <w:rPr>
          <w:rFonts w:eastAsia="Times New Roman"/>
          <w:sz w:val="22"/>
          <w:szCs w:val="22"/>
          <w:lang w:eastAsia="cs-CZ"/>
        </w:rPr>
      </w:pPr>
    </w:p>
    <w:p w:rsidRPr="005627BB" w:rsidR="00437C5E" w:rsidP="00437C5E" w:rsidRDefault="00437C5E" w14:paraId="75AC4F96" w14:textId="77777777">
      <w:pPr>
        <w:jc w:val="both"/>
        <w:rPr>
          <w:sz w:val="22"/>
          <w:szCs w:val="22"/>
        </w:rPr>
      </w:pPr>
      <w:r w:rsidRPr="005627BB">
        <w:rPr>
          <w:b/>
          <w:sz w:val="22"/>
          <w:szCs w:val="22"/>
        </w:rPr>
        <w:t>Hlavní tematické okruhy</w:t>
      </w:r>
      <w:r w:rsidRPr="005627BB">
        <w:rPr>
          <w:sz w:val="22"/>
          <w:szCs w:val="22"/>
        </w:rPr>
        <w:t xml:space="preserve">: já, adaptace, bezpečné chování, mateřská škola, zdravá strava, zdravý životní styl, lidské tělo, sporty </w:t>
      </w:r>
    </w:p>
    <w:p w:rsidRPr="005627BB" w:rsidR="00437C5E" w:rsidP="00437C5E" w:rsidRDefault="00437C5E" w14:paraId="75AC4F97" w14:textId="77777777">
      <w:pPr>
        <w:jc w:val="both"/>
        <w:rPr>
          <w:rFonts w:eastAsia="Times New Roman"/>
          <w:b/>
          <w:sz w:val="22"/>
          <w:szCs w:val="22"/>
          <w:lang w:eastAsia="cs-CZ"/>
        </w:rPr>
      </w:pPr>
    </w:p>
    <w:p w:rsidRPr="005627BB" w:rsidR="00437C5E" w:rsidP="00437C5E" w:rsidRDefault="00437C5E" w14:paraId="75AC4F98" w14:textId="77777777">
      <w:pPr>
        <w:jc w:val="both"/>
        <w:rPr>
          <w:rFonts w:eastAsia="Times New Roman"/>
          <w:b/>
          <w:sz w:val="22"/>
          <w:szCs w:val="22"/>
          <w:lang w:eastAsia="cs-CZ"/>
        </w:rPr>
      </w:pPr>
      <w:r w:rsidRPr="005627BB">
        <w:rPr>
          <w:rFonts w:eastAsia="Times New Roman"/>
          <w:b/>
          <w:sz w:val="22"/>
          <w:szCs w:val="22"/>
          <w:lang w:eastAsia="cs-CZ"/>
        </w:rPr>
        <w:t>Okruhy činností – vzdělávací nabídka</w:t>
      </w:r>
    </w:p>
    <w:p w:rsidRPr="005627BB" w:rsidR="00437C5E" w:rsidP="00437C5E" w:rsidRDefault="00437C5E" w14:paraId="75AC4F99" w14:textId="77777777">
      <w:pPr>
        <w:jc w:val="both"/>
        <w:rPr>
          <w:rFonts w:eastAsia="Times New Roman"/>
          <w:sz w:val="22"/>
          <w:szCs w:val="22"/>
          <w:lang w:eastAsia="cs-CZ"/>
        </w:rPr>
      </w:pPr>
    </w:p>
    <w:p w:rsidRPr="005627BB" w:rsidR="00437C5E" w:rsidP="001D2C1D" w:rsidRDefault="00437C5E" w14:paraId="75AC4F9A" w14:textId="77777777">
      <w:pPr>
        <w:numPr>
          <w:ilvl w:val="0"/>
          <w:numId w:val="67"/>
        </w:numPr>
        <w:jc w:val="both"/>
        <w:rPr>
          <w:sz w:val="22"/>
          <w:szCs w:val="22"/>
        </w:rPr>
      </w:pPr>
      <w:r w:rsidRPr="005627BB">
        <w:rPr>
          <w:rFonts w:eastAsia="Times New Roman"/>
          <w:sz w:val="22"/>
          <w:szCs w:val="22"/>
          <w:lang w:eastAsia="cs-CZ"/>
        </w:rPr>
        <w:t>lokomoční pohybové činnosti (chůze, běh, skoky...)</w:t>
      </w:r>
      <w:r w:rsidRPr="005627BB">
        <w:rPr>
          <w:sz w:val="22"/>
          <w:szCs w:val="22"/>
        </w:rPr>
        <w:t xml:space="preserve"> motivační cvičení</w:t>
      </w:r>
    </w:p>
    <w:p w:rsidRPr="005627BB" w:rsidR="00437C5E" w:rsidP="001D2C1D" w:rsidRDefault="00437C5E" w14:paraId="75AC4F9B" w14:textId="77777777">
      <w:pPr>
        <w:numPr>
          <w:ilvl w:val="0"/>
          <w:numId w:val="67"/>
        </w:numPr>
        <w:jc w:val="both"/>
        <w:rPr>
          <w:rFonts w:eastAsia="Times New Roman"/>
          <w:sz w:val="22"/>
          <w:szCs w:val="22"/>
          <w:lang w:eastAsia="cs-CZ"/>
        </w:rPr>
      </w:pPr>
      <w:r w:rsidRPr="005627BB">
        <w:rPr>
          <w:sz w:val="22"/>
          <w:szCs w:val="22"/>
        </w:rPr>
        <w:t>PH a hry s pravidly, HPH</w:t>
      </w:r>
    </w:p>
    <w:p w:rsidRPr="005627BB" w:rsidR="00437C5E" w:rsidP="001D2C1D" w:rsidRDefault="00437C5E" w14:paraId="75AC4F9C" w14:textId="77777777">
      <w:pPr>
        <w:numPr>
          <w:ilvl w:val="0"/>
          <w:numId w:val="67"/>
        </w:numPr>
        <w:jc w:val="both"/>
        <w:rPr>
          <w:rFonts w:eastAsia="Times New Roman"/>
          <w:sz w:val="22"/>
          <w:szCs w:val="22"/>
          <w:lang w:eastAsia="cs-CZ"/>
        </w:rPr>
      </w:pPr>
      <w:r w:rsidRPr="005627BB">
        <w:rPr>
          <w:rFonts w:eastAsia="Times New Roman"/>
          <w:sz w:val="22"/>
          <w:szCs w:val="22"/>
          <w:lang w:eastAsia="cs-CZ"/>
        </w:rPr>
        <w:t>pracovní a sebeobslužné činnosti</w:t>
      </w:r>
    </w:p>
    <w:p w:rsidRPr="005627BB" w:rsidR="00437C5E" w:rsidP="001D2C1D" w:rsidRDefault="00437C5E" w14:paraId="75AC4F9D" w14:textId="77777777">
      <w:pPr>
        <w:numPr>
          <w:ilvl w:val="0"/>
          <w:numId w:val="67"/>
        </w:numPr>
        <w:jc w:val="both"/>
        <w:rPr>
          <w:rFonts w:eastAsia="Calibri"/>
          <w:sz w:val="22"/>
          <w:szCs w:val="22"/>
        </w:rPr>
      </w:pPr>
      <w:r w:rsidRPr="005627BB">
        <w:rPr>
          <w:rFonts w:eastAsia="Calibri"/>
          <w:sz w:val="22"/>
          <w:szCs w:val="22"/>
        </w:rPr>
        <w:t>estetické činnosti</w:t>
      </w:r>
    </w:p>
    <w:p w:rsidRPr="005627BB" w:rsidR="00437C5E" w:rsidP="001D2C1D" w:rsidRDefault="00437C5E" w14:paraId="75AC4F9E" w14:textId="77777777">
      <w:pPr>
        <w:numPr>
          <w:ilvl w:val="0"/>
          <w:numId w:val="67"/>
        </w:numPr>
        <w:jc w:val="both"/>
        <w:rPr>
          <w:rFonts w:eastAsia="Times New Roman"/>
          <w:sz w:val="22"/>
          <w:szCs w:val="22"/>
          <w:lang w:eastAsia="cs-CZ"/>
        </w:rPr>
      </w:pPr>
      <w:r w:rsidRPr="005627BB">
        <w:rPr>
          <w:rFonts w:eastAsia="Times New Roman"/>
          <w:sz w:val="22"/>
          <w:szCs w:val="22"/>
          <w:lang w:eastAsia="cs-CZ"/>
        </w:rPr>
        <w:t>příležitosti a činnosti směřující k prevenci úrazů</w:t>
      </w:r>
    </w:p>
    <w:p w:rsidRPr="005627BB" w:rsidR="00437C5E" w:rsidP="001D2C1D" w:rsidRDefault="00437C5E" w14:paraId="75AC4F9F" w14:textId="77777777">
      <w:pPr>
        <w:numPr>
          <w:ilvl w:val="0"/>
          <w:numId w:val="67"/>
        </w:numPr>
        <w:jc w:val="both"/>
        <w:rPr>
          <w:rFonts w:eastAsia="Times New Roman"/>
          <w:sz w:val="22"/>
          <w:szCs w:val="22"/>
          <w:lang w:eastAsia="cs-CZ"/>
        </w:rPr>
      </w:pPr>
      <w:r w:rsidRPr="005627BB">
        <w:rPr>
          <w:rFonts w:eastAsia="Times New Roman"/>
          <w:sz w:val="22"/>
          <w:szCs w:val="22"/>
          <w:lang w:eastAsia="cs-CZ"/>
        </w:rPr>
        <w:t xml:space="preserve">příležitosti a činnosti směřující k ochraně zdraví a vytváření zdravých životních návyků </w:t>
      </w:r>
    </w:p>
    <w:p w:rsidRPr="005627BB" w:rsidR="00437C5E" w:rsidP="001D2C1D" w:rsidRDefault="00437C5E" w14:paraId="75AC4FA0" w14:textId="77777777">
      <w:pPr>
        <w:numPr>
          <w:ilvl w:val="0"/>
          <w:numId w:val="67"/>
        </w:numPr>
        <w:jc w:val="both"/>
        <w:rPr>
          <w:rFonts w:eastAsia="Times New Roman"/>
          <w:sz w:val="22"/>
          <w:szCs w:val="22"/>
          <w:lang w:eastAsia="cs-CZ"/>
        </w:rPr>
      </w:pPr>
      <w:r w:rsidRPr="005627BB">
        <w:rPr>
          <w:rFonts w:eastAsia="Times New Roman"/>
          <w:sz w:val="22"/>
          <w:szCs w:val="22"/>
          <w:lang w:eastAsia="cs-CZ"/>
        </w:rPr>
        <w:t>poučení o nebezpečných situacích a způsobech, jak se před nimi chránit (cizí lidé, zvířata, houby, povětrnostní jevy)</w:t>
      </w:r>
    </w:p>
    <w:p w:rsidRPr="005627BB" w:rsidR="00437C5E" w:rsidP="001D2C1D" w:rsidRDefault="00437C5E" w14:paraId="75AC4FA1" w14:textId="77777777">
      <w:pPr>
        <w:numPr>
          <w:ilvl w:val="0"/>
          <w:numId w:val="67"/>
        </w:numPr>
        <w:jc w:val="both"/>
        <w:rPr>
          <w:rFonts w:eastAsia="Times New Roman"/>
          <w:sz w:val="22"/>
          <w:szCs w:val="22"/>
          <w:lang w:eastAsia="cs-CZ"/>
        </w:rPr>
      </w:pPr>
      <w:r w:rsidRPr="005627BB">
        <w:rPr>
          <w:rFonts w:eastAsia="Times New Roman"/>
          <w:sz w:val="22"/>
          <w:szCs w:val="22"/>
          <w:lang w:eastAsia="cs-CZ"/>
        </w:rPr>
        <w:t>pracovní a sebeobslužné činnosti v oblasti osobní hygieny, stolování, oblékání, úklidu, úpravy prostředí apod.</w:t>
      </w:r>
    </w:p>
    <w:p w:rsidRPr="005627BB" w:rsidR="00437C5E" w:rsidP="001D2C1D" w:rsidRDefault="00437C5E" w14:paraId="75AC4FA2" w14:textId="77777777">
      <w:pPr>
        <w:numPr>
          <w:ilvl w:val="0"/>
          <w:numId w:val="67"/>
        </w:numPr>
        <w:jc w:val="both"/>
        <w:rPr>
          <w:rFonts w:eastAsia="Times New Roman"/>
          <w:sz w:val="22"/>
          <w:szCs w:val="22"/>
          <w:lang w:eastAsia="cs-CZ"/>
        </w:rPr>
      </w:pPr>
      <w:r w:rsidRPr="005627BB">
        <w:rPr>
          <w:rFonts w:eastAsia="Times New Roman"/>
          <w:sz w:val="22"/>
          <w:szCs w:val="22"/>
          <w:lang w:eastAsia="cs-CZ"/>
        </w:rPr>
        <w:t>činnosti směřující k poznávání lidského těla a jeho částí</w:t>
      </w:r>
    </w:p>
    <w:p w:rsidRPr="005627BB" w:rsidR="00437C5E" w:rsidP="001D2C1D" w:rsidRDefault="00437C5E" w14:paraId="75AC4FA3" w14:textId="77777777">
      <w:pPr>
        <w:numPr>
          <w:ilvl w:val="0"/>
          <w:numId w:val="67"/>
        </w:numPr>
        <w:jc w:val="both"/>
        <w:rPr>
          <w:sz w:val="22"/>
          <w:szCs w:val="22"/>
        </w:rPr>
      </w:pPr>
      <w:r w:rsidRPr="005627BB">
        <w:rPr>
          <w:sz w:val="22"/>
          <w:szCs w:val="22"/>
        </w:rPr>
        <w:t>příležitosti a činnosti směřující k prevenci úrazů hrozících při hrách, pohybových činnostech a pobytu v zimní přírodě</w:t>
      </w:r>
    </w:p>
    <w:p w:rsidRPr="005627BB" w:rsidR="00437C5E" w:rsidP="001D2C1D" w:rsidRDefault="00437C5E" w14:paraId="75AC4FA4" w14:textId="77777777">
      <w:pPr>
        <w:numPr>
          <w:ilvl w:val="0"/>
          <w:numId w:val="67"/>
        </w:numPr>
        <w:jc w:val="both"/>
        <w:rPr>
          <w:sz w:val="22"/>
          <w:szCs w:val="22"/>
        </w:rPr>
      </w:pPr>
      <w:r w:rsidRPr="005627BB">
        <w:rPr>
          <w:sz w:val="22"/>
          <w:szCs w:val="22"/>
        </w:rPr>
        <w:t xml:space="preserve">činnosti směřující k ochraně zdraví, osobního bezpečí </w:t>
      </w:r>
    </w:p>
    <w:p w:rsidRPr="005627BB" w:rsidR="00437C5E" w:rsidP="001D2C1D" w:rsidRDefault="00437C5E" w14:paraId="75AC4FA5" w14:textId="77777777">
      <w:pPr>
        <w:numPr>
          <w:ilvl w:val="0"/>
          <w:numId w:val="67"/>
        </w:numPr>
        <w:jc w:val="both"/>
        <w:rPr>
          <w:sz w:val="22"/>
          <w:szCs w:val="22"/>
        </w:rPr>
      </w:pPr>
      <w:r w:rsidRPr="005627BB">
        <w:rPr>
          <w:sz w:val="22"/>
          <w:szCs w:val="22"/>
        </w:rPr>
        <w:t xml:space="preserve">činnosti směřující </w:t>
      </w:r>
      <w:proofErr w:type="gramStart"/>
      <w:r w:rsidRPr="005627BB">
        <w:rPr>
          <w:sz w:val="22"/>
          <w:szCs w:val="22"/>
        </w:rPr>
        <w:t>k  vytváření</w:t>
      </w:r>
      <w:proofErr w:type="gramEnd"/>
      <w:r w:rsidRPr="005627BB">
        <w:rPr>
          <w:sz w:val="22"/>
          <w:szCs w:val="22"/>
        </w:rPr>
        <w:t xml:space="preserve"> zdravých životních návyků</w:t>
      </w:r>
    </w:p>
    <w:p w:rsidRPr="005627BB" w:rsidR="00437C5E" w:rsidP="001D2C1D" w:rsidRDefault="00437C5E" w14:paraId="75AC4FA6" w14:textId="77777777">
      <w:pPr>
        <w:numPr>
          <w:ilvl w:val="0"/>
          <w:numId w:val="67"/>
        </w:numPr>
        <w:autoSpaceDE w:val="0"/>
        <w:autoSpaceDN w:val="0"/>
        <w:adjustRightInd w:val="0"/>
        <w:spacing w:after="9"/>
        <w:rPr>
          <w:rFonts w:eastAsia="Times New Roman"/>
          <w:color w:val="000000"/>
          <w:sz w:val="22"/>
          <w:szCs w:val="22"/>
          <w:lang w:eastAsia="cs-CZ"/>
        </w:rPr>
      </w:pPr>
      <w:r w:rsidRPr="005627BB">
        <w:rPr>
          <w:rFonts w:eastAsia="Times New Roman"/>
          <w:color w:val="000000"/>
          <w:sz w:val="22"/>
          <w:szCs w:val="22"/>
          <w:lang w:eastAsia="cs-CZ"/>
        </w:rPr>
        <w:t xml:space="preserve">činnosti zaměřené na poznávání lidského těla a jeho částí </w:t>
      </w:r>
    </w:p>
    <w:p w:rsidRPr="005627BB" w:rsidR="00437C5E" w:rsidP="001D2C1D" w:rsidRDefault="00437C5E" w14:paraId="75AC4FA7" w14:textId="77777777">
      <w:pPr>
        <w:numPr>
          <w:ilvl w:val="0"/>
          <w:numId w:val="67"/>
        </w:numPr>
        <w:jc w:val="both"/>
        <w:rPr>
          <w:sz w:val="22"/>
          <w:szCs w:val="22"/>
        </w:rPr>
      </w:pPr>
      <w:r w:rsidRPr="005627BB">
        <w:rPr>
          <w:sz w:val="22"/>
          <w:szCs w:val="22"/>
        </w:rPr>
        <w:t>poslech příběhů s otevřeným koncem „Co by se stalo, kdyby…“</w:t>
      </w:r>
    </w:p>
    <w:p w:rsidRPr="005627BB" w:rsidR="00437C5E" w:rsidP="001D2C1D" w:rsidRDefault="00437C5E" w14:paraId="75AC4FA8" w14:textId="77777777">
      <w:pPr>
        <w:numPr>
          <w:ilvl w:val="0"/>
          <w:numId w:val="67"/>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poučení o možných nebezpečných situacích, nepříznivé přírodní a povětrnostní jevy, dopravní situace a nebezpečné situace o prázdninách </w:t>
      </w:r>
    </w:p>
    <w:p w:rsidRPr="005627BB" w:rsidR="00437C5E" w:rsidP="001D2C1D" w:rsidRDefault="00437C5E" w14:paraId="75AC4FA9" w14:textId="77777777">
      <w:pPr>
        <w:numPr>
          <w:ilvl w:val="0"/>
          <w:numId w:val="67"/>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činnosti vyvolávající veselí a pohodu, činnosti vyjadřující náladu a vyžadující samostatné vystupování </w:t>
      </w:r>
    </w:p>
    <w:p w:rsidRPr="005627BB" w:rsidR="00437C5E" w:rsidP="001D2C1D" w:rsidRDefault="00437C5E" w14:paraId="75AC4FAA" w14:textId="77777777">
      <w:pPr>
        <w:numPr>
          <w:ilvl w:val="0"/>
          <w:numId w:val="67"/>
        </w:numPr>
        <w:jc w:val="both"/>
        <w:rPr>
          <w:rFonts w:eastAsia="Times New Roman"/>
          <w:sz w:val="22"/>
          <w:szCs w:val="22"/>
          <w:lang w:eastAsia="cs-CZ"/>
        </w:rPr>
      </w:pPr>
      <w:r w:rsidRPr="005627BB">
        <w:rPr>
          <w:rFonts w:eastAsia="Times New Roman"/>
          <w:sz w:val="22"/>
          <w:szCs w:val="22"/>
          <w:lang w:eastAsia="cs-CZ"/>
        </w:rPr>
        <w:t>artikulační, řečové, sluchové a rytmické hry, hry se slovy</w:t>
      </w:r>
    </w:p>
    <w:p w:rsidRPr="005627BB" w:rsidR="00437C5E" w:rsidP="001D2C1D" w:rsidRDefault="00437C5E" w14:paraId="75AC4FAB" w14:textId="77777777">
      <w:pPr>
        <w:numPr>
          <w:ilvl w:val="0"/>
          <w:numId w:val="67"/>
        </w:numPr>
        <w:jc w:val="both"/>
        <w:rPr>
          <w:rFonts w:eastAsia="Times New Roman"/>
          <w:sz w:val="22"/>
          <w:szCs w:val="22"/>
          <w:lang w:eastAsia="cs-CZ"/>
        </w:rPr>
      </w:pPr>
      <w:r w:rsidRPr="005627BB">
        <w:rPr>
          <w:rFonts w:eastAsia="Times New Roman"/>
          <w:sz w:val="22"/>
          <w:szCs w:val="22"/>
          <w:lang w:eastAsia="cs-CZ"/>
        </w:rPr>
        <w:t>skupinová konverzace,</w:t>
      </w:r>
      <w:r w:rsidRPr="005627BB">
        <w:rPr>
          <w:sz w:val="22"/>
          <w:szCs w:val="22"/>
        </w:rPr>
        <w:t xml:space="preserve"> společné diskuse, rozhovory, </w:t>
      </w:r>
    </w:p>
    <w:p w:rsidRPr="005627BB" w:rsidR="00437C5E" w:rsidP="001D2C1D" w:rsidRDefault="00437C5E" w14:paraId="75AC4FAC" w14:textId="77777777">
      <w:pPr>
        <w:numPr>
          <w:ilvl w:val="0"/>
          <w:numId w:val="67"/>
        </w:numPr>
        <w:jc w:val="both"/>
        <w:rPr>
          <w:rFonts w:eastAsia="Times New Roman"/>
          <w:sz w:val="22"/>
          <w:szCs w:val="22"/>
          <w:lang w:eastAsia="cs-CZ"/>
        </w:rPr>
      </w:pPr>
      <w:r w:rsidRPr="005627BB">
        <w:rPr>
          <w:rFonts w:eastAsia="Times New Roman"/>
          <w:sz w:val="22"/>
          <w:szCs w:val="22"/>
          <w:lang w:eastAsia="cs-CZ"/>
        </w:rPr>
        <w:t>námětové hry a činnosti, hry podporující tvořivost, fantazii</w:t>
      </w:r>
    </w:p>
    <w:p w:rsidRPr="005627BB" w:rsidR="00437C5E" w:rsidP="001D2C1D" w:rsidRDefault="00437C5E" w14:paraId="75AC4FAD" w14:textId="77777777">
      <w:pPr>
        <w:numPr>
          <w:ilvl w:val="0"/>
          <w:numId w:val="67"/>
        </w:numPr>
        <w:jc w:val="both"/>
        <w:rPr>
          <w:rFonts w:eastAsia="Calibri"/>
          <w:sz w:val="22"/>
          <w:szCs w:val="22"/>
        </w:rPr>
      </w:pPr>
      <w:r w:rsidRPr="005627BB">
        <w:rPr>
          <w:rFonts w:eastAsia="Calibri"/>
          <w:sz w:val="22"/>
          <w:szCs w:val="22"/>
        </w:rPr>
        <w:t>hry konstruktivní, volné i připravené učitelkou</w:t>
      </w:r>
    </w:p>
    <w:p w:rsidRPr="005627BB" w:rsidR="00437C5E" w:rsidP="001D2C1D" w:rsidRDefault="00437C5E" w14:paraId="75AC4FAE" w14:textId="77777777">
      <w:pPr>
        <w:numPr>
          <w:ilvl w:val="0"/>
          <w:numId w:val="67"/>
        </w:numPr>
        <w:jc w:val="both"/>
        <w:rPr>
          <w:rFonts w:eastAsia="Times New Roman"/>
          <w:sz w:val="22"/>
          <w:szCs w:val="22"/>
          <w:lang w:eastAsia="cs-CZ"/>
        </w:rPr>
      </w:pPr>
      <w:r w:rsidRPr="005627BB">
        <w:rPr>
          <w:rFonts w:eastAsia="Calibri"/>
          <w:sz w:val="22"/>
          <w:szCs w:val="22"/>
        </w:rPr>
        <w:t>hry společenské, manipulační, didaktické</w:t>
      </w:r>
    </w:p>
    <w:p w:rsidRPr="005627BB" w:rsidR="00437C5E" w:rsidP="001D2C1D" w:rsidRDefault="00437C5E" w14:paraId="75AC4FAF" w14:textId="77777777">
      <w:pPr>
        <w:numPr>
          <w:ilvl w:val="0"/>
          <w:numId w:val="67"/>
        </w:numPr>
        <w:jc w:val="both"/>
        <w:rPr>
          <w:rFonts w:eastAsia="Times New Roman"/>
          <w:sz w:val="22"/>
          <w:szCs w:val="22"/>
          <w:lang w:eastAsia="cs-CZ"/>
        </w:rPr>
      </w:pPr>
      <w:r w:rsidRPr="005627BB">
        <w:rPr>
          <w:rFonts w:eastAsia="Times New Roman"/>
          <w:sz w:val="22"/>
          <w:szCs w:val="22"/>
          <w:lang w:eastAsia="cs-CZ"/>
        </w:rPr>
        <w:t>činnosti zaměřené na poznávání jednoduchých, obrazně znakových systémů (značky, piktogramy)</w:t>
      </w:r>
    </w:p>
    <w:p w:rsidRPr="005627BB" w:rsidR="00437C5E" w:rsidP="001D2C1D" w:rsidRDefault="00437C5E" w14:paraId="75AC4FB0" w14:textId="77777777">
      <w:pPr>
        <w:numPr>
          <w:ilvl w:val="0"/>
          <w:numId w:val="67"/>
        </w:numPr>
        <w:jc w:val="both"/>
        <w:rPr>
          <w:rFonts w:eastAsia="Times New Roman"/>
          <w:sz w:val="22"/>
          <w:szCs w:val="22"/>
          <w:lang w:eastAsia="cs-CZ"/>
        </w:rPr>
      </w:pPr>
      <w:r w:rsidRPr="005627BB">
        <w:rPr>
          <w:rFonts w:eastAsia="Times New Roman"/>
          <w:sz w:val="22"/>
          <w:szCs w:val="22"/>
          <w:lang w:eastAsia="cs-CZ"/>
        </w:rPr>
        <w:t>spontánní hra, činnosti zajišťující spokojenost a radost, pohodu</w:t>
      </w:r>
    </w:p>
    <w:p w:rsidRPr="005627BB" w:rsidR="00437C5E" w:rsidP="001D2C1D" w:rsidRDefault="00437C5E" w14:paraId="75AC4FB1" w14:textId="77777777">
      <w:pPr>
        <w:numPr>
          <w:ilvl w:val="0"/>
          <w:numId w:val="67"/>
        </w:numPr>
        <w:jc w:val="both"/>
        <w:rPr>
          <w:rFonts w:eastAsia="Times New Roman"/>
          <w:sz w:val="22"/>
          <w:szCs w:val="22"/>
          <w:lang w:eastAsia="cs-CZ"/>
        </w:rPr>
      </w:pPr>
      <w:r w:rsidRPr="005627BB">
        <w:rPr>
          <w:rFonts w:eastAsia="Times New Roman"/>
          <w:sz w:val="22"/>
          <w:szCs w:val="22"/>
          <w:lang w:eastAsia="cs-CZ"/>
        </w:rPr>
        <w:t xml:space="preserve">vyprávění pohádek obohacující citový život dítěte </w:t>
      </w:r>
    </w:p>
    <w:p w:rsidRPr="005627BB" w:rsidR="00437C5E" w:rsidP="001D2C1D" w:rsidRDefault="00437C5E" w14:paraId="75AC4FB2" w14:textId="77777777">
      <w:pPr>
        <w:numPr>
          <w:ilvl w:val="0"/>
          <w:numId w:val="67"/>
        </w:numPr>
        <w:jc w:val="both"/>
        <w:rPr>
          <w:rFonts w:eastAsia="Times New Roman"/>
          <w:sz w:val="22"/>
          <w:szCs w:val="22"/>
          <w:lang w:eastAsia="cs-CZ"/>
        </w:rPr>
      </w:pPr>
      <w:r w:rsidRPr="005627BB">
        <w:rPr>
          <w:rFonts w:eastAsia="Times New Roman"/>
          <w:sz w:val="22"/>
          <w:szCs w:val="22"/>
          <w:lang w:eastAsia="cs-CZ"/>
        </w:rPr>
        <w:t>dramatické činnosti (napodobování různých situací)</w:t>
      </w:r>
    </w:p>
    <w:p w:rsidRPr="005627BB" w:rsidR="00437C5E" w:rsidP="001D2C1D" w:rsidRDefault="00437C5E" w14:paraId="75AC4FB3" w14:textId="77777777">
      <w:pPr>
        <w:numPr>
          <w:ilvl w:val="0"/>
          <w:numId w:val="67"/>
        </w:numPr>
        <w:jc w:val="both"/>
        <w:rPr>
          <w:rFonts w:eastAsia="Times New Roman"/>
          <w:sz w:val="22"/>
          <w:szCs w:val="22"/>
          <w:lang w:eastAsia="cs-CZ"/>
        </w:rPr>
      </w:pPr>
      <w:r w:rsidRPr="005627BB">
        <w:rPr>
          <w:rFonts w:eastAsia="Times New Roman"/>
          <w:sz w:val="22"/>
          <w:szCs w:val="22"/>
          <w:lang w:eastAsia="cs-CZ"/>
        </w:rPr>
        <w:t>verbální a neverbální komunikační aktivity dítěte s druhým dítětem a dospělým</w:t>
      </w:r>
    </w:p>
    <w:p w:rsidRPr="005627BB" w:rsidR="00437C5E" w:rsidP="001D2C1D" w:rsidRDefault="00437C5E" w14:paraId="75AC4FB4" w14:textId="77777777">
      <w:pPr>
        <w:numPr>
          <w:ilvl w:val="0"/>
          <w:numId w:val="67"/>
        </w:numPr>
        <w:jc w:val="both"/>
        <w:rPr>
          <w:rFonts w:eastAsia="Times New Roman"/>
          <w:sz w:val="22"/>
          <w:szCs w:val="22"/>
          <w:lang w:eastAsia="cs-CZ"/>
        </w:rPr>
      </w:pPr>
      <w:r w:rsidRPr="005627BB">
        <w:rPr>
          <w:rFonts w:eastAsia="Times New Roman"/>
          <w:sz w:val="22"/>
          <w:szCs w:val="22"/>
          <w:lang w:eastAsia="cs-CZ"/>
        </w:rPr>
        <w:t>společné aktivity nejrůznějšího zaměření</w:t>
      </w:r>
    </w:p>
    <w:p w:rsidRPr="005627BB" w:rsidR="00437C5E" w:rsidP="001D2C1D" w:rsidRDefault="00437C5E" w14:paraId="75AC4FB5" w14:textId="77777777">
      <w:pPr>
        <w:numPr>
          <w:ilvl w:val="0"/>
          <w:numId w:val="67"/>
        </w:numPr>
        <w:jc w:val="both"/>
        <w:rPr>
          <w:rFonts w:eastAsia="Times New Roman"/>
          <w:sz w:val="22"/>
          <w:szCs w:val="22"/>
          <w:lang w:eastAsia="cs-CZ"/>
        </w:rPr>
      </w:pPr>
      <w:r w:rsidRPr="005627BB">
        <w:rPr>
          <w:rFonts w:eastAsia="Times New Roman"/>
          <w:sz w:val="22"/>
          <w:szCs w:val="22"/>
          <w:lang w:eastAsia="cs-CZ"/>
        </w:rPr>
        <w:t>aktivity podporující sbližování dětí</w:t>
      </w:r>
    </w:p>
    <w:p w:rsidRPr="005627BB" w:rsidR="00437C5E" w:rsidP="001D2C1D" w:rsidRDefault="00437C5E" w14:paraId="75AC4FB6" w14:textId="77777777">
      <w:pPr>
        <w:numPr>
          <w:ilvl w:val="0"/>
          <w:numId w:val="67"/>
        </w:numPr>
        <w:jc w:val="both"/>
        <w:rPr>
          <w:rFonts w:eastAsia="Times New Roman"/>
          <w:sz w:val="22"/>
          <w:szCs w:val="22"/>
          <w:lang w:eastAsia="cs-CZ"/>
        </w:rPr>
      </w:pPr>
      <w:r w:rsidRPr="005627BB">
        <w:rPr>
          <w:rFonts w:eastAsia="Times New Roman"/>
          <w:sz w:val="22"/>
          <w:szCs w:val="22"/>
          <w:lang w:eastAsia="cs-CZ"/>
        </w:rPr>
        <w:t xml:space="preserve">běžné každodenní setkávání s pozitivními vzory vztahů a chování </w:t>
      </w:r>
    </w:p>
    <w:p w:rsidRPr="005627BB" w:rsidR="00437C5E" w:rsidP="001D2C1D" w:rsidRDefault="00437C5E" w14:paraId="75AC4FB7" w14:textId="77777777">
      <w:pPr>
        <w:numPr>
          <w:ilvl w:val="0"/>
          <w:numId w:val="67"/>
        </w:numPr>
        <w:jc w:val="both"/>
        <w:rPr>
          <w:rFonts w:eastAsia="Times New Roman"/>
          <w:sz w:val="22"/>
          <w:szCs w:val="22"/>
          <w:lang w:eastAsia="cs-CZ"/>
        </w:rPr>
      </w:pPr>
      <w:r w:rsidRPr="005627BB">
        <w:rPr>
          <w:rFonts w:eastAsia="Times New Roman"/>
          <w:sz w:val="22"/>
          <w:szCs w:val="22"/>
          <w:lang w:eastAsia="cs-CZ"/>
        </w:rPr>
        <w:t>aktivity vhodné pro přirozenou adaptaci dítěte MŠ</w:t>
      </w:r>
    </w:p>
    <w:p w:rsidRPr="005627BB" w:rsidR="00437C5E" w:rsidP="001D2C1D" w:rsidRDefault="00437C5E" w14:paraId="75AC4FB8" w14:textId="77777777">
      <w:pPr>
        <w:numPr>
          <w:ilvl w:val="0"/>
          <w:numId w:val="67"/>
        </w:numPr>
        <w:jc w:val="both"/>
        <w:rPr>
          <w:rFonts w:eastAsia="Times New Roman"/>
          <w:sz w:val="22"/>
          <w:szCs w:val="22"/>
          <w:lang w:eastAsia="cs-CZ"/>
        </w:rPr>
      </w:pPr>
      <w:r w:rsidRPr="005627BB">
        <w:rPr>
          <w:sz w:val="22"/>
          <w:szCs w:val="22"/>
        </w:rPr>
        <w:t xml:space="preserve">manipulační činnosti a jednoduché úkony s předměty, pomůckami, nástroji, </w:t>
      </w:r>
      <w:r w:rsidRPr="005627BB">
        <w:rPr>
          <w:rFonts w:eastAsia="Times New Roman"/>
          <w:sz w:val="22"/>
          <w:szCs w:val="22"/>
          <w:lang w:eastAsia="cs-CZ"/>
        </w:rPr>
        <w:t>experimenty s barvami a materiály</w:t>
      </w:r>
    </w:p>
    <w:p w:rsidRPr="005627BB" w:rsidR="00437C5E" w:rsidP="001D2C1D" w:rsidRDefault="00437C5E" w14:paraId="75AC4FB9" w14:textId="77777777">
      <w:pPr>
        <w:numPr>
          <w:ilvl w:val="0"/>
          <w:numId w:val="67"/>
        </w:numPr>
        <w:jc w:val="both"/>
        <w:rPr>
          <w:rFonts w:eastAsia="Times New Roman"/>
          <w:sz w:val="22"/>
          <w:szCs w:val="22"/>
          <w:lang w:eastAsia="cs-CZ"/>
        </w:rPr>
      </w:pPr>
      <w:r w:rsidRPr="005627BB">
        <w:rPr>
          <w:rFonts w:eastAsia="Times New Roman"/>
          <w:sz w:val="22"/>
          <w:szCs w:val="22"/>
          <w:lang w:eastAsia="cs-CZ"/>
        </w:rPr>
        <w:t>činnosti podporující rozvoj hrubé a jemné motoriky</w:t>
      </w:r>
    </w:p>
    <w:p w:rsidRPr="00437C5E" w:rsidR="00437C5E" w:rsidP="00437C5E" w:rsidRDefault="00437C5E" w14:paraId="75AC4FBA" w14:textId="77777777">
      <w:pPr>
        <w:rPr>
          <w:rFonts w:ascii="Arial" w:hAnsi="Arial" w:cs="Arial"/>
          <w:b/>
          <w:bCs/>
          <w:sz w:val="18"/>
          <w:szCs w:val="18"/>
          <w:lang w:val="sk-SK"/>
        </w:rPr>
      </w:pPr>
    </w:p>
    <w:p w:rsidRPr="00437C5E" w:rsidR="00437C5E" w:rsidP="00437C5E" w:rsidRDefault="00437C5E" w14:paraId="75AC4FBB" w14:textId="77777777">
      <w:pPr>
        <w:rPr>
          <w:rFonts w:ascii="Arial" w:hAnsi="Arial" w:cs="Arial"/>
          <w:b/>
          <w:bCs/>
          <w:sz w:val="18"/>
          <w:szCs w:val="18"/>
          <w:lang w:val="sk-SK"/>
        </w:rPr>
      </w:pPr>
    </w:p>
    <w:p w:rsidRPr="005627BB" w:rsidR="00437C5E" w:rsidP="00437C5E" w:rsidRDefault="00437C5E" w14:paraId="75AC4FBC" w14:textId="77777777">
      <w:pPr>
        <w:rPr>
          <w:b/>
          <w:bCs/>
          <w:sz w:val="22"/>
          <w:szCs w:val="22"/>
          <w:lang w:val="sk-SK"/>
        </w:rPr>
      </w:pPr>
      <w:r w:rsidRPr="005627BB">
        <w:rPr>
          <w:b/>
          <w:bCs/>
          <w:sz w:val="22"/>
          <w:szCs w:val="22"/>
          <w:lang w:val="sk-SK"/>
        </w:rPr>
        <w:t xml:space="preserve">Naše </w:t>
      </w:r>
      <w:proofErr w:type="spellStart"/>
      <w:r w:rsidRPr="005627BB">
        <w:rPr>
          <w:b/>
          <w:bCs/>
          <w:sz w:val="22"/>
          <w:szCs w:val="22"/>
          <w:lang w:val="sk-SK"/>
        </w:rPr>
        <w:t>záměry</w:t>
      </w:r>
      <w:proofErr w:type="spellEnd"/>
      <w:r w:rsidRPr="005627BB">
        <w:rPr>
          <w:b/>
          <w:bCs/>
          <w:sz w:val="22"/>
          <w:szCs w:val="22"/>
          <w:lang w:val="sk-SK"/>
        </w:rPr>
        <w:t xml:space="preserve">, </w:t>
      </w:r>
      <w:proofErr w:type="spellStart"/>
      <w:r w:rsidRPr="005627BB">
        <w:rPr>
          <w:b/>
          <w:bCs/>
          <w:sz w:val="22"/>
          <w:szCs w:val="22"/>
          <w:lang w:val="sk-SK"/>
        </w:rPr>
        <w:t>cíle</w:t>
      </w:r>
      <w:proofErr w:type="spellEnd"/>
      <w:r w:rsidRPr="005627BB">
        <w:rPr>
          <w:b/>
          <w:bCs/>
          <w:sz w:val="22"/>
          <w:szCs w:val="22"/>
          <w:lang w:val="sk-SK"/>
        </w:rPr>
        <w:b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4"/>
      </w:tblGrid>
      <w:tr w:rsidRPr="005627BB" w:rsidR="00437C5E" w:rsidTr="00EF3FDC" w14:paraId="75AC4FBE" w14:textId="77777777">
        <w:tc>
          <w:tcPr>
            <w:tcW w:w="8954" w:type="dxa"/>
            <w:tcBorders>
              <w:bottom w:val="single" w:color="auto" w:sz="4" w:space="0"/>
            </w:tcBorders>
            <w:shd w:val="clear" w:color="auto" w:fill="FFFFFF" w:themeFill="background1"/>
          </w:tcPr>
          <w:p w:rsidRPr="005627BB" w:rsidR="00437C5E" w:rsidP="00437C5E" w:rsidRDefault="00437C5E" w14:paraId="75AC4FBD" w14:textId="77777777">
            <w:pPr>
              <w:rPr>
                <w:sz w:val="22"/>
                <w:szCs w:val="22"/>
                <w:lang w:val="sk-SK"/>
              </w:rPr>
            </w:pPr>
            <w:r w:rsidRPr="005627BB">
              <w:rPr>
                <w:rFonts w:eastAsia="Times New Roman"/>
                <w:sz w:val="22"/>
                <w:szCs w:val="22"/>
                <w:lang w:eastAsia="cs-CZ"/>
              </w:rPr>
              <w:t>DT</w:t>
            </w:r>
          </w:p>
        </w:tc>
      </w:tr>
      <w:tr w:rsidRPr="005627BB" w:rsidR="00437C5E" w:rsidTr="00EF3FDC" w14:paraId="75AC4FC3" w14:textId="77777777">
        <w:tc>
          <w:tcPr>
            <w:tcW w:w="8954" w:type="dxa"/>
            <w:tcBorders>
              <w:top w:val="single" w:color="auto" w:sz="4" w:space="0"/>
              <w:left w:val="single" w:color="auto" w:sz="4" w:space="0"/>
              <w:bottom w:val="nil"/>
              <w:right w:val="single" w:color="auto" w:sz="4" w:space="0"/>
            </w:tcBorders>
            <w:shd w:val="clear" w:color="auto" w:fill="auto"/>
          </w:tcPr>
          <w:p w:rsidRPr="005627BB" w:rsidR="00437C5E" w:rsidP="001D2C1D" w:rsidRDefault="00437C5E" w14:paraId="75AC4FBF" w14:textId="77777777">
            <w:pPr>
              <w:numPr>
                <w:ilvl w:val="0"/>
                <w:numId w:val="69"/>
              </w:numPr>
              <w:jc w:val="both"/>
              <w:rPr>
                <w:rFonts w:eastAsia="Times New Roman"/>
                <w:sz w:val="22"/>
                <w:szCs w:val="22"/>
                <w:lang w:eastAsia="cs-CZ"/>
              </w:rPr>
            </w:pPr>
            <w:r w:rsidRPr="005627BB">
              <w:rPr>
                <w:rFonts w:eastAsia="Times New Roman"/>
                <w:sz w:val="22"/>
                <w:szCs w:val="22"/>
                <w:lang w:eastAsia="cs-CZ"/>
              </w:rPr>
              <w:t>budeme se učit správnému držení těla</w:t>
            </w:r>
          </w:p>
          <w:p w:rsidRPr="005627BB" w:rsidR="00437C5E" w:rsidP="001D2C1D" w:rsidRDefault="00437C5E" w14:paraId="75AC4FC0" w14:textId="77777777">
            <w:pPr>
              <w:numPr>
                <w:ilvl w:val="0"/>
                <w:numId w:val="69"/>
              </w:numPr>
              <w:jc w:val="both"/>
              <w:rPr>
                <w:rFonts w:eastAsia="Times New Roman"/>
                <w:sz w:val="22"/>
                <w:szCs w:val="22"/>
                <w:lang w:eastAsia="cs-CZ"/>
              </w:rPr>
            </w:pPr>
            <w:r w:rsidRPr="005627BB">
              <w:rPr>
                <w:rFonts w:eastAsia="Times New Roman"/>
                <w:sz w:val="22"/>
                <w:szCs w:val="22"/>
                <w:lang w:eastAsia="cs-CZ"/>
              </w:rPr>
              <w:t xml:space="preserve">pobytem na zahradě školy a v přírodě chceme podpořit tělesný rozvoj a zdraví dětí </w:t>
            </w:r>
          </w:p>
          <w:p w:rsidRPr="005627BB" w:rsidR="00437C5E" w:rsidP="001D2C1D" w:rsidRDefault="00437C5E" w14:paraId="75AC4FC1" w14:textId="77777777">
            <w:pPr>
              <w:numPr>
                <w:ilvl w:val="0"/>
                <w:numId w:val="69"/>
              </w:numPr>
              <w:contextualSpacing/>
              <w:jc w:val="both"/>
              <w:rPr>
                <w:rFonts w:eastAsia="Times New Roman"/>
                <w:sz w:val="22"/>
                <w:szCs w:val="22"/>
                <w:lang w:eastAsia="cs-CZ"/>
              </w:rPr>
            </w:pPr>
            <w:r w:rsidRPr="005627BB">
              <w:rPr>
                <w:rFonts w:eastAsia="Times New Roman"/>
                <w:sz w:val="22"/>
                <w:szCs w:val="22"/>
                <w:lang w:eastAsia="cs-CZ"/>
              </w:rPr>
              <w:t xml:space="preserve">podporovat fyzickou zdatnost prostřednictvím vycházek do přírody a okolí města </w:t>
            </w:r>
          </w:p>
          <w:p w:rsidRPr="005627BB" w:rsidR="00437C5E" w:rsidP="001D2C1D" w:rsidRDefault="00437C5E" w14:paraId="75AC4FC2" w14:textId="77777777">
            <w:pPr>
              <w:numPr>
                <w:ilvl w:val="0"/>
                <w:numId w:val="69"/>
              </w:numPr>
              <w:contextualSpacing/>
              <w:jc w:val="both"/>
              <w:rPr>
                <w:rFonts w:eastAsia="Times New Roman"/>
                <w:sz w:val="22"/>
                <w:szCs w:val="22"/>
                <w:lang w:eastAsia="cs-CZ"/>
              </w:rPr>
            </w:pPr>
            <w:r w:rsidRPr="005627BB">
              <w:rPr>
                <w:rFonts w:eastAsia="Times New Roman"/>
                <w:sz w:val="22"/>
                <w:szCs w:val="22"/>
                <w:lang w:eastAsia="cs-CZ"/>
              </w:rPr>
              <w:t xml:space="preserve">při sezónních činnostech se zaměříme na bezpečný pohyb ve skupině </w:t>
            </w:r>
          </w:p>
        </w:tc>
      </w:tr>
      <w:tr w:rsidRPr="005627BB" w:rsidR="00437C5E" w:rsidTr="00EF3FDC" w14:paraId="75AC4FC5" w14:textId="77777777">
        <w:tc>
          <w:tcPr>
            <w:tcW w:w="8954" w:type="dxa"/>
            <w:tcBorders>
              <w:top w:val="nil"/>
              <w:left w:val="single" w:color="auto" w:sz="4" w:space="0"/>
              <w:bottom w:val="nil"/>
              <w:right w:val="single" w:color="auto" w:sz="4" w:space="0"/>
            </w:tcBorders>
            <w:shd w:val="clear" w:color="auto" w:fill="auto"/>
          </w:tcPr>
          <w:p w:rsidRPr="005627BB" w:rsidR="00437C5E" w:rsidP="001D2C1D" w:rsidRDefault="00437C5E" w14:paraId="75AC4FC4" w14:textId="77777777">
            <w:pPr>
              <w:numPr>
                <w:ilvl w:val="0"/>
                <w:numId w:val="23"/>
              </w:numPr>
              <w:jc w:val="both"/>
              <w:rPr>
                <w:sz w:val="22"/>
                <w:szCs w:val="22"/>
              </w:rPr>
            </w:pPr>
            <w:r w:rsidRPr="005627BB">
              <w:rPr>
                <w:rFonts w:eastAsia="Times New Roman"/>
                <w:sz w:val="22"/>
                <w:szCs w:val="22"/>
                <w:lang w:eastAsia="cs-CZ"/>
              </w:rPr>
              <w:t xml:space="preserve">zvládat jednoduchou </w:t>
            </w:r>
            <w:proofErr w:type="gramStart"/>
            <w:r w:rsidRPr="005627BB">
              <w:rPr>
                <w:rFonts w:eastAsia="Times New Roman"/>
                <w:sz w:val="22"/>
                <w:szCs w:val="22"/>
                <w:lang w:eastAsia="cs-CZ"/>
              </w:rPr>
              <w:t>sebeobsluhu -</w:t>
            </w:r>
            <w:r w:rsidRPr="005627BB">
              <w:rPr>
                <w:sz w:val="22"/>
                <w:szCs w:val="22"/>
                <w:lang w:val="sk-SK"/>
              </w:rPr>
              <w:t xml:space="preserve"> </w:t>
            </w:r>
            <w:proofErr w:type="spellStart"/>
            <w:r w:rsidRPr="005627BB">
              <w:rPr>
                <w:sz w:val="22"/>
                <w:szCs w:val="22"/>
                <w:lang w:val="sk-SK"/>
              </w:rPr>
              <w:t>povedeme</w:t>
            </w:r>
            <w:proofErr w:type="spellEnd"/>
            <w:proofErr w:type="gramEnd"/>
            <w:r w:rsidRPr="005627BB">
              <w:rPr>
                <w:sz w:val="22"/>
                <w:szCs w:val="22"/>
                <w:lang w:val="sk-SK"/>
              </w:rPr>
              <w:t xml:space="preserve"> </w:t>
            </w:r>
            <w:proofErr w:type="spellStart"/>
            <w:r w:rsidRPr="005627BB">
              <w:rPr>
                <w:sz w:val="22"/>
                <w:szCs w:val="22"/>
                <w:lang w:val="sk-SK"/>
              </w:rPr>
              <w:t>děti</w:t>
            </w:r>
            <w:proofErr w:type="spellEnd"/>
            <w:r w:rsidRPr="005627BB">
              <w:rPr>
                <w:sz w:val="22"/>
                <w:szCs w:val="22"/>
                <w:lang w:val="sk-SK"/>
              </w:rPr>
              <w:t xml:space="preserve"> </w:t>
            </w:r>
            <w:r w:rsidRPr="005627BB">
              <w:rPr>
                <w:sz w:val="22"/>
                <w:szCs w:val="22"/>
              </w:rPr>
              <w:t>postupným omezováním pomoci dospělého, budeme zdokonalovat dovednost dětí samostatně se oblékat, uložit si věci na svou značku, dodržovat osobní hygienu, umýt si ruce před a po jídle, po použití WC a kulturu stolování</w:t>
            </w:r>
          </w:p>
        </w:tc>
      </w:tr>
      <w:tr w:rsidRPr="005627BB" w:rsidR="00437C5E" w:rsidTr="00EF3FDC" w14:paraId="75AC4FC7" w14:textId="77777777">
        <w:tc>
          <w:tcPr>
            <w:tcW w:w="8954" w:type="dxa"/>
            <w:tcBorders>
              <w:top w:val="nil"/>
              <w:left w:val="single" w:color="auto" w:sz="4" w:space="0"/>
              <w:bottom w:val="nil"/>
              <w:right w:val="single" w:color="auto" w:sz="4" w:space="0"/>
            </w:tcBorders>
            <w:shd w:val="clear" w:color="auto" w:fill="auto"/>
          </w:tcPr>
          <w:p w:rsidRPr="005627BB" w:rsidR="00437C5E" w:rsidP="001D2C1D" w:rsidRDefault="00437C5E" w14:paraId="75AC4FC6" w14:textId="77777777">
            <w:pPr>
              <w:numPr>
                <w:ilvl w:val="0"/>
                <w:numId w:val="68"/>
              </w:numPr>
              <w:jc w:val="both"/>
              <w:rPr>
                <w:rFonts w:eastAsia="Times New Roman"/>
                <w:sz w:val="22"/>
                <w:szCs w:val="22"/>
                <w:lang w:eastAsia="cs-CZ"/>
              </w:rPr>
            </w:pPr>
            <w:r w:rsidRPr="005627BB">
              <w:rPr>
                <w:rFonts w:eastAsia="Times New Roman"/>
                <w:sz w:val="22"/>
                <w:szCs w:val="22"/>
                <w:lang w:eastAsia="cs-CZ"/>
              </w:rPr>
              <w:t>budeme manipulovat s předměty denní potřeby, hračkami, pomůckami, nástroji a materiály, naučíme se o ně řádně starat</w:t>
            </w:r>
          </w:p>
        </w:tc>
      </w:tr>
      <w:tr w:rsidRPr="005627BB" w:rsidR="00437C5E" w:rsidTr="00EF3FDC" w14:paraId="75AC4FCE" w14:textId="77777777">
        <w:tc>
          <w:tcPr>
            <w:tcW w:w="8954" w:type="dxa"/>
            <w:tcBorders>
              <w:top w:val="nil"/>
              <w:left w:val="single" w:color="auto" w:sz="4" w:space="0"/>
              <w:bottom w:val="nil"/>
              <w:right w:val="single" w:color="auto" w:sz="4" w:space="0"/>
            </w:tcBorders>
            <w:shd w:val="clear" w:color="auto" w:fill="auto"/>
          </w:tcPr>
          <w:p w:rsidRPr="005627BB" w:rsidR="00437C5E" w:rsidP="001D2C1D" w:rsidRDefault="00437C5E" w14:paraId="75AC4FC8" w14:textId="77777777">
            <w:pPr>
              <w:numPr>
                <w:ilvl w:val="0"/>
                <w:numId w:val="68"/>
              </w:numPr>
              <w:jc w:val="both"/>
              <w:rPr>
                <w:rFonts w:eastAsia="Times New Roman"/>
                <w:sz w:val="22"/>
                <w:szCs w:val="22"/>
                <w:lang w:eastAsia="cs-CZ"/>
              </w:rPr>
            </w:pPr>
            <w:r w:rsidRPr="005627BB">
              <w:rPr>
                <w:rFonts w:eastAsia="Times New Roman"/>
                <w:sz w:val="22"/>
                <w:szCs w:val="22"/>
                <w:lang w:eastAsia="cs-CZ"/>
              </w:rPr>
              <w:t>budeme rozvíjet u dětí pohybové dovednosti s posílením tělesného zdraví a uvědoměním si vlastního těla</w:t>
            </w:r>
          </w:p>
          <w:p w:rsidRPr="005627BB" w:rsidR="00437C5E" w:rsidP="001D2C1D" w:rsidRDefault="00437C5E" w14:paraId="75AC4FC9" w14:textId="77777777">
            <w:pPr>
              <w:numPr>
                <w:ilvl w:val="0"/>
                <w:numId w:val="68"/>
              </w:numPr>
              <w:jc w:val="both"/>
              <w:rPr>
                <w:rFonts w:eastAsia="Times New Roman"/>
                <w:sz w:val="22"/>
                <w:szCs w:val="22"/>
                <w:lang w:eastAsia="cs-CZ"/>
              </w:rPr>
            </w:pPr>
            <w:r w:rsidRPr="005627BB">
              <w:rPr>
                <w:rFonts w:eastAsia="Times New Roman"/>
                <w:sz w:val="22"/>
                <w:szCs w:val="22"/>
                <w:lang w:eastAsia="cs-CZ"/>
              </w:rPr>
              <w:t xml:space="preserve">budeme dětem vštěpovat základy zdravého životního stylu (pohyb, sporty, hygiena, zdravá výživa, pobyt v přírodě, otužování, příprava jídla)  </w:t>
            </w:r>
          </w:p>
          <w:p w:rsidRPr="005627BB" w:rsidR="00437C5E" w:rsidP="001D2C1D" w:rsidRDefault="00437C5E" w14:paraId="75AC4FCA" w14:textId="77777777">
            <w:pPr>
              <w:numPr>
                <w:ilvl w:val="0"/>
                <w:numId w:val="68"/>
              </w:numPr>
              <w:jc w:val="both"/>
              <w:rPr>
                <w:rFonts w:eastAsia="Times New Roman"/>
                <w:sz w:val="22"/>
                <w:szCs w:val="22"/>
                <w:lang w:eastAsia="cs-CZ"/>
              </w:rPr>
            </w:pPr>
            <w:r w:rsidRPr="005627BB">
              <w:rPr>
                <w:rFonts w:eastAsia="Times New Roman"/>
                <w:sz w:val="22"/>
                <w:szCs w:val="22"/>
                <w:lang w:eastAsia="cs-CZ"/>
              </w:rPr>
              <w:t xml:space="preserve">naučit se znát význam vhodné skladby jídelníčku (dostatek zeleniny, ovoce, </w:t>
            </w:r>
            <w:proofErr w:type="spellStart"/>
            <w:r w:rsidRPr="005627BB">
              <w:rPr>
                <w:rFonts w:eastAsia="Times New Roman"/>
                <w:sz w:val="22"/>
                <w:szCs w:val="22"/>
                <w:lang w:eastAsia="cs-CZ"/>
              </w:rPr>
              <w:t>luštenin</w:t>
            </w:r>
            <w:proofErr w:type="spellEnd"/>
            <w:r w:rsidRPr="005627BB">
              <w:rPr>
                <w:rFonts w:eastAsia="Times New Roman"/>
                <w:sz w:val="22"/>
                <w:szCs w:val="22"/>
                <w:lang w:eastAsia="cs-CZ"/>
              </w:rPr>
              <w:t xml:space="preserve">) </w:t>
            </w:r>
          </w:p>
          <w:p w:rsidRPr="005627BB" w:rsidR="00437C5E" w:rsidP="001D2C1D" w:rsidRDefault="00437C5E" w14:paraId="75AC4FCB" w14:textId="77777777">
            <w:pPr>
              <w:numPr>
                <w:ilvl w:val="0"/>
                <w:numId w:val="68"/>
              </w:numPr>
              <w:jc w:val="both"/>
              <w:rPr>
                <w:rFonts w:eastAsia="Times New Roman"/>
                <w:sz w:val="22"/>
                <w:szCs w:val="22"/>
                <w:lang w:eastAsia="cs-CZ"/>
              </w:rPr>
            </w:pPr>
            <w:r w:rsidRPr="005627BB">
              <w:rPr>
                <w:rFonts w:eastAsia="Times New Roman"/>
                <w:sz w:val="22"/>
                <w:szCs w:val="22"/>
                <w:lang w:eastAsia="cs-CZ"/>
              </w:rPr>
              <w:t xml:space="preserve">budeme se učit pojmenovávat základní části těla, znát základní pojmy, užívané ve spojení se zdravím, pohybem a sportem </w:t>
            </w:r>
          </w:p>
          <w:p w:rsidRPr="005627BB" w:rsidR="00437C5E" w:rsidP="001D2C1D" w:rsidRDefault="00437C5E" w14:paraId="75AC4FCC" w14:textId="77777777">
            <w:pPr>
              <w:numPr>
                <w:ilvl w:val="0"/>
                <w:numId w:val="68"/>
              </w:numPr>
              <w:jc w:val="both"/>
              <w:rPr>
                <w:rFonts w:eastAsia="Times New Roman"/>
                <w:sz w:val="22"/>
                <w:szCs w:val="22"/>
                <w:lang w:eastAsia="cs-CZ"/>
              </w:rPr>
            </w:pPr>
            <w:r w:rsidRPr="005627BB">
              <w:rPr>
                <w:rFonts w:eastAsia="Times New Roman"/>
                <w:sz w:val="22"/>
                <w:szCs w:val="22"/>
                <w:lang w:eastAsia="cs-CZ"/>
              </w:rPr>
              <w:t xml:space="preserve">budeme se bezpečně chovat u vody, ve městě i na výletě </w:t>
            </w:r>
          </w:p>
          <w:p w:rsidRPr="005627BB" w:rsidR="00437C5E" w:rsidP="001D2C1D" w:rsidRDefault="00437C5E" w14:paraId="75AC4FCD" w14:textId="77777777">
            <w:pPr>
              <w:numPr>
                <w:ilvl w:val="0"/>
                <w:numId w:val="68"/>
              </w:numPr>
              <w:jc w:val="both"/>
              <w:rPr>
                <w:rFonts w:eastAsia="Times New Roman"/>
                <w:sz w:val="22"/>
                <w:szCs w:val="22"/>
                <w:lang w:eastAsia="cs-CZ"/>
              </w:rPr>
            </w:pPr>
            <w:r w:rsidRPr="005627BB">
              <w:rPr>
                <w:rFonts w:eastAsia="Times New Roman"/>
                <w:sz w:val="22"/>
                <w:szCs w:val="22"/>
                <w:lang w:eastAsia="cs-CZ"/>
              </w:rPr>
              <w:t xml:space="preserve">budeme se snažit vytvářet u dětí odpovědnost za své zdraví </w:t>
            </w:r>
          </w:p>
        </w:tc>
      </w:tr>
      <w:tr w:rsidRPr="005627BB" w:rsidR="00437C5E" w:rsidTr="00EF3FDC" w14:paraId="75AC4FD0" w14:textId="77777777">
        <w:tc>
          <w:tcPr>
            <w:tcW w:w="8954" w:type="dxa"/>
            <w:tcBorders>
              <w:top w:val="single" w:color="auto" w:sz="4" w:space="0"/>
              <w:bottom w:val="single" w:color="auto" w:sz="4" w:space="0"/>
            </w:tcBorders>
            <w:shd w:val="clear" w:color="auto" w:fill="FFFFFF" w:themeFill="background1"/>
          </w:tcPr>
          <w:p w:rsidRPr="005627BB" w:rsidR="00437C5E" w:rsidP="00437C5E" w:rsidRDefault="00437C5E" w14:paraId="75AC4FCF" w14:textId="77777777">
            <w:pPr>
              <w:jc w:val="both"/>
              <w:rPr>
                <w:rFonts w:eastAsia="Times New Roman"/>
                <w:sz w:val="22"/>
                <w:szCs w:val="22"/>
                <w:lang w:eastAsia="cs-CZ"/>
              </w:rPr>
            </w:pPr>
            <w:r w:rsidRPr="005627BB">
              <w:rPr>
                <w:rFonts w:eastAsia="Times New Roman"/>
                <w:sz w:val="22"/>
                <w:szCs w:val="22"/>
                <w:lang w:eastAsia="cs-CZ"/>
              </w:rPr>
              <w:t>DP</w:t>
            </w:r>
          </w:p>
        </w:tc>
      </w:tr>
      <w:tr w:rsidRPr="005627BB" w:rsidR="00437C5E" w:rsidTr="00EF3FDC" w14:paraId="75AC4FD2" w14:textId="77777777">
        <w:tc>
          <w:tcPr>
            <w:tcW w:w="8954" w:type="dxa"/>
            <w:tcBorders>
              <w:top w:val="single" w:color="auto" w:sz="4" w:space="0"/>
              <w:left w:val="single" w:color="auto" w:sz="4" w:space="0"/>
              <w:bottom w:val="nil"/>
              <w:right w:val="single" w:color="auto" w:sz="4" w:space="0"/>
            </w:tcBorders>
            <w:shd w:val="clear" w:color="auto" w:fill="auto"/>
          </w:tcPr>
          <w:p w:rsidRPr="005627BB" w:rsidR="00437C5E" w:rsidP="001D2C1D" w:rsidRDefault="00437C5E" w14:paraId="75AC4FD1" w14:textId="77777777">
            <w:pPr>
              <w:numPr>
                <w:ilvl w:val="0"/>
                <w:numId w:val="70"/>
              </w:numPr>
              <w:jc w:val="both"/>
              <w:rPr>
                <w:rFonts w:eastAsia="Times New Roman"/>
                <w:sz w:val="22"/>
                <w:szCs w:val="22"/>
                <w:lang w:eastAsia="cs-CZ"/>
              </w:rPr>
            </w:pPr>
            <w:r w:rsidRPr="005627BB">
              <w:rPr>
                <w:rFonts w:eastAsia="Times New Roman"/>
                <w:sz w:val="22"/>
                <w:szCs w:val="22"/>
                <w:lang w:eastAsia="cs-CZ"/>
              </w:rPr>
              <w:t>budeme se učit správně vyslovovat, ovládat dech, tempo a intonaci řeči</w:t>
            </w:r>
          </w:p>
        </w:tc>
      </w:tr>
      <w:tr w:rsidRPr="005627BB" w:rsidR="00437C5E" w:rsidTr="00EF3FDC" w14:paraId="75AC4FD4" w14:textId="77777777">
        <w:tc>
          <w:tcPr>
            <w:tcW w:w="8954" w:type="dxa"/>
            <w:tcBorders>
              <w:top w:val="nil"/>
              <w:left w:val="single" w:color="auto" w:sz="4" w:space="0"/>
              <w:bottom w:val="nil"/>
              <w:right w:val="single" w:color="auto" w:sz="4" w:space="0"/>
            </w:tcBorders>
            <w:shd w:val="clear" w:color="auto" w:fill="auto"/>
          </w:tcPr>
          <w:p w:rsidRPr="005627BB" w:rsidR="00437C5E" w:rsidP="001D2C1D" w:rsidRDefault="00437C5E" w14:paraId="75AC4FD3" w14:textId="77777777">
            <w:pPr>
              <w:numPr>
                <w:ilvl w:val="0"/>
                <w:numId w:val="70"/>
              </w:numPr>
              <w:jc w:val="both"/>
              <w:rPr>
                <w:rFonts w:eastAsia="Times New Roman"/>
                <w:sz w:val="22"/>
                <w:szCs w:val="22"/>
                <w:lang w:eastAsia="cs-CZ"/>
              </w:rPr>
            </w:pPr>
            <w:r w:rsidRPr="005627BB">
              <w:rPr>
                <w:rFonts w:eastAsia="Times New Roman"/>
                <w:sz w:val="22"/>
                <w:szCs w:val="22"/>
                <w:lang w:eastAsia="cs-CZ"/>
              </w:rPr>
              <w:t>budeme se učit vnímat a rozlišovat pomocí všech smyslů</w:t>
            </w:r>
          </w:p>
        </w:tc>
      </w:tr>
      <w:tr w:rsidRPr="005627BB" w:rsidR="00437C5E" w:rsidTr="00EF3FDC" w14:paraId="75AC4FD6" w14:textId="77777777">
        <w:tc>
          <w:tcPr>
            <w:tcW w:w="8954" w:type="dxa"/>
            <w:tcBorders>
              <w:top w:val="nil"/>
              <w:left w:val="single" w:color="auto" w:sz="4" w:space="0"/>
              <w:bottom w:val="nil"/>
              <w:right w:val="single" w:color="auto" w:sz="4" w:space="0"/>
            </w:tcBorders>
            <w:shd w:val="clear" w:color="auto" w:fill="auto"/>
          </w:tcPr>
          <w:p w:rsidRPr="005627BB" w:rsidR="00437C5E" w:rsidP="001D2C1D" w:rsidRDefault="00437C5E" w14:paraId="75AC4FD5" w14:textId="77777777">
            <w:pPr>
              <w:numPr>
                <w:ilvl w:val="0"/>
                <w:numId w:val="70"/>
              </w:numPr>
              <w:jc w:val="both"/>
              <w:rPr>
                <w:rFonts w:eastAsia="Times New Roman"/>
                <w:sz w:val="22"/>
                <w:szCs w:val="22"/>
                <w:lang w:eastAsia="cs-CZ"/>
              </w:rPr>
            </w:pPr>
            <w:r w:rsidRPr="005627BB">
              <w:rPr>
                <w:rFonts w:eastAsia="Times New Roman"/>
                <w:sz w:val="22"/>
                <w:szCs w:val="22"/>
                <w:lang w:eastAsia="cs-CZ"/>
              </w:rPr>
              <w:t>budeme rozvíjet schopnost soustředění a udržení pozornosti</w:t>
            </w:r>
          </w:p>
        </w:tc>
      </w:tr>
      <w:tr w:rsidRPr="005627BB" w:rsidR="00437C5E" w:rsidTr="00EF3FDC" w14:paraId="75AC4FD9" w14:textId="77777777">
        <w:tc>
          <w:tcPr>
            <w:tcW w:w="8954" w:type="dxa"/>
            <w:tcBorders>
              <w:top w:val="nil"/>
              <w:left w:val="single" w:color="auto" w:sz="4" w:space="0"/>
              <w:bottom w:val="nil"/>
              <w:right w:val="single" w:color="auto" w:sz="4" w:space="0"/>
            </w:tcBorders>
            <w:shd w:val="clear" w:color="auto" w:fill="auto"/>
          </w:tcPr>
          <w:p w:rsidRPr="005627BB" w:rsidR="00437C5E" w:rsidP="001D2C1D" w:rsidRDefault="00437C5E" w14:paraId="75AC4FD7" w14:textId="77777777">
            <w:pPr>
              <w:numPr>
                <w:ilvl w:val="0"/>
                <w:numId w:val="70"/>
              </w:numPr>
              <w:jc w:val="both"/>
              <w:rPr>
                <w:rFonts w:eastAsia="Times New Roman"/>
                <w:sz w:val="22"/>
                <w:szCs w:val="22"/>
                <w:lang w:eastAsia="cs-CZ"/>
              </w:rPr>
            </w:pPr>
            <w:r w:rsidRPr="005627BB">
              <w:rPr>
                <w:rFonts w:eastAsia="Times New Roman"/>
                <w:sz w:val="22"/>
                <w:szCs w:val="22"/>
                <w:lang w:eastAsia="cs-CZ"/>
              </w:rPr>
              <w:t>budeme se učit rozpoznávat jednoduché obrazné symboly (piktogramy, značky, geometrické znaky...)</w:t>
            </w:r>
          </w:p>
          <w:p w:rsidRPr="005627BB" w:rsidR="00437C5E" w:rsidP="001D2C1D" w:rsidRDefault="00437C5E" w14:paraId="75AC4FD8" w14:textId="77777777">
            <w:pPr>
              <w:numPr>
                <w:ilvl w:val="0"/>
                <w:numId w:val="70"/>
              </w:numPr>
              <w:jc w:val="both"/>
              <w:rPr>
                <w:rFonts w:eastAsia="Times New Roman"/>
                <w:sz w:val="22"/>
                <w:szCs w:val="22"/>
                <w:lang w:eastAsia="cs-CZ"/>
              </w:rPr>
            </w:pPr>
            <w:r w:rsidRPr="005627BB">
              <w:rPr>
                <w:rFonts w:eastAsia="Times New Roman"/>
                <w:sz w:val="22"/>
                <w:szCs w:val="22"/>
                <w:lang w:eastAsia="cs-CZ"/>
              </w:rPr>
              <w:t>povedeme děti k chápání základních číselných a matematických pojmů</w:t>
            </w:r>
          </w:p>
        </w:tc>
      </w:tr>
      <w:tr w:rsidRPr="005627BB" w:rsidR="00437C5E" w:rsidTr="00EF3FDC" w14:paraId="75AC4FDC" w14:textId="77777777">
        <w:tc>
          <w:tcPr>
            <w:tcW w:w="8954" w:type="dxa"/>
            <w:tcBorders>
              <w:top w:val="nil"/>
              <w:left w:val="single" w:color="auto" w:sz="4" w:space="0"/>
              <w:bottom w:val="nil"/>
              <w:right w:val="single" w:color="auto" w:sz="4" w:space="0"/>
            </w:tcBorders>
            <w:shd w:val="clear" w:color="auto" w:fill="auto"/>
          </w:tcPr>
          <w:p w:rsidRPr="005627BB" w:rsidR="00437C5E" w:rsidP="001D2C1D" w:rsidRDefault="00437C5E" w14:paraId="75AC4FDA" w14:textId="77777777">
            <w:pPr>
              <w:numPr>
                <w:ilvl w:val="0"/>
                <w:numId w:val="70"/>
              </w:numPr>
              <w:jc w:val="both"/>
              <w:rPr>
                <w:rFonts w:eastAsia="Times New Roman"/>
                <w:sz w:val="22"/>
                <w:szCs w:val="22"/>
                <w:lang w:eastAsia="cs-CZ"/>
              </w:rPr>
            </w:pPr>
            <w:r w:rsidRPr="005627BB">
              <w:rPr>
                <w:rFonts w:eastAsia="Times New Roman"/>
                <w:sz w:val="22"/>
                <w:szCs w:val="22"/>
                <w:lang w:eastAsia="cs-CZ"/>
              </w:rPr>
              <w:t xml:space="preserve">povedeme děti k získání schopnosti řešit problém, úkoly a situace </w:t>
            </w:r>
          </w:p>
          <w:p w:rsidRPr="005627BB" w:rsidR="00437C5E" w:rsidP="001D2C1D" w:rsidRDefault="00437C5E" w14:paraId="75AC4FDB" w14:textId="77777777">
            <w:pPr>
              <w:numPr>
                <w:ilvl w:val="0"/>
                <w:numId w:val="70"/>
              </w:numPr>
              <w:jc w:val="both"/>
              <w:rPr>
                <w:rFonts w:eastAsia="Times New Roman"/>
                <w:sz w:val="22"/>
                <w:szCs w:val="22"/>
                <w:lang w:eastAsia="cs-CZ"/>
              </w:rPr>
            </w:pPr>
            <w:r w:rsidRPr="005627BB">
              <w:rPr>
                <w:rFonts w:eastAsia="Times New Roman"/>
                <w:sz w:val="22"/>
                <w:szCs w:val="22"/>
                <w:lang w:eastAsia="cs-CZ"/>
              </w:rPr>
              <w:t xml:space="preserve">podpoříme rozvoj vlastních zájmů dětí na základě jejich potřeb </w:t>
            </w:r>
          </w:p>
        </w:tc>
      </w:tr>
      <w:tr w:rsidRPr="005627BB" w:rsidR="00437C5E" w:rsidTr="00EF3FDC" w14:paraId="75AC4FDE" w14:textId="77777777">
        <w:trPr>
          <w:trHeight w:val="230"/>
        </w:trPr>
        <w:tc>
          <w:tcPr>
            <w:tcW w:w="8954" w:type="dxa"/>
            <w:tcBorders>
              <w:top w:val="nil"/>
              <w:left w:val="single" w:color="auto" w:sz="4" w:space="0"/>
              <w:bottom w:val="nil"/>
              <w:right w:val="single" w:color="auto" w:sz="4" w:space="0"/>
            </w:tcBorders>
            <w:shd w:val="clear" w:color="auto" w:fill="auto"/>
          </w:tcPr>
          <w:p w:rsidRPr="005627BB" w:rsidR="00437C5E" w:rsidP="001D2C1D" w:rsidRDefault="00437C5E" w14:paraId="75AC4FDD" w14:textId="77777777">
            <w:pPr>
              <w:numPr>
                <w:ilvl w:val="0"/>
                <w:numId w:val="70"/>
              </w:numPr>
              <w:jc w:val="both"/>
              <w:rPr>
                <w:rFonts w:eastAsia="Times New Roman"/>
                <w:sz w:val="22"/>
                <w:szCs w:val="22"/>
                <w:lang w:eastAsia="cs-CZ"/>
              </w:rPr>
            </w:pPr>
            <w:r w:rsidRPr="005627BB">
              <w:rPr>
                <w:rFonts w:eastAsia="Times New Roman"/>
                <w:sz w:val="22"/>
                <w:szCs w:val="22"/>
                <w:lang w:eastAsia="cs-CZ"/>
              </w:rPr>
              <w:t>budeme podporovat schopnost odloučení od rodičů či blízkých na určitou dobu a být aktivní i bez jejich podpory</w:t>
            </w:r>
          </w:p>
        </w:tc>
      </w:tr>
      <w:tr w:rsidRPr="005627BB" w:rsidR="00437C5E" w:rsidTr="00EF3FDC" w14:paraId="75AC4FE0" w14:textId="77777777">
        <w:tc>
          <w:tcPr>
            <w:tcW w:w="8954" w:type="dxa"/>
            <w:tcBorders>
              <w:top w:val="nil"/>
              <w:left w:val="single" w:color="auto" w:sz="4" w:space="0"/>
              <w:bottom w:val="nil"/>
              <w:right w:val="single" w:color="auto" w:sz="4" w:space="0"/>
            </w:tcBorders>
            <w:shd w:val="clear" w:color="auto" w:fill="auto"/>
          </w:tcPr>
          <w:p w:rsidRPr="005627BB" w:rsidR="00437C5E" w:rsidP="001D2C1D" w:rsidRDefault="00437C5E" w14:paraId="75AC4FDF" w14:textId="77777777">
            <w:pPr>
              <w:numPr>
                <w:ilvl w:val="0"/>
                <w:numId w:val="70"/>
              </w:numPr>
              <w:jc w:val="both"/>
              <w:rPr>
                <w:rFonts w:eastAsia="Times New Roman"/>
                <w:sz w:val="22"/>
                <w:szCs w:val="22"/>
                <w:lang w:eastAsia="cs-CZ"/>
              </w:rPr>
            </w:pPr>
            <w:r w:rsidRPr="005627BB">
              <w:rPr>
                <w:rFonts w:eastAsia="Times New Roman"/>
                <w:sz w:val="22"/>
                <w:szCs w:val="22"/>
                <w:lang w:eastAsia="cs-CZ"/>
              </w:rPr>
              <w:t>povedeme děti k postupnému ovládání svých citů ve známých a opakujících se situací</w:t>
            </w:r>
          </w:p>
        </w:tc>
      </w:tr>
      <w:tr w:rsidRPr="005627BB" w:rsidR="00437C5E" w:rsidTr="00EF3FDC" w14:paraId="75AC4FE2" w14:textId="77777777">
        <w:tc>
          <w:tcPr>
            <w:tcW w:w="8954" w:type="dxa"/>
            <w:tcBorders>
              <w:top w:val="nil"/>
              <w:left w:val="single" w:color="auto" w:sz="4" w:space="0"/>
              <w:bottom w:val="nil"/>
              <w:right w:val="single" w:color="auto" w:sz="4" w:space="0"/>
            </w:tcBorders>
            <w:shd w:val="clear" w:color="auto" w:fill="auto"/>
          </w:tcPr>
          <w:p w:rsidRPr="005627BB" w:rsidR="00437C5E" w:rsidP="00437C5E" w:rsidRDefault="00437C5E" w14:paraId="75AC4FE1" w14:textId="77777777">
            <w:pPr>
              <w:jc w:val="both"/>
              <w:rPr>
                <w:rFonts w:eastAsia="Times New Roman"/>
                <w:sz w:val="22"/>
                <w:szCs w:val="22"/>
                <w:lang w:eastAsia="cs-CZ"/>
              </w:rPr>
            </w:pPr>
          </w:p>
        </w:tc>
      </w:tr>
      <w:tr w:rsidRPr="005627BB" w:rsidR="00437C5E" w:rsidTr="00EF3FDC" w14:paraId="75AC4FE4" w14:textId="77777777">
        <w:tc>
          <w:tcPr>
            <w:tcW w:w="8954" w:type="dxa"/>
            <w:tcBorders>
              <w:top w:val="single" w:color="auto" w:sz="4" w:space="0"/>
              <w:bottom w:val="single" w:color="auto" w:sz="4" w:space="0"/>
            </w:tcBorders>
            <w:shd w:val="clear" w:color="auto" w:fill="FFFFFF" w:themeFill="background1"/>
          </w:tcPr>
          <w:p w:rsidRPr="005627BB" w:rsidR="00437C5E" w:rsidP="00437C5E" w:rsidRDefault="00437C5E" w14:paraId="75AC4FE3" w14:textId="77777777">
            <w:pPr>
              <w:jc w:val="both"/>
              <w:rPr>
                <w:rFonts w:eastAsia="Times New Roman"/>
                <w:sz w:val="22"/>
                <w:szCs w:val="22"/>
                <w:lang w:eastAsia="cs-CZ"/>
              </w:rPr>
            </w:pPr>
            <w:r w:rsidRPr="005627BB">
              <w:rPr>
                <w:rFonts w:eastAsia="Times New Roman"/>
                <w:sz w:val="22"/>
                <w:szCs w:val="22"/>
                <w:lang w:eastAsia="cs-CZ"/>
              </w:rPr>
              <w:t>DD</w:t>
            </w:r>
          </w:p>
        </w:tc>
      </w:tr>
      <w:tr w:rsidRPr="005627BB" w:rsidR="00437C5E" w:rsidTr="00EF3FDC" w14:paraId="75AC4FE6" w14:textId="77777777">
        <w:tc>
          <w:tcPr>
            <w:tcW w:w="8954" w:type="dxa"/>
            <w:tcBorders>
              <w:top w:val="single" w:color="auto" w:sz="4" w:space="0"/>
              <w:left w:val="single" w:color="auto" w:sz="4" w:space="0"/>
              <w:bottom w:val="nil"/>
              <w:right w:val="single" w:color="auto" w:sz="4" w:space="0"/>
            </w:tcBorders>
            <w:shd w:val="clear" w:color="auto" w:fill="auto"/>
          </w:tcPr>
          <w:p w:rsidRPr="005627BB" w:rsidR="00437C5E" w:rsidP="001D2C1D" w:rsidRDefault="00437C5E" w14:paraId="75AC4FE5" w14:textId="77777777">
            <w:pPr>
              <w:numPr>
                <w:ilvl w:val="0"/>
                <w:numId w:val="23"/>
              </w:numPr>
              <w:jc w:val="both"/>
              <w:rPr>
                <w:sz w:val="22"/>
                <w:szCs w:val="22"/>
                <w:lang w:val="sk-SK"/>
              </w:rPr>
            </w:pPr>
            <w:r w:rsidRPr="005627BB">
              <w:rPr>
                <w:sz w:val="22"/>
                <w:szCs w:val="22"/>
                <w:lang w:val="sk-SK"/>
              </w:rPr>
              <w:t xml:space="preserve">umožníme </w:t>
            </w:r>
            <w:proofErr w:type="spellStart"/>
            <w:r w:rsidRPr="005627BB">
              <w:rPr>
                <w:sz w:val="22"/>
                <w:szCs w:val="22"/>
                <w:lang w:val="sk-SK"/>
              </w:rPr>
              <w:t>dětem</w:t>
            </w:r>
            <w:proofErr w:type="spellEnd"/>
            <w:r w:rsidRPr="005627BB">
              <w:rPr>
                <w:sz w:val="22"/>
                <w:szCs w:val="22"/>
                <w:lang w:val="sk-SK"/>
              </w:rPr>
              <w:t xml:space="preserve"> </w:t>
            </w:r>
            <w:proofErr w:type="spellStart"/>
            <w:r w:rsidRPr="005627BB">
              <w:rPr>
                <w:sz w:val="22"/>
                <w:szCs w:val="22"/>
                <w:lang w:val="sk-SK"/>
              </w:rPr>
              <w:t>se</w:t>
            </w:r>
            <w:proofErr w:type="spellEnd"/>
            <w:r w:rsidRPr="005627BB">
              <w:rPr>
                <w:sz w:val="22"/>
                <w:szCs w:val="22"/>
                <w:lang w:val="sk-SK"/>
              </w:rPr>
              <w:t xml:space="preserve"> </w:t>
            </w:r>
            <w:proofErr w:type="spellStart"/>
            <w:r w:rsidRPr="005627BB">
              <w:rPr>
                <w:sz w:val="22"/>
                <w:szCs w:val="22"/>
                <w:lang w:val="sk-SK"/>
              </w:rPr>
              <w:t>aktivně</w:t>
            </w:r>
            <w:proofErr w:type="spellEnd"/>
            <w:r w:rsidRPr="005627BB">
              <w:rPr>
                <w:sz w:val="22"/>
                <w:szCs w:val="22"/>
                <w:lang w:val="sk-SK"/>
              </w:rPr>
              <w:t xml:space="preserve"> </w:t>
            </w:r>
            <w:proofErr w:type="spellStart"/>
            <w:r w:rsidRPr="005627BB">
              <w:rPr>
                <w:sz w:val="22"/>
                <w:szCs w:val="22"/>
                <w:lang w:val="sk-SK"/>
              </w:rPr>
              <w:t>podílet</w:t>
            </w:r>
            <w:proofErr w:type="spellEnd"/>
            <w:r w:rsidRPr="005627BB">
              <w:rPr>
                <w:sz w:val="22"/>
                <w:szCs w:val="22"/>
                <w:lang w:val="sk-SK"/>
              </w:rPr>
              <w:t xml:space="preserve"> na </w:t>
            </w:r>
            <w:proofErr w:type="spellStart"/>
            <w:r w:rsidRPr="005627BB">
              <w:rPr>
                <w:sz w:val="22"/>
                <w:szCs w:val="22"/>
                <w:lang w:val="sk-SK"/>
              </w:rPr>
              <w:t>společných</w:t>
            </w:r>
            <w:proofErr w:type="spellEnd"/>
            <w:r w:rsidRPr="005627BB">
              <w:rPr>
                <w:sz w:val="22"/>
                <w:szCs w:val="22"/>
                <w:lang w:val="sk-SK"/>
              </w:rPr>
              <w:t xml:space="preserve"> </w:t>
            </w:r>
            <w:proofErr w:type="spellStart"/>
            <w:r w:rsidRPr="005627BB">
              <w:rPr>
                <w:sz w:val="22"/>
                <w:szCs w:val="22"/>
                <w:lang w:val="sk-SK"/>
              </w:rPr>
              <w:t>činnostech</w:t>
            </w:r>
            <w:proofErr w:type="spellEnd"/>
            <w:r w:rsidRPr="005627BB">
              <w:rPr>
                <w:sz w:val="22"/>
                <w:szCs w:val="22"/>
                <w:lang w:val="sk-SK"/>
              </w:rPr>
              <w:t xml:space="preserve"> a </w:t>
            </w:r>
            <w:proofErr w:type="spellStart"/>
            <w:r w:rsidRPr="005627BB">
              <w:rPr>
                <w:sz w:val="22"/>
                <w:szCs w:val="22"/>
                <w:lang w:val="sk-SK"/>
              </w:rPr>
              <w:t>společně</w:t>
            </w:r>
            <w:proofErr w:type="spellEnd"/>
            <w:r w:rsidRPr="005627BB">
              <w:rPr>
                <w:sz w:val="22"/>
                <w:szCs w:val="22"/>
                <w:lang w:val="sk-SK"/>
              </w:rPr>
              <w:t xml:space="preserve"> je </w:t>
            </w:r>
            <w:proofErr w:type="spellStart"/>
            <w:r w:rsidRPr="005627BB">
              <w:rPr>
                <w:sz w:val="22"/>
                <w:szCs w:val="22"/>
                <w:lang w:val="sk-SK"/>
              </w:rPr>
              <w:t>sdílet</w:t>
            </w:r>
            <w:proofErr w:type="spellEnd"/>
            <w:r w:rsidRPr="005627BB">
              <w:rPr>
                <w:sz w:val="22"/>
                <w:szCs w:val="22"/>
                <w:lang w:val="sk-SK"/>
              </w:rPr>
              <w:t xml:space="preserve"> s </w:t>
            </w:r>
            <w:proofErr w:type="spellStart"/>
            <w:r w:rsidRPr="005627BB">
              <w:rPr>
                <w:sz w:val="22"/>
                <w:szCs w:val="22"/>
                <w:lang w:val="sk-SK"/>
              </w:rPr>
              <w:t>ostatními</w:t>
            </w:r>
            <w:proofErr w:type="spellEnd"/>
            <w:r w:rsidRPr="005627BB">
              <w:rPr>
                <w:sz w:val="22"/>
                <w:szCs w:val="22"/>
                <w:lang w:val="sk-SK"/>
              </w:rPr>
              <w:t xml:space="preserve"> </w:t>
            </w:r>
          </w:p>
        </w:tc>
      </w:tr>
      <w:tr w:rsidRPr="005627BB" w:rsidR="00437C5E" w:rsidTr="00EF3FDC" w14:paraId="75AC4FE8" w14:textId="77777777">
        <w:tc>
          <w:tcPr>
            <w:tcW w:w="8954" w:type="dxa"/>
            <w:tcBorders>
              <w:top w:val="nil"/>
              <w:left w:val="single" w:color="auto" w:sz="4" w:space="0"/>
              <w:bottom w:val="nil"/>
              <w:right w:val="single" w:color="auto" w:sz="4" w:space="0"/>
            </w:tcBorders>
            <w:shd w:val="clear" w:color="auto" w:fill="auto"/>
          </w:tcPr>
          <w:p w:rsidRPr="005627BB" w:rsidR="00437C5E" w:rsidP="001D2C1D" w:rsidRDefault="00437C5E" w14:paraId="75AC4FE7" w14:textId="77777777">
            <w:pPr>
              <w:numPr>
                <w:ilvl w:val="0"/>
                <w:numId w:val="71"/>
              </w:numPr>
              <w:jc w:val="both"/>
              <w:rPr>
                <w:rFonts w:eastAsia="Times New Roman"/>
                <w:sz w:val="22"/>
                <w:szCs w:val="22"/>
                <w:lang w:eastAsia="cs-CZ"/>
              </w:rPr>
            </w:pPr>
            <w:r w:rsidRPr="005627BB">
              <w:rPr>
                <w:rFonts w:eastAsia="Times New Roman"/>
                <w:sz w:val="22"/>
                <w:szCs w:val="22"/>
                <w:lang w:eastAsia="cs-CZ"/>
              </w:rPr>
              <w:t xml:space="preserve">uplatňovat své individuální potřeby a přání s ohledem na druhého </w:t>
            </w:r>
          </w:p>
        </w:tc>
      </w:tr>
      <w:tr w:rsidRPr="005627BB" w:rsidR="00437C5E" w:rsidTr="00EF3FDC" w14:paraId="75AC4FEA" w14:textId="77777777">
        <w:tc>
          <w:tcPr>
            <w:tcW w:w="8954" w:type="dxa"/>
            <w:tcBorders>
              <w:top w:val="nil"/>
              <w:left w:val="single" w:color="auto" w:sz="4" w:space="0"/>
              <w:bottom w:val="nil"/>
              <w:right w:val="single" w:color="auto" w:sz="4" w:space="0"/>
            </w:tcBorders>
            <w:shd w:val="clear" w:color="auto" w:fill="auto"/>
          </w:tcPr>
          <w:p w:rsidRPr="005627BB" w:rsidR="00437C5E" w:rsidP="001D2C1D" w:rsidRDefault="00437C5E" w14:paraId="75AC4FE9" w14:textId="77777777">
            <w:pPr>
              <w:numPr>
                <w:ilvl w:val="0"/>
                <w:numId w:val="71"/>
              </w:numPr>
              <w:jc w:val="both"/>
              <w:rPr>
                <w:rFonts w:eastAsia="Times New Roman"/>
                <w:sz w:val="22"/>
                <w:szCs w:val="22"/>
                <w:lang w:eastAsia="cs-CZ"/>
              </w:rPr>
            </w:pPr>
            <w:r w:rsidRPr="005627BB">
              <w:rPr>
                <w:rFonts w:eastAsia="Times New Roman"/>
                <w:sz w:val="22"/>
                <w:szCs w:val="22"/>
                <w:lang w:eastAsia="cs-CZ"/>
              </w:rPr>
              <w:t>povedeme děti k osvojení si poznatků o bezpečném chování v prostorách školy, na zahradě i mimo mateřskou školu, zahrady,</w:t>
            </w:r>
          </w:p>
        </w:tc>
      </w:tr>
      <w:tr w:rsidRPr="005627BB" w:rsidR="00437C5E" w:rsidTr="00EF3FDC" w14:paraId="75AC4FEC" w14:textId="77777777">
        <w:tc>
          <w:tcPr>
            <w:tcW w:w="8954" w:type="dxa"/>
            <w:tcBorders>
              <w:top w:val="single" w:color="auto" w:sz="4" w:space="0"/>
              <w:bottom w:val="single" w:color="auto" w:sz="4" w:space="0"/>
            </w:tcBorders>
            <w:shd w:val="clear" w:color="auto" w:fill="FFFFFF" w:themeFill="background1"/>
          </w:tcPr>
          <w:p w:rsidRPr="005627BB" w:rsidR="00437C5E" w:rsidP="00437C5E" w:rsidRDefault="00437C5E" w14:paraId="75AC4FEB" w14:textId="77777777">
            <w:pPr>
              <w:jc w:val="both"/>
              <w:rPr>
                <w:rFonts w:eastAsia="Times New Roman"/>
                <w:sz w:val="22"/>
                <w:szCs w:val="22"/>
                <w:lang w:eastAsia="cs-CZ"/>
              </w:rPr>
            </w:pPr>
            <w:r w:rsidRPr="005627BB">
              <w:rPr>
                <w:rFonts w:eastAsia="Times New Roman"/>
                <w:sz w:val="22"/>
                <w:szCs w:val="22"/>
                <w:lang w:eastAsia="cs-CZ"/>
              </w:rPr>
              <w:t>DSP</w:t>
            </w:r>
          </w:p>
        </w:tc>
      </w:tr>
      <w:tr w:rsidRPr="005627BB" w:rsidR="00437C5E" w:rsidTr="00EF3FDC" w14:paraId="75AC4FEE" w14:textId="77777777">
        <w:tc>
          <w:tcPr>
            <w:tcW w:w="8954" w:type="dxa"/>
            <w:tcBorders>
              <w:top w:val="single" w:color="auto" w:sz="4" w:space="0"/>
              <w:left w:val="single" w:color="auto" w:sz="4" w:space="0"/>
              <w:bottom w:val="nil"/>
              <w:right w:val="single" w:color="auto" w:sz="4" w:space="0"/>
            </w:tcBorders>
            <w:shd w:val="clear" w:color="auto" w:fill="auto"/>
          </w:tcPr>
          <w:p w:rsidRPr="005627BB" w:rsidR="00437C5E" w:rsidP="001D2C1D" w:rsidRDefault="00437C5E" w14:paraId="75AC4FED" w14:textId="77777777">
            <w:pPr>
              <w:numPr>
                <w:ilvl w:val="0"/>
                <w:numId w:val="72"/>
              </w:numPr>
              <w:jc w:val="both"/>
              <w:rPr>
                <w:rFonts w:eastAsia="Times New Roman"/>
                <w:sz w:val="22"/>
                <w:szCs w:val="22"/>
                <w:lang w:eastAsia="cs-CZ"/>
              </w:rPr>
            </w:pPr>
            <w:r w:rsidRPr="005627BB">
              <w:rPr>
                <w:rFonts w:eastAsia="Times New Roman"/>
                <w:sz w:val="22"/>
                <w:szCs w:val="22"/>
                <w:lang w:eastAsia="cs-CZ"/>
              </w:rPr>
              <w:t xml:space="preserve">učit se zvládnout život v MŠ, aktivně zvládat požadavky života školy </w:t>
            </w:r>
          </w:p>
        </w:tc>
      </w:tr>
      <w:tr w:rsidRPr="005627BB" w:rsidR="00437C5E" w:rsidTr="00EF3FDC" w14:paraId="75AC4FF2" w14:textId="77777777">
        <w:tc>
          <w:tcPr>
            <w:tcW w:w="8954" w:type="dxa"/>
            <w:tcBorders>
              <w:top w:val="nil"/>
              <w:left w:val="single" w:color="auto" w:sz="4" w:space="0"/>
              <w:bottom w:val="single" w:color="auto" w:sz="4" w:space="0"/>
              <w:right w:val="single" w:color="auto" w:sz="4" w:space="0"/>
            </w:tcBorders>
            <w:shd w:val="clear" w:color="auto" w:fill="auto"/>
          </w:tcPr>
          <w:p w:rsidRPr="005627BB" w:rsidR="00437C5E" w:rsidP="001D2C1D" w:rsidRDefault="00437C5E" w14:paraId="75AC4FEF" w14:textId="77777777">
            <w:pPr>
              <w:numPr>
                <w:ilvl w:val="0"/>
                <w:numId w:val="72"/>
              </w:numPr>
              <w:jc w:val="both"/>
              <w:rPr>
                <w:rFonts w:eastAsia="Times New Roman"/>
                <w:sz w:val="22"/>
                <w:szCs w:val="22"/>
                <w:lang w:eastAsia="cs-CZ"/>
              </w:rPr>
            </w:pPr>
            <w:r w:rsidRPr="005627BB">
              <w:rPr>
                <w:rFonts w:eastAsia="Times New Roman"/>
                <w:sz w:val="22"/>
                <w:szCs w:val="22"/>
                <w:lang w:eastAsia="cs-CZ"/>
              </w:rPr>
              <w:t>povedeme děti k uvědomění svojí role ve společnosti (rodině, třídě)</w:t>
            </w:r>
          </w:p>
          <w:p w:rsidRPr="005627BB" w:rsidR="00437C5E" w:rsidP="001D2C1D" w:rsidRDefault="00437C5E" w14:paraId="75AC4FF0" w14:textId="77777777">
            <w:pPr>
              <w:numPr>
                <w:ilvl w:val="0"/>
                <w:numId w:val="72"/>
              </w:numPr>
              <w:jc w:val="both"/>
              <w:rPr>
                <w:sz w:val="22"/>
                <w:szCs w:val="22"/>
                <w:lang w:val="sk-SK"/>
              </w:rPr>
            </w:pPr>
            <w:r w:rsidRPr="005627BB">
              <w:rPr>
                <w:sz w:val="22"/>
                <w:szCs w:val="22"/>
                <w:lang w:val="sk-SK"/>
              </w:rPr>
              <w:t>budeme u </w:t>
            </w:r>
            <w:proofErr w:type="spellStart"/>
            <w:r w:rsidRPr="005627BB">
              <w:rPr>
                <w:sz w:val="22"/>
                <w:szCs w:val="22"/>
                <w:lang w:val="sk-SK"/>
              </w:rPr>
              <w:t>dětí</w:t>
            </w:r>
            <w:proofErr w:type="spellEnd"/>
            <w:r w:rsidRPr="005627BB">
              <w:rPr>
                <w:sz w:val="22"/>
                <w:szCs w:val="22"/>
                <w:lang w:val="sk-SK"/>
              </w:rPr>
              <w:t xml:space="preserve"> </w:t>
            </w:r>
            <w:proofErr w:type="spellStart"/>
            <w:r w:rsidRPr="005627BB">
              <w:rPr>
                <w:sz w:val="22"/>
                <w:szCs w:val="22"/>
                <w:lang w:val="sk-SK"/>
              </w:rPr>
              <w:t>podporovat</w:t>
            </w:r>
            <w:proofErr w:type="spellEnd"/>
            <w:r w:rsidRPr="005627BB">
              <w:rPr>
                <w:sz w:val="22"/>
                <w:szCs w:val="22"/>
                <w:lang w:val="sk-SK"/>
              </w:rPr>
              <w:t xml:space="preserve"> autentické </w:t>
            </w:r>
            <w:proofErr w:type="spellStart"/>
            <w:r w:rsidRPr="005627BB">
              <w:rPr>
                <w:sz w:val="22"/>
                <w:szCs w:val="22"/>
                <w:lang w:val="sk-SK"/>
              </w:rPr>
              <w:t>chování</w:t>
            </w:r>
            <w:proofErr w:type="spellEnd"/>
            <w:r w:rsidRPr="005627BB">
              <w:rPr>
                <w:sz w:val="22"/>
                <w:szCs w:val="22"/>
                <w:lang w:val="sk-SK"/>
              </w:rPr>
              <w:t xml:space="preserve"> a </w:t>
            </w:r>
            <w:proofErr w:type="spellStart"/>
            <w:r w:rsidRPr="005627BB">
              <w:rPr>
                <w:sz w:val="22"/>
                <w:szCs w:val="22"/>
                <w:lang w:val="sk-SK"/>
              </w:rPr>
              <w:t>přizpůsobení</w:t>
            </w:r>
            <w:proofErr w:type="spellEnd"/>
            <w:r w:rsidRPr="005627BB">
              <w:rPr>
                <w:sz w:val="22"/>
                <w:szCs w:val="22"/>
                <w:lang w:val="sk-SK"/>
              </w:rPr>
              <w:t xml:space="preserve"> </w:t>
            </w:r>
            <w:proofErr w:type="spellStart"/>
            <w:r w:rsidRPr="005627BB">
              <w:rPr>
                <w:sz w:val="22"/>
                <w:szCs w:val="22"/>
                <w:lang w:val="sk-SK"/>
              </w:rPr>
              <w:t>se</w:t>
            </w:r>
            <w:proofErr w:type="spellEnd"/>
            <w:r w:rsidRPr="005627BB">
              <w:rPr>
                <w:sz w:val="22"/>
                <w:szCs w:val="22"/>
                <w:lang w:val="sk-SK"/>
              </w:rPr>
              <w:t xml:space="preserve"> </w:t>
            </w:r>
            <w:proofErr w:type="spellStart"/>
            <w:r w:rsidRPr="005627BB">
              <w:rPr>
                <w:sz w:val="22"/>
                <w:szCs w:val="22"/>
                <w:lang w:val="sk-SK"/>
              </w:rPr>
              <w:t>společenskému</w:t>
            </w:r>
            <w:proofErr w:type="spellEnd"/>
            <w:r w:rsidRPr="005627BB">
              <w:rPr>
                <w:sz w:val="22"/>
                <w:szCs w:val="22"/>
                <w:lang w:val="sk-SK"/>
              </w:rPr>
              <w:t xml:space="preserve"> </w:t>
            </w:r>
            <w:proofErr w:type="spellStart"/>
            <w:r w:rsidRPr="005627BB">
              <w:rPr>
                <w:sz w:val="22"/>
                <w:szCs w:val="22"/>
                <w:lang w:val="sk-SK"/>
              </w:rPr>
              <w:t>prostředí</w:t>
            </w:r>
            <w:proofErr w:type="spellEnd"/>
            <w:r w:rsidRPr="005627BB">
              <w:rPr>
                <w:sz w:val="22"/>
                <w:szCs w:val="22"/>
                <w:lang w:val="sk-SK"/>
              </w:rPr>
              <w:t xml:space="preserve"> </w:t>
            </w:r>
          </w:p>
          <w:p w:rsidRPr="005627BB" w:rsidR="00437C5E" w:rsidP="001D2C1D" w:rsidRDefault="00437C5E" w14:paraId="75AC4FF1" w14:textId="77777777">
            <w:pPr>
              <w:numPr>
                <w:ilvl w:val="0"/>
                <w:numId w:val="72"/>
              </w:numPr>
              <w:jc w:val="both"/>
              <w:rPr>
                <w:sz w:val="22"/>
                <w:szCs w:val="22"/>
                <w:lang w:val="sk-SK"/>
              </w:rPr>
            </w:pPr>
            <w:r w:rsidRPr="005627BB">
              <w:rPr>
                <w:sz w:val="22"/>
                <w:szCs w:val="22"/>
                <w:lang w:val="sk-SK"/>
              </w:rPr>
              <w:t xml:space="preserve">budeme </w:t>
            </w:r>
            <w:proofErr w:type="spellStart"/>
            <w:r w:rsidRPr="005627BB">
              <w:rPr>
                <w:sz w:val="22"/>
                <w:szCs w:val="22"/>
                <w:lang w:val="sk-SK"/>
              </w:rPr>
              <w:t>se</w:t>
            </w:r>
            <w:proofErr w:type="spellEnd"/>
            <w:r w:rsidRPr="005627BB">
              <w:rPr>
                <w:sz w:val="22"/>
                <w:szCs w:val="22"/>
                <w:lang w:val="sk-SK"/>
              </w:rPr>
              <w:t xml:space="preserve"> </w:t>
            </w:r>
            <w:proofErr w:type="spellStart"/>
            <w:r w:rsidRPr="005627BB">
              <w:rPr>
                <w:sz w:val="22"/>
                <w:szCs w:val="22"/>
                <w:lang w:val="sk-SK"/>
              </w:rPr>
              <w:t>učit</w:t>
            </w:r>
            <w:proofErr w:type="spellEnd"/>
            <w:r w:rsidRPr="005627BB">
              <w:rPr>
                <w:sz w:val="22"/>
                <w:szCs w:val="22"/>
                <w:lang w:val="sk-SK"/>
              </w:rPr>
              <w:t xml:space="preserve"> </w:t>
            </w:r>
            <w:proofErr w:type="spellStart"/>
            <w:r w:rsidRPr="005627BB">
              <w:rPr>
                <w:sz w:val="22"/>
                <w:szCs w:val="22"/>
                <w:lang w:val="sk-SK"/>
              </w:rPr>
              <w:t>hodnotit</w:t>
            </w:r>
            <w:proofErr w:type="spellEnd"/>
            <w:r w:rsidRPr="005627BB">
              <w:rPr>
                <w:sz w:val="22"/>
                <w:szCs w:val="22"/>
                <w:lang w:val="sk-SK"/>
              </w:rPr>
              <w:t xml:space="preserve"> </w:t>
            </w:r>
            <w:proofErr w:type="spellStart"/>
            <w:r w:rsidRPr="005627BB">
              <w:rPr>
                <w:sz w:val="22"/>
                <w:szCs w:val="22"/>
                <w:lang w:val="sk-SK"/>
              </w:rPr>
              <w:t>své</w:t>
            </w:r>
            <w:proofErr w:type="spellEnd"/>
            <w:r w:rsidRPr="005627BB">
              <w:rPr>
                <w:sz w:val="22"/>
                <w:szCs w:val="22"/>
                <w:lang w:val="sk-SK"/>
              </w:rPr>
              <w:t xml:space="preserve"> </w:t>
            </w:r>
            <w:proofErr w:type="spellStart"/>
            <w:r w:rsidRPr="005627BB">
              <w:rPr>
                <w:sz w:val="22"/>
                <w:szCs w:val="22"/>
                <w:lang w:val="sk-SK"/>
              </w:rPr>
              <w:t>chování</w:t>
            </w:r>
            <w:proofErr w:type="spellEnd"/>
            <w:r w:rsidRPr="005627BB">
              <w:rPr>
                <w:sz w:val="22"/>
                <w:szCs w:val="22"/>
                <w:lang w:val="sk-SK"/>
              </w:rPr>
              <w:t xml:space="preserve"> a </w:t>
            </w:r>
            <w:proofErr w:type="spellStart"/>
            <w:r w:rsidRPr="005627BB">
              <w:rPr>
                <w:sz w:val="22"/>
                <w:szCs w:val="22"/>
                <w:lang w:val="sk-SK"/>
              </w:rPr>
              <w:t>jednání</w:t>
            </w:r>
            <w:proofErr w:type="spellEnd"/>
            <w:r w:rsidRPr="005627BB">
              <w:rPr>
                <w:sz w:val="22"/>
                <w:szCs w:val="22"/>
                <w:lang w:val="sk-SK"/>
              </w:rPr>
              <w:t xml:space="preserve"> a </w:t>
            </w:r>
            <w:proofErr w:type="spellStart"/>
            <w:r w:rsidRPr="005627BB">
              <w:rPr>
                <w:sz w:val="22"/>
                <w:szCs w:val="22"/>
                <w:lang w:val="sk-SK"/>
              </w:rPr>
              <w:t>nést</w:t>
            </w:r>
            <w:proofErr w:type="spellEnd"/>
            <w:r w:rsidRPr="005627BB">
              <w:rPr>
                <w:sz w:val="22"/>
                <w:szCs w:val="22"/>
                <w:lang w:val="sk-SK"/>
              </w:rPr>
              <w:t xml:space="preserve"> za </w:t>
            </w:r>
            <w:proofErr w:type="spellStart"/>
            <w:r w:rsidRPr="005627BB">
              <w:rPr>
                <w:sz w:val="22"/>
                <w:szCs w:val="22"/>
                <w:lang w:val="sk-SK"/>
              </w:rPr>
              <w:t>něj</w:t>
            </w:r>
            <w:proofErr w:type="spellEnd"/>
            <w:r w:rsidRPr="005627BB">
              <w:rPr>
                <w:sz w:val="22"/>
                <w:szCs w:val="22"/>
                <w:lang w:val="sk-SK"/>
              </w:rPr>
              <w:t xml:space="preserve"> </w:t>
            </w:r>
            <w:proofErr w:type="spellStart"/>
            <w:r w:rsidRPr="005627BB">
              <w:rPr>
                <w:sz w:val="22"/>
                <w:szCs w:val="22"/>
                <w:lang w:val="sk-SK"/>
              </w:rPr>
              <w:t>zodpovědnost</w:t>
            </w:r>
            <w:proofErr w:type="spellEnd"/>
            <w:r w:rsidRPr="005627BB">
              <w:rPr>
                <w:sz w:val="22"/>
                <w:szCs w:val="22"/>
                <w:lang w:val="sk-SK"/>
              </w:rPr>
              <w:t xml:space="preserve"> </w:t>
            </w:r>
          </w:p>
        </w:tc>
      </w:tr>
      <w:tr w:rsidRPr="005627BB" w:rsidR="00437C5E" w:rsidTr="00EF3FDC" w14:paraId="75AC4FF4" w14:textId="77777777">
        <w:tc>
          <w:tcPr>
            <w:tcW w:w="8954" w:type="dxa"/>
            <w:tcBorders>
              <w:top w:val="single" w:color="auto" w:sz="4" w:space="0"/>
              <w:bottom w:val="single" w:color="auto" w:sz="4" w:space="0"/>
            </w:tcBorders>
            <w:shd w:val="clear" w:color="auto" w:fill="FFFFFF" w:themeFill="background1"/>
          </w:tcPr>
          <w:p w:rsidRPr="005627BB" w:rsidR="00437C5E" w:rsidP="00437C5E" w:rsidRDefault="00437C5E" w14:paraId="75AC4FF3" w14:textId="77777777">
            <w:pPr>
              <w:jc w:val="both"/>
              <w:rPr>
                <w:rFonts w:eastAsia="Times New Roman"/>
                <w:sz w:val="22"/>
                <w:szCs w:val="22"/>
                <w:lang w:eastAsia="cs-CZ"/>
              </w:rPr>
            </w:pPr>
            <w:r w:rsidRPr="005627BB">
              <w:rPr>
                <w:rFonts w:eastAsia="Times New Roman"/>
                <w:sz w:val="22"/>
                <w:szCs w:val="22"/>
                <w:lang w:eastAsia="cs-CZ"/>
              </w:rPr>
              <w:t>DSV</w:t>
            </w:r>
          </w:p>
        </w:tc>
      </w:tr>
      <w:tr w:rsidRPr="005627BB" w:rsidR="00437C5E" w:rsidTr="00EF3FDC" w14:paraId="75AC4FF8" w14:textId="77777777">
        <w:tc>
          <w:tcPr>
            <w:tcW w:w="8954" w:type="dxa"/>
            <w:tcBorders>
              <w:top w:val="single" w:color="auto" w:sz="4" w:space="0"/>
              <w:left w:val="single" w:color="auto" w:sz="4" w:space="0"/>
              <w:bottom w:val="single" w:color="auto" w:sz="4" w:space="0"/>
              <w:right w:val="single" w:color="auto" w:sz="4" w:space="0"/>
            </w:tcBorders>
            <w:shd w:val="clear" w:color="auto" w:fill="auto"/>
          </w:tcPr>
          <w:p w:rsidRPr="005627BB" w:rsidR="00437C5E" w:rsidP="001D2C1D" w:rsidRDefault="00437C5E" w14:paraId="75AC4FF5" w14:textId="77777777">
            <w:pPr>
              <w:numPr>
                <w:ilvl w:val="0"/>
                <w:numId w:val="58"/>
              </w:numPr>
              <w:jc w:val="both"/>
              <w:rPr>
                <w:sz w:val="22"/>
                <w:szCs w:val="22"/>
                <w:lang w:val="sk-SK"/>
              </w:rPr>
            </w:pPr>
            <w:r w:rsidRPr="005627BB">
              <w:rPr>
                <w:sz w:val="22"/>
                <w:szCs w:val="22"/>
                <w:lang w:val="sk-SK"/>
              </w:rPr>
              <w:t xml:space="preserve">naučíme </w:t>
            </w:r>
            <w:proofErr w:type="spellStart"/>
            <w:r w:rsidRPr="005627BB">
              <w:rPr>
                <w:sz w:val="22"/>
                <w:szCs w:val="22"/>
                <w:lang w:val="sk-SK"/>
              </w:rPr>
              <w:t>děti</w:t>
            </w:r>
            <w:proofErr w:type="spellEnd"/>
            <w:r w:rsidRPr="005627BB">
              <w:rPr>
                <w:sz w:val="22"/>
                <w:szCs w:val="22"/>
                <w:lang w:val="sk-SK"/>
              </w:rPr>
              <w:t xml:space="preserve"> </w:t>
            </w:r>
            <w:proofErr w:type="spellStart"/>
            <w:r w:rsidRPr="005627BB">
              <w:rPr>
                <w:sz w:val="22"/>
                <w:szCs w:val="22"/>
                <w:lang w:val="sk-SK"/>
              </w:rPr>
              <w:t>orientovat</w:t>
            </w:r>
            <w:proofErr w:type="spellEnd"/>
            <w:r w:rsidRPr="005627BB">
              <w:rPr>
                <w:sz w:val="22"/>
                <w:szCs w:val="22"/>
                <w:lang w:val="sk-SK"/>
              </w:rPr>
              <w:t xml:space="preserve"> </w:t>
            </w:r>
            <w:proofErr w:type="spellStart"/>
            <w:r w:rsidRPr="005627BB">
              <w:rPr>
                <w:sz w:val="22"/>
                <w:szCs w:val="22"/>
                <w:lang w:val="sk-SK"/>
              </w:rPr>
              <w:t>se</w:t>
            </w:r>
            <w:proofErr w:type="spellEnd"/>
            <w:r w:rsidRPr="005627BB">
              <w:rPr>
                <w:sz w:val="22"/>
                <w:szCs w:val="22"/>
                <w:lang w:val="sk-SK"/>
              </w:rPr>
              <w:t xml:space="preserve"> v </w:t>
            </w:r>
            <w:proofErr w:type="spellStart"/>
            <w:r w:rsidRPr="005627BB">
              <w:rPr>
                <w:sz w:val="22"/>
                <w:szCs w:val="22"/>
                <w:lang w:val="sk-SK"/>
              </w:rPr>
              <w:t>prostorách</w:t>
            </w:r>
            <w:proofErr w:type="spellEnd"/>
            <w:r w:rsidRPr="005627BB">
              <w:rPr>
                <w:sz w:val="22"/>
                <w:szCs w:val="22"/>
                <w:lang w:val="sk-SK"/>
              </w:rPr>
              <w:t xml:space="preserve"> MŠ</w:t>
            </w:r>
          </w:p>
          <w:p w:rsidRPr="005627BB" w:rsidR="00437C5E" w:rsidP="001D2C1D" w:rsidRDefault="00437C5E" w14:paraId="75AC4FF6" w14:textId="77777777">
            <w:pPr>
              <w:numPr>
                <w:ilvl w:val="0"/>
                <w:numId w:val="58"/>
              </w:numPr>
              <w:pBdr>
                <w:bottom w:val="single" w:color="auto" w:sz="4" w:space="1"/>
              </w:pBdr>
              <w:jc w:val="both"/>
              <w:rPr>
                <w:rFonts w:eastAsia="Times New Roman"/>
                <w:sz w:val="22"/>
                <w:szCs w:val="22"/>
                <w:lang w:eastAsia="cs-CZ"/>
              </w:rPr>
            </w:pPr>
            <w:r w:rsidRPr="005627BB">
              <w:rPr>
                <w:rFonts w:eastAsia="Times New Roman"/>
                <w:sz w:val="22"/>
                <w:szCs w:val="22"/>
                <w:lang w:eastAsia="cs-CZ"/>
              </w:rPr>
              <w:t>povedeme děti k osvojení si poznatků a dovedností důležitých k podpoře zdraví, bezpečí, aktivnímu pohybu a zdravé výživě</w:t>
            </w:r>
          </w:p>
          <w:p w:rsidRPr="005627BB" w:rsidR="00437C5E" w:rsidP="001D2C1D" w:rsidRDefault="00437C5E" w14:paraId="75AC4FF7" w14:textId="77777777">
            <w:pPr>
              <w:numPr>
                <w:ilvl w:val="0"/>
                <w:numId w:val="58"/>
              </w:numPr>
              <w:pBdr>
                <w:bottom w:val="single" w:color="auto" w:sz="4" w:space="1"/>
              </w:pBdr>
              <w:jc w:val="both"/>
              <w:rPr>
                <w:rFonts w:eastAsia="Times New Roman"/>
                <w:sz w:val="22"/>
                <w:szCs w:val="22"/>
                <w:lang w:eastAsia="cs-CZ"/>
              </w:rPr>
            </w:pPr>
            <w:r w:rsidRPr="005627BB">
              <w:rPr>
                <w:rFonts w:eastAsia="Times New Roman"/>
                <w:sz w:val="22"/>
                <w:szCs w:val="22"/>
                <w:lang w:eastAsia="cs-CZ"/>
              </w:rPr>
              <w:t xml:space="preserve">budeme v dětech pěstovat odpovědnost za své chování v okolí </w:t>
            </w:r>
          </w:p>
        </w:tc>
      </w:tr>
    </w:tbl>
    <w:p w:rsidR="00437C5E" w:rsidP="00437C5E" w:rsidRDefault="00437C5E" w14:paraId="75AC4FF9" w14:textId="77777777">
      <w:pPr>
        <w:jc w:val="both"/>
        <w:rPr>
          <w:rFonts w:eastAsia="Times New Roman"/>
          <w:b/>
          <w:sz w:val="22"/>
          <w:szCs w:val="22"/>
          <w:lang w:eastAsia="cs-CZ"/>
        </w:rPr>
      </w:pPr>
    </w:p>
    <w:p w:rsidRPr="005627BB" w:rsidR="00534B99" w:rsidP="00437C5E" w:rsidRDefault="00534B99" w14:paraId="75AC4FFA" w14:textId="77777777">
      <w:pPr>
        <w:jc w:val="both"/>
        <w:rPr>
          <w:rFonts w:eastAsia="Times New Roman"/>
          <w:b/>
          <w:sz w:val="22"/>
          <w:szCs w:val="22"/>
          <w:lang w:eastAsia="cs-CZ"/>
        </w:rPr>
      </w:pPr>
    </w:p>
    <w:p w:rsidRPr="005627BB" w:rsidR="00437C5E" w:rsidP="00437C5E" w:rsidRDefault="00437C5E" w14:paraId="75AC4FFB" w14:textId="77777777">
      <w:pPr>
        <w:jc w:val="both"/>
        <w:rPr>
          <w:rFonts w:eastAsia="Times New Roman"/>
          <w:b/>
          <w:sz w:val="22"/>
          <w:szCs w:val="22"/>
          <w:lang w:eastAsia="cs-CZ"/>
        </w:rPr>
      </w:pPr>
      <w:r w:rsidRPr="005627BB">
        <w:rPr>
          <w:rFonts w:eastAsia="Times New Roman"/>
          <w:b/>
          <w:sz w:val="22"/>
          <w:szCs w:val="22"/>
          <w:lang w:eastAsia="cs-CZ"/>
        </w:rPr>
        <w:t>Očekávané výstupy</w:t>
      </w:r>
    </w:p>
    <w:p w:rsidRPr="005627BB" w:rsidR="00437C5E" w:rsidP="00437C5E" w:rsidRDefault="00437C5E" w14:paraId="75AC4FFC" w14:textId="77777777">
      <w:pPr>
        <w:jc w:val="both"/>
        <w:rPr>
          <w:rFonts w:eastAsia="Times New Roman"/>
          <w:sz w:val="22"/>
          <w:szCs w:val="22"/>
          <w:lang w:eastAsia="cs-CZ"/>
        </w:rPr>
      </w:pPr>
    </w:p>
    <w:tbl>
      <w:tblPr>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14"/>
      </w:tblGrid>
      <w:tr w:rsidRPr="005627BB" w:rsidR="00437C5E" w:rsidTr="00EF3FDC" w14:paraId="75AC4FFE" w14:textId="77777777">
        <w:tc>
          <w:tcPr>
            <w:tcW w:w="9214" w:type="dxa"/>
            <w:tcBorders>
              <w:bottom w:val="single" w:color="auto" w:sz="4" w:space="0"/>
            </w:tcBorders>
            <w:shd w:val="clear" w:color="auto" w:fill="FFFFFF" w:themeFill="background1"/>
          </w:tcPr>
          <w:p w:rsidRPr="005627BB" w:rsidR="00437C5E" w:rsidP="00437C5E" w:rsidRDefault="00437C5E" w14:paraId="75AC4FFD" w14:textId="77777777">
            <w:pPr>
              <w:jc w:val="both"/>
              <w:rPr>
                <w:rFonts w:eastAsia="Times New Roman"/>
                <w:sz w:val="22"/>
                <w:szCs w:val="22"/>
                <w:lang w:eastAsia="cs-CZ"/>
              </w:rPr>
            </w:pPr>
            <w:r w:rsidRPr="005627BB">
              <w:rPr>
                <w:rFonts w:eastAsia="Times New Roman"/>
                <w:sz w:val="22"/>
                <w:szCs w:val="22"/>
                <w:lang w:eastAsia="cs-CZ"/>
              </w:rPr>
              <w:t>DT</w:t>
            </w:r>
          </w:p>
        </w:tc>
      </w:tr>
      <w:tr w:rsidRPr="005627BB" w:rsidR="00437C5E" w:rsidTr="00EF3FDC" w14:paraId="75AC5003" w14:textId="77777777">
        <w:tc>
          <w:tcPr>
            <w:tcW w:w="9214" w:type="dxa"/>
            <w:tcBorders>
              <w:top w:val="single" w:color="auto" w:sz="4" w:space="0"/>
              <w:left w:val="single" w:color="auto" w:sz="4" w:space="0"/>
              <w:bottom w:val="nil"/>
              <w:right w:val="single" w:color="auto" w:sz="4" w:space="0"/>
            </w:tcBorders>
            <w:shd w:val="clear" w:color="auto" w:fill="auto"/>
          </w:tcPr>
          <w:p w:rsidRPr="005627BB" w:rsidR="00437C5E" w:rsidP="001D2C1D" w:rsidRDefault="00437C5E" w14:paraId="75AC4FFF" w14:textId="77777777">
            <w:pPr>
              <w:numPr>
                <w:ilvl w:val="0"/>
                <w:numId w:val="45"/>
              </w:numPr>
              <w:jc w:val="both"/>
              <w:rPr>
                <w:rFonts w:eastAsia="Times New Roman"/>
                <w:sz w:val="22"/>
                <w:szCs w:val="22"/>
                <w:lang w:eastAsia="cs-CZ"/>
              </w:rPr>
            </w:pPr>
            <w:r w:rsidRPr="005627BB">
              <w:rPr>
                <w:rFonts w:eastAsia="Times New Roman"/>
                <w:sz w:val="22"/>
                <w:szCs w:val="22"/>
                <w:lang w:eastAsia="cs-CZ"/>
              </w:rPr>
              <w:t>zvládá správné držení těla</w:t>
            </w:r>
          </w:p>
          <w:p w:rsidRPr="005627BB" w:rsidR="00437C5E" w:rsidP="001D2C1D" w:rsidRDefault="00437C5E" w14:paraId="75AC5000" w14:textId="77777777">
            <w:pPr>
              <w:numPr>
                <w:ilvl w:val="0"/>
                <w:numId w:val="45"/>
              </w:numPr>
              <w:jc w:val="both"/>
              <w:rPr>
                <w:rFonts w:eastAsia="Times New Roman"/>
                <w:sz w:val="22"/>
                <w:szCs w:val="22"/>
                <w:lang w:eastAsia="cs-CZ"/>
              </w:rPr>
            </w:pPr>
            <w:r w:rsidRPr="005627BB">
              <w:rPr>
                <w:rFonts w:eastAsia="Times New Roman"/>
                <w:sz w:val="22"/>
                <w:szCs w:val="22"/>
                <w:lang w:eastAsia="cs-CZ"/>
              </w:rPr>
              <w:t>dokáže napodobit pohyb dle vzoru</w:t>
            </w:r>
          </w:p>
          <w:p w:rsidRPr="005627BB" w:rsidR="00437C5E" w:rsidP="001D2C1D" w:rsidRDefault="00437C5E" w14:paraId="75AC5001" w14:textId="77777777">
            <w:pPr>
              <w:numPr>
                <w:ilvl w:val="0"/>
                <w:numId w:val="45"/>
              </w:numPr>
              <w:jc w:val="both"/>
              <w:rPr>
                <w:rFonts w:eastAsia="Times New Roman"/>
                <w:sz w:val="22"/>
                <w:szCs w:val="22"/>
                <w:lang w:eastAsia="cs-CZ"/>
              </w:rPr>
            </w:pPr>
            <w:r w:rsidRPr="005627BB">
              <w:rPr>
                <w:rFonts w:eastAsia="Times New Roman"/>
                <w:sz w:val="22"/>
                <w:szCs w:val="22"/>
                <w:lang w:eastAsia="cs-CZ"/>
              </w:rPr>
              <w:t xml:space="preserve">dokáže udržet správné držení těla po dobu vnější kontroly </w:t>
            </w:r>
          </w:p>
          <w:p w:rsidRPr="005627BB" w:rsidR="00437C5E" w:rsidP="001D2C1D" w:rsidRDefault="00437C5E" w14:paraId="75AC5002" w14:textId="77777777">
            <w:pPr>
              <w:numPr>
                <w:ilvl w:val="0"/>
                <w:numId w:val="45"/>
              </w:numPr>
              <w:jc w:val="both"/>
              <w:rPr>
                <w:rFonts w:eastAsia="Times New Roman"/>
                <w:sz w:val="22"/>
                <w:szCs w:val="22"/>
                <w:lang w:eastAsia="cs-CZ"/>
              </w:rPr>
            </w:pPr>
            <w:r w:rsidRPr="005627BB">
              <w:rPr>
                <w:rFonts w:eastAsia="Times New Roman"/>
                <w:sz w:val="22"/>
                <w:szCs w:val="22"/>
                <w:lang w:eastAsia="cs-CZ"/>
              </w:rPr>
              <w:t xml:space="preserve">má povědomí o tom, že pobyt venku vede k posilování zdraví </w:t>
            </w:r>
          </w:p>
        </w:tc>
      </w:tr>
      <w:tr w:rsidRPr="005627BB" w:rsidR="00437C5E" w:rsidTr="00EF3FDC" w14:paraId="75AC5005"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04" w14:textId="77777777">
            <w:pPr>
              <w:numPr>
                <w:ilvl w:val="0"/>
                <w:numId w:val="45"/>
              </w:numPr>
              <w:jc w:val="both"/>
              <w:rPr>
                <w:rFonts w:eastAsia="Times New Roman"/>
                <w:sz w:val="22"/>
                <w:szCs w:val="22"/>
                <w:lang w:eastAsia="cs-CZ"/>
              </w:rPr>
            </w:pPr>
            <w:r w:rsidRPr="005627BB">
              <w:rPr>
                <w:rFonts w:eastAsia="Times New Roman"/>
                <w:sz w:val="22"/>
                <w:szCs w:val="22"/>
                <w:lang w:eastAsia="cs-CZ"/>
              </w:rPr>
              <w:t>v běžném prostředí se pohybuje bezpečně</w:t>
            </w:r>
          </w:p>
        </w:tc>
      </w:tr>
      <w:tr w:rsidRPr="005627BB" w:rsidR="00437C5E" w:rsidTr="00EF3FDC" w14:paraId="75AC500C" w14:textId="77777777">
        <w:tc>
          <w:tcPr>
            <w:tcW w:w="9214" w:type="dxa"/>
            <w:tcBorders>
              <w:top w:val="nil"/>
              <w:left w:val="single" w:color="auto" w:sz="4" w:space="0"/>
              <w:bottom w:val="single" w:color="auto" w:sz="4" w:space="0"/>
              <w:right w:val="single" w:color="auto" w:sz="4" w:space="0"/>
            </w:tcBorders>
            <w:shd w:val="clear" w:color="auto" w:fill="auto"/>
          </w:tcPr>
          <w:p w:rsidRPr="005627BB" w:rsidR="00437C5E" w:rsidP="001D2C1D" w:rsidRDefault="00437C5E" w14:paraId="75AC5006" w14:textId="77777777">
            <w:pPr>
              <w:numPr>
                <w:ilvl w:val="0"/>
                <w:numId w:val="45"/>
              </w:numPr>
              <w:jc w:val="both"/>
              <w:rPr>
                <w:rFonts w:eastAsia="Times New Roman"/>
                <w:sz w:val="22"/>
                <w:szCs w:val="22"/>
                <w:lang w:eastAsia="cs-CZ"/>
              </w:rPr>
            </w:pPr>
            <w:r w:rsidRPr="005627BB">
              <w:rPr>
                <w:rFonts w:eastAsia="Times New Roman"/>
                <w:sz w:val="22"/>
                <w:szCs w:val="22"/>
                <w:lang w:eastAsia="cs-CZ"/>
              </w:rPr>
              <w:t>zvládá sebeobsluhu při hygieně, stolování a oblékání</w:t>
            </w:r>
          </w:p>
          <w:p w:rsidRPr="005627BB" w:rsidR="00437C5E" w:rsidP="001D2C1D" w:rsidRDefault="00437C5E" w14:paraId="75AC5007" w14:textId="77777777">
            <w:pPr>
              <w:numPr>
                <w:ilvl w:val="0"/>
                <w:numId w:val="45"/>
              </w:numPr>
              <w:jc w:val="both"/>
              <w:rPr>
                <w:rFonts w:eastAsia="Times New Roman"/>
                <w:sz w:val="22"/>
                <w:szCs w:val="22"/>
                <w:lang w:eastAsia="cs-CZ"/>
              </w:rPr>
            </w:pPr>
            <w:r w:rsidRPr="005627BB">
              <w:rPr>
                <w:rFonts w:eastAsia="Times New Roman"/>
                <w:sz w:val="22"/>
                <w:szCs w:val="22"/>
                <w:lang w:eastAsia="cs-CZ"/>
              </w:rPr>
              <w:t>manipuluje s předměty denní potřeby</w:t>
            </w:r>
          </w:p>
          <w:p w:rsidRPr="005627BB" w:rsidR="00437C5E" w:rsidP="001D2C1D" w:rsidRDefault="00437C5E" w14:paraId="75AC5008" w14:textId="77777777">
            <w:pPr>
              <w:numPr>
                <w:ilvl w:val="0"/>
                <w:numId w:val="45"/>
              </w:numPr>
              <w:jc w:val="both"/>
              <w:rPr>
                <w:rFonts w:eastAsia="Times New Roman"/>
                <w:sz w:val="22"/>
                <w:szCs w:val="22"/>
                <w:lang w:eastAsia="cs-CZ"/>
              </w:rPr>
            </w:pPr>
            <w:r w:rsidRPr="005627BB">
              <w:rPr>
                <w:rFonts w:eastAsia="Times New Roman"/>
                <w:sz w:val="22"/>
                <w:szCs w:val="22"/>
                <w:lang w:eastAsia="cs-CZ"/>
              </w:rPr>
              <w:t>uplatňuje zásady zdravého životního stylu</w:t>
            </w:r>
          </w:p>
          <w:p w:rsidRPr="005627BB" w:rsidR="00437C5E" w:rsidP="001D2C1D" w:rsidRDefault="00437C5E" w14:paraId="75AC5009" w14:textId="77777777">
            <w:pPr>
              <w:numPr>
                <w:ilvl w:val="0"/>
                <w:numId w:val="45"/>
              </w:numPr>
              <w:jc w:val="both"/>
              <w:rPr>
                <w:rFonts w:eastAsia="Times New Roman"/>
                <w:sz w:val="22"/>
                <w:szCs w:val="22"/>
                <w:lang w:eastAsia="cs-CZ"/>
              </w:rPr>
            </w:pPr>
            <w:r w:rsidRPr="005627BB">
              <w:rPr>
                <w:rFonts w:eastAsia="Times New Roman"/>
                <w:sz w:val="22"/>
                <w:szCs w:val="22"/>
                <w:lang w:eastAsia="cs-CZ"/>
              </w:rPr>
              <w:t xml:space="preserve">má povědomí o významu zdravého stravování </w:t>
            </w:r>
          </w:p>
          <w:p w:rsidRPr="005627BB" w:rsidR="00437C5E" w:rsidP="001D2C1D" w:rsidRDefault="00437C5E" w14:paraId="75AC500A" w14:textId="77777777">
            <w:pPr>
              <w:numPr>
                <w:ilvl w:val="0"/>
                <w:numId w:val="45"/>
              </w:numPr>
              <w:jc w:val="both"/>
              <w:rPr>
                <w:rFonts w:eastAsia="Times New Roman"/>
                <w:sz w:val="22"/>
                <w:szCs w:val="22"/>
                <w:lang w:eastAsia="cs-CZ"/>
              </w:rPr>
            </w:pPr>
            <w:r w:rsidRPr="005627BB">
              <w:rPr>
                <w:rFonts w:eastAsia="Times New Roman"/>
                <w:sz w:val="22"/>
                <w:szCs w:val="22"/>
                <w:lang w:eastAsia="cs-CZ"/>
              </w:rPr>
              <w:t xml:space="preserve">umí pojmenovat viditelné části těla, některé orgány a zná zásady zdravé výživy </w:t>
            </w:r>
          </w:p>
          <w:p w:rsidRPr="005627BB" w:rsidR="00437C5E" w:rsidP="001D2C1D" w:rsidRDefault="00437C5E" w14:paraId="75AC500B" w14:textId="77777777">
            <w:pPr>
              <w:numPr>
                <w:ilvl w:val="0"/>
                <w:numId w:val="45"/>
              </w:numPr>
              <w:jc w:val="both"/>
              <w:rPr>
                <w:rFonts w:eastAsia="Times New Roman"/>
                <w:sz w:val="22"/>
                <w:szCs w:val="22"/>
                <w:lang w:eastAsia="cs-CZ"/>
              </w:rPr>
            </w:pPr>
            <w:r w:rsidRPr="005627BB">
              <w:rPr>
                <w:rFonts w:eastAsia="Times New Roman"/>
                <w:sz w:val="22"/>
                <w:szCs w:val="22"/>
                <w:lang w:eastAsia="cs-CZ"/>
              </w:rPr>
              <w:t xml:space="preserve">chová se podle pravidel bezpečnosti u vody i ve městě </w:t>
            </w:r>
          </w:p>
        </w:tc>
      </w:tr>
      <w:tr w:rsidRPr="005627BB" w:rsidR="00437C5E" w:rsidTr="00EF3FDC" w14:paraId="75AC500E" w14:textId="77777777">
        <w:tc>
          <w:tcPr>
            <w:tcW w:w="9214" w:type="dxa"/>
            <w:tcBorders>
              <w:top w:val="single" w:color="auto" w:sz="4" w:space="0"/>
              <w:bottom w:val="single" w:color="auto" w:sz="4" w:space="0"/>
            </w:tcBorders>
            <w:shd w:val="clear" w:color="auto" w:fill="FFFFFF" w:themeFill="background1"/>
          </w:tcPr>
          <w:p w:rsidRPr="005627BB" w:rsidR="00437C5E" w:rsidP="00437C5E" w:rsidRDefault="00437C5E" w14:paraId="75AC500D" w14:textId="77777777">
            <w:pPr>
              <w:jc w:val="both"/>
              <w:rPr>
                <w:rFonts w:eastAsia="Times New Roman"/>
                <w:sz w:val="22"/>
                <w:szCs w:val="22"/>
                <w:lang w:eastAsia="cs-CZ"/>
              </w:rPr>
            </w:pPr>
            <w:r w:rsidRPr="005627BB">
              <w:rPr>
                <w:rFonts w:eastAsia="Times New Roman"/>
                <w:sz w:val="22"/>
                <w:szCs w:val="22"/>
                <w:lang w:eastAsia="cs-CZ"/>
              </w:rPr>
              <w:t>DP</w:t>
            </w:r>
          </w:p>
        </w:tc>
      </w:tr>
      <w:tr w:rsidRPr="005627BB" w:rsidR="00437C5E" w:rsidTr="00EF3FDC" w14:paraId="75AC5010" w14:textId="77777777">
        <w:tc>
          <w:tcPr>
            <w:tcW w:w="9214" w:type="dxa"/>
            <w:tcBorders>
              <w:top w:val="single" w:color="auto" w:sz="4" w:space="0"/>
              <w:left w:val="single" w:color="auto" w:sz="4" w:space="0"/>
              <w:bottom w:val="nil"/>
              <w:right w:val="single" w:color="auto" w:sz="4" w:space="0"/>
            </w:tcBorders>
            <w:shd w:val="clear" w:color="auto" w:fill="auto"/>
          </w:tcPr>
          <w:p w:rsidRPr="005627BB" w:rsidR="00437C5E" w:rsidP="001D2C1D" w:rsidRDefault="00437C5E" w14:paraId="75AC500F" w14:textId="77777777">
            <w:pPr>
              <w:numPr>
                <w:ilvl w:val="0"/>
                <w:numId w:val="59"/>
              </w:numPr>
              <w:jc w:val="both"/>
              <w:rPr>
                <w:rFonts w:eastAsia="Times New Roman"/>
                <w:sz w:val="22"/>
                <w:szCs w:val="22"/>
                <w:lang w:eastAsia="cs-CZ"/>
              </w:rPr>
            </w:pPr>
            <w:r w:rsidRPr="005627BB">
              <w:rPr>
                <w:rFonts w:eastAsia="Times New Roman"/>
                <w:sz w:val="22"/>
                <w:szCs w:val="22"/>
                <w:lang w:eastAsia="cs-CZ"/>
              </w:rPr>
              <w:t>dovede verbálně komunikovat a vést dialog</w:t>
            </w:r>
          </w:p>
        </w:tc>
      </w:tr>
      <w:tr w:rsidRPr="005627BB" w:rsidR="00437C5E" w:rsidTr="00EF3FDC" w14:paraId="75AC5013"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11" w14:textId="77777777">
            <w:pPr>
              <w:numPr>
                <w:ilvl w:val="0"/>
                <w:numId w:val="59"/>
              </w:numPr>
              <w:jc w:val="both"/>
              <w:rPr>
                <w:rFonts w:eastAsia="Times New Roman"/>
                <w:sz w:val="22"/>
                <w:szCs w:val="22"/>
                <w:lang w:eastAsia="cs-CZ"/>
              </w:rPr>
            </w:pPr>
            <w:r w:rsidRPr="005627BB">
              <w:rPr>
                <w:rFonts w:eastAsia="Times New Roman"/>
                <w:sz w:val="22"/>
                <w:szCs w:val="22"/>
                <w:lang w:eastAsia="cs-CZ"/>
              </w:rPr>
              <w:t>dítě je schopno zaregistrovat změny ve svém okolí</w:t>
            </w:r>
          </w:p>
          <w:p w:rsidRPr="005627BB" w:rsidR="00437C5E" w:rsidP="001D2C1D" w:rsidRDefault="00437C5E" w14:paraId="75AC5012" w14:textId="77777777">
            <w:pPr>
              <w:numPr>
                <w:ilvl w:val="0"/>
                <w:numId w:val="59"/>
              </w:numPr>
              <w:jc w:val="both"/>
              <w:rPr>
                <w:rFonts w:eastAsia="Times New Roman"/>
                <w:sz w:val="22"/>
                <w:szCs w:val="22"/>
                <w:lang w:eastAsia="cs-CZ"/>
              </w:rPr>
            </w:pPr>
            <w:r w:rsidRPr="005627BB">
              <w:rPr>
                <w:rFonts w:eastAsia="Times New Roman"/>
                <w:sz w:val="22"/>
                <w:szCs w:val="22"/>
                <w:lang w:eastAsia="cs-CZ"/>
              </w:rPr>
              <w:t>dítě je schopno rozpoznat rozdíly, charakteristické znaky předmětů</w:t>
            </w:r>
          </w:p>
        </w:tc>
      </w:tr>
      <w:tr w:rsidRPr="005627BB" w:rsidR="00437C5E" w:rsidTr="00EF3FDC" w14:paraId="75AC5015"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14" w14:textId="77777777">
            <w:pPr>
              <w:numPr>
                <w:ilvl w:val="0"/>
                <w:numId w:val="59"/>
              </w:numPr>
              <w:jc w:val="both"/>
              <w:rPr>
                <w:rFonts w:eastAsia="Times New Roman"/>
                <w:sz w:val="22"/>
                <w:szCs w:val="22"/>
                <w:lang w:eastAsia="cs-CZ"/>
              </w:rPr>
            </w:pPr>
            <w:r w:rsidRPr="005627BB">
              <w:rPr>
                <w:rFonts w:eastAsia="Times New Roman"/>
                <w:sz w:val="22"/>
                <w:szCs w:val="22"/>
                <w:lang w:eastAsia="cs-CZ"/>
              </w:rPr>
              <w:t>dítě dokáže soustředěně poslouchat pohádku, uposlechnout pokynu dospělého</w:t>
            </w:r>
          </w:p>
        </w:tc>
      </w:tr>
      <w:tr w:rsidRPr="005627BB" w:rsidR="00437C5E" w:rsidTr="00EF3FDC" w14:paraId="75AC5017"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16" w14:textId="77777777">
            <w:pPr>
              <w:numPr>
                <w:ilvl w:val="0"/>
                <w:numId w:val="59"/>
              </w:numPr>
              <w:jc w:val="both"/>
              <w:rPr>
                <w:rFonts w:eastAsia="Times New Roman"/>
                <w:sz w:val="22"/>
                <w:szCs w:val="22"/>
                <w:lang w:eastAsia="cs-CZ"/>
              </w:rPr>
            </w:pPr>
            <w:r w:rsidRPr="005627BB">
              <w:rPr>
                <w:rFonts w:eastAsia="Times New Roman"/>
                <w:sz w:val="22"/>
                <w:szCs w:val="22"/>
                <w:lang w:eastAsia="cs-CZ"/>
              </w:rPr>
              <w:t xml:space="preserve">dokáže setrvat u rozehrané hry, zapamatovat si krátký text, </w:t>
            </w:r>
          </w:p>
        </w:tc>
      </w:tr>
      <w:tr w:rsidRPr="005627BB" w:rsidR="00437C5E" w:rsidTr="00EF3FDC" w14:paraId="75AC5019"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18" w14:textId="77777777">
            <w:pPr>
              <w:numPr>
                <w:ilvl w:val="0"/>
                <w:numId w:val="59"/>
              </w:numPr>
              <w:jc w:val="both"/>
              <w:rPr>
                <w:rFonts w:eastAsia="Times New Roman"/>
                <w:sz w:val="22"/>
                <w:szCs w:val="22"/>
                <w:lang w:eastAsia="cs-CZ"/>
              </w:rPr>
            </w:pPr>
            <w:r w:rsidRPr="005627BB">
              <w:rPr>
                <w:rFonts w:eastAsia="Times New Roman"/>
                <w:sz w:val="22"/>
                <w:szCs w:val="22"/>
                <w:lang w:eastAsia="cs-CZ"/>
              </w:rPr>
              <w:t>dokáže vyjadřovat svoji představivost fantazii prostřednictvím různých činností</w:t>
            </w:r>
          </w:p>
        </w:tc>
      </w:tr>
      <w:tr w:rsidRPr="005627BB" w:rsidR="00437C5E" w:rsidTr="00EF3FDC" w14:paraId="75AC501B"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1A" w14:textId="77777777">
            <w:pPr>
              <w:numPr>
                <w:ilvl w:val="0"/>
                <w:numId w:val="59"/>
              </w:numPr>
              <w:jc w:val="both"/>
              <w:rPr>
                <w:rFonts w:eastAsia="Times New Roman"/>
                <w:sz w:val="22"/>
                <w:szCs w:val="22"/>
                <w:lang w:eastAsia="cs-CZ"/>
              </w:rPr>
            </w:pPr>
            <w:r w:rsidRPr="005627BB">
              <w:rPr>
                <w:rFonts w:eastAsia="Times New Roman"/>
                <w:sz w:val="22"/>
                <w:szCs w:val="22"/>
                <w:lang w:eastAsia="cs-CZ"/>
              </w:rPr>
              <w:t xml:space="preserve">rozlišuje obrazné symboly piktogramy, značky, </w:t>
            </w:r>
          </w:p>
        </w:tc>
      </w:tr>
      <w:tr w:rsidRPr="005627BB" w:rsidR="00437C5E" w:rsidTr="00EF3FDC" w14:paraId="75AC501D"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1C" w14:textId="77777777">
            <w:pPr>
              <w:numPr>
                <w:ilvl w:val="0"/>
                <w:numId w:val="59"/>
              </w:numPr>
              <w:jc w:val="both"/>
              <w:rPr>
                <w:rFonts w:eastAsia="Times New Roman"/>
                <w:sz w:val="22"/>
                <w:szCs w:val="22"/>
                <w:lang w:eastAsia="cs-CZ"/>
              </w:rPr>
            </w:pPr>
            <w:r w:rsidRPr="005627BB">
              <w:rPr>
                <w:rFonts w:eastAsia="Times New Roman"/>
                <w:sz w:val="22"/>
                <w:szCs w:val="22"/>
                <w:lang w:eastAsia="cs-CZ"/>
              </w:rPr>
              <w:t>zvládá běžné způsoby pohybu a prostorovou orientaci v různém prostředí, pohybuje se koordinovaně a jistě</w:t>
            </w:r>
          </w:p>
        </w:tc>
      </w:tr>
      <w:tr w:rsidRPr="005627BB" w:rsidR="00437C5E" w:rsidTr="00EF3FDC" w14:paraId="75AC501F"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1E" w14:textId="77777777">
            <w:pPr>
              <w:numPr>
                <w:ilvl w:val="0"/>
                <w:numId w:val="59"/>
              </w:numPr>
              <w:jc w:val="both"/>
              <w:rPr>
                <w:rFonts w:eastAsia="Times New Roman"/>
                <w:sz w:val="22"/>
                <w:szCs w:val="22"/>
                <w:lang w:eastAsia="cs-CZ"/>
              </w:rPr>
            </w:pPr>
            <w:r w:rsidRPr="005627BB">
              <w:rPr>
                <w:rFonts w:eastAsia="Times New Roman"/>
                <w:sz w:val="22"/>
                <w:szCs w:val="22"/>
                <w:lang w:eastAsia="cs-CZ"/>
              </w:rPr>
              <w:t>orientuje se v číselné řadě, používá základní matematické pojmy</w:t>
            </w:r>
          </w:p>
        </w:tc>
      </w:tr>
      <w:tr w:rsidRPr="005627BB" w:rsidR="00437C5E" w:rsidTr="00EF3FDC" w14:paraId="75AC5021"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20" w14:textId="77777777">
            <w:pPr>
              <w:numPr>
                <w:ilvl w:val="0"/>
                <w:numId w:val="59"/>
              </w:numPr>
              <w:jc w:val="both"/>
              <w:rPr>
                <w:rFonts w:eastAsia="Times New Roman"/>
                <w:sz w:val="22"/>
                <w:szCs w:val="22"/>
                <w:lang w:eastAsia="cs-CZ"/>
              </w:rPr>
            </w:pPr>
            <w:r w:rsidRPr="005627BB">
              <w:rPr>
                <w:rFonts w:eastAsia="Times New Roman"/>
                <w:sz w:val="22"/>
                <w:szCs w:val="22"/>
                <w:lang w:eastAsia="cs-CZ"/>
              </w:rPr>
              <w:t>chápe jednoduché souvislosti</w:t>
            </w:r>
          </w:p>
        </w:tc>
      </w:tr>
      <w:tr w:rsidRPr="005627BB" w:rsidR="00437C5E" w:rsidTr="00EF3FDC" w14:paraId="75AC5023"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22" w14:textId="77777777">
            <w:pPr>
              <w:numPr>
                <w:ilvl w:val="0"/>
                <w:numId w:val="59"/>
              </w:numPr>
              <w:jc w:val="both"/>
              <w:rPr>
                <w:rFonts w:eastAsia="Times New Roman"/>
                <w:sz w:val="22"/>
                <w:szCs w:val="22"/>
                <w:lang w:eastAsia="cs-CZ"/>
              </w:rPr>
            </w:pPr>
            <w:r w:rsidRPr="005627BB">
              <w:rPr>
                <w:rFonts w:eastAsia="Times New Roman"/>
                <w:sz w:val="22"/>
                <w:szCs w:val="22"/>
                <w:lang w:eastAsia="cs-CZ"/>
              </w:rPr>
              <w:t>projevuje zájem o nové věci</w:t>
            </w:r>
          </w:p>
        </w:tc>
      </w:tr>
      <w:tr w:rsidRPr="005627BB" w:rsidR="00437C5E" w:rsidTr="00EF3FDC" w14:paraId="75AC5025"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24" w14:textId="77777777">
            <w:pPr>
              <w:numPr>
                <w:ilvl w:val="0"/>
                <w:numId w:val="59"/>
              </w:numPr>
              <w:jc w:val="both"/>
              <w:rPr>
                <w:rFonts w:eastAsia="Times New Roman"/>
                <w:sz w:val="22"/>
                <w:szCs w:val="22"/>
                <w:lang w:eastAsia="cs-CZ"/>
              </w:rPr>
            </w:pPr>
            <w:r w:rsidRPr="005627BB">
              <w:rPr>
                <w:rFonts w:eastAsia="Times New Roman"/>
                <w:sz w:val="22"/>
                <w:szCs w:val="22"/>
                <w:lang w:eastAsia="cs-CZ"/>
              </w:rPr>
              <w:t>dítě se dokáže odloučit na určitou dobu od dospělého</w:t>
            </w:r>
          </w:p>
        </w:tc>
      </w:tr>
      <w:tr w:rsidRPr="005627BB" w:rsidR="00437C5E" w:rsidTr="00EF3FDC" w14:paraId="75AC5027"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26" w14:textId="77777777">
            <w:pPr>
              <w:numPr>
                <w:ilvl w:val="0"/>
                <w:numId w:val="59"/>
              </w:numPr>
              <w:jc w:val="both"/>
              <w:rPr>
                <w:rFonts w:eastAsia="Times New Roman"/>
                <w:sz w:val="22"/>
                <w:szCs w:val="22"/>
                <w:lang w:eastAsia="cs-CZ"/>
              </w:rPr>
            </w:pPr>
            <w:r w:rsidRPr="005627BB">
              <w:rPr>
                <w:rFonts w:eastAsia="Times New Roman"/>
                <w:sz w:val="22"/>
                <w:szCs w:val="22"/>
                <w:lang w:eastAsia="cs-CZ"/>
              </w:rPr>
              <w:t>dítě se dokáže zařadit do skupiny dětí, dokáže vyjednávat</w:t>
            </w:r>
          </w:p>
        </w:tc>
      </w:tr>
      <w:tr w:rsidRPr="005627BB" w:rsidR="00437C5E" w:rsidTr="00EF3FDC" w14:paraId="75AC5029"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28" w14:textId="77777777">
            <w:pPr>
              <w:numPr>
                <w:ilvl w:val="0"/>
                <w:numId w:val="59"/>
              </w:numPr>
              <w:jc w:val="both"/>
              <w:rPr>
                <w:rFonts w:eastAsia="Times New Roman"/>
                <w:sz w:val="22"/>
                <w:szCs w:val="22"/>
                <w:lang w:eastAsia="cs-CZ"/>
              </w:rPr>
            </w:pPr>
            <w:r w:rsidRPr="005627BB">
              <w:rPr>
                <w:rFonts w:eastAsia="Times New Roman"/>
                <w:sz w:val="22"/>
                <w:szCs w:val="22"/>
                <w:lang w:eastAsia="cs-CZ"/>
              </w:rPr>
              <w:t>dokáže respektovat a přijímat přirozenou autoritu dospělého</w:t>
            </w:r>
          </w:p>
        </w:tc>
      </w:tr>
      <w:tr w:rsidRPr="005627BB" w:rsidR="00437C5E" w:rsidTr="00EF3FDC" w14:paraId="75AC502B"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2A" w14:textId="77777777">
            <w:pPr>
              <w:numPr>
                <w:ilvl w:val="0"/>
                <w:numId w:val="59"/>
              </w:numPr>
              <w:jc w:val="both"/>
              <w:rPr>
                <w:rFonts w:eastAsia="Times New Roman"/>
                <w:sz w:val="22"/>
                <w:szCs w:val="22"/>
                <w:lang w:eastAsia="cs-CZ"/>
              </w:rPr>
            </w:pPr>
            <w:r w:rsidRPr="005627BB">
              <w:rPr>
                <w:rFonts w:eastAsia="Times New Roman"/>
                <w:sz w:val="22"/>
                <w:szCs w:val="22"/>
                <w:lang w:eastAsia="cs-CZ"/>
              </w:rPr>
              <w:t>dítě umí přijmout roli ve hře</w:t>
            </w:r>
          </w:p>
        </w:tc>
      </w:tr>
      <w:tr w:rsidRPr="005627BB" w:rsidR="00437C5E" w:rsidTr="00EF3FDC" w14:paraId="75AC502D"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2C" w14:textId="77777777">
            <w:pPr>
              <w:numPr>
                <w:ilvl w:val="0"/>
                <w:numId w:val="59"/>
              </w:numPr>
              <w:jc w:val="both"/>
              <w:rPr>
                <w:rFonts w:eastAsia="Times New Roman"/>
                <w:sz w:val="22"/>
                <w:szCs w:val="22"/>
                <w:lang w:eastAsia="cs-CZ"/>
              </w:rPr>
            </w:pPr>
            <w:r w:rsidRPr="005627BB">
              <w:rPr>
                <w:rFonts w:eastAsia="Times New Roman"/>
                <w:sz w:val="22"/>
                <w:szCs w:val="22"/>
                <w:lang w:eastAsia="cs-CZ"/>
              </w:rPr>
              <w:t>dítě dokáže zapojovat se do činností, komunikovat a kooperovat s dětmi</w:t>
            </w:r>
          </w:p>
        </w:tc>
      </w:tr>
      <w:tr w:rsidRPr="005627BB" w:rsidR="00437C5E" w:rsidTr="00EF3FDC" w14:paraId="75AC502F"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2E" w14:textId="77777777">
            <w:pPr>
              <w:numPr>
                <w:ilvl w:val="0"/>
                <w:numId w:val="59"/>
              </w:numPr>
              <w:jc w:val="both"/>
              <w:rPr>
                <w:rFonts w:eastAsia="Times New Roman"/>
                <w:sz w:val="22"/>
                <w:szCs w:val="22"/>
                <w:lang w:eastAsia="cs-CZ"/>
              </w:rPr>
            </w:pPr>
            <w:r w:rsidRPr="005627BB">
              <w:rPr>
                <w:rFonts w:eastAsia="Times New Roman"/>
                <w:sz w:val="22"/>
                <w:szCs w:val="22"/>
                <w:lang w:eastAsia="cs-CZ"/>
              </w:rPr>
              <w:t xml:space="preserve">má vytvořený svůj názor, dokáže vyjádřit </w:t>
            </w:r>
            <w:proofErr w:type="gramStart"/>
            <w:r w:rsidRPr="005627BB">
              <w:rPr>
                <w:rFonts w:eastAsia="Times New Roman"/>
                <w:sz w:val="22"/>
                <w:szCs w:val="22"/>
                <w:lang w:eastAsia="cs-CZ"/>
              </w:rPr>
              <w:t>souhlas - nesouhlas</w:t>
            </w:r>
            <w:proofErr w:type="gramEnd"/>
            <w:r w:rsidRPr="005627BB">
              <w:rPr>
                <w:rFonts w:eastAsia="Times New Roman"/>
                <w:sz w:val="22"/>
                <w:szCs w:val="22"/>
                <w:lang w:eastAsia="cs-CZ"/>
              </w:rPr>
              <w:t>, dokáže přiměřeně ovládat své city, své chování, respektuje domluvená pravidla</w:t>
            </w:r>
          </w:p>
        </w:tc>
      </w:tr>
      <w:tr w:rsidRPr="005627BB" w:rsidR="00437C5E" w:rsidTr="00EF3FDC" w14:paraId="75AC5031"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30" w14:textId="77777777">
            <w:pPr>
              <w:numPr>
                <w:ilvl w:val="0"/>
                <w:numId w:val="59"/>
              </w:numPr>
              <w:jc w:val="both"/>
              <w:rPr>
                <w:rFonts w:eastAsia="Times New Roman"/>
                <w:sz w:val="22"/>
                <w:szCs w:val="22"/>
                <w:lang w:eastAsia="cs-CZ"/>
              </w:rPr>
            </w:pPr>
            <w:r w:rsidRPr="005627BB">
              <w:rPr>
                <w:rFonts w:eastAsia="Times New Roman"/>
                <w:sz w:val="22"/>
                <w:szCs w:val="22"/>
                <w:lang w:eastAsia="cs-CZ"/>
              </w:rPr>
              <w:t>dítě umí přijmout změnu a přizpůsobit se jí</w:t>
            </w:r>
          </w:p>
        </w:tc>
      </w:tr>
      <w:tr w:rsidRPr="005627BB" w:rsidR="00437C5E" w:rsidTr="00EF3FDC" w14:paraId="75AC5034"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32" w14:textId="77777777">
            <w:pPr>
              <w:numPr>
                <w:ilvl w:val="0"/>
                <w:numId w:val="59"/>
              </w:numPr>
              <w:jc w:val="both"/>
              <w:rPr>
                <w:rFonts w:eastAsia="Times New Roman"/>
                <w:sz w:val="22"/>
                <w:szCs w:val="22"/>
                <w:lang w:eastAsia="cs-CZ"/>
              </w:rPr>
            </w:pPr>
            <w:r w:rsidRPr="005627BB">
              <w:rPr>
                <w:rFonts w:eastAsia="Times New Roman"/>
                <w:sz w:val="22"/>
                <w:szCs w:val="22"/>
                <w:lang w:eastAsia="cs-CZ"/>
              </w:rPr>
              <w:t>dítě je schopno respektovat kamarády i dospělého</w:t>
            </w:r>
          </w:p>
          <w:p w:rsidRPr="005627BB" w:rsidR="00437C5E" w:rsidP="001D2C1D" w:rsidRDefault="00437C5E" w14:paraId="75AC5033" w14:textId="77777777">
            <w:pPr>
              <w:numPr>
                <w:ilvl w:val="0"/>
                <w:numId w:val="59"/>
              </w:numPr>
              <w:jc w:val="both"/>
              <w:rPr>
                <w:rFonts w:eastAsia="Times New Roman"/>
                <w:sz w:val="22"/>
                <w:szCs w:val="22"/>
                <w:lang w:eastAsia="cs-CZ"/>
              </w:rPr>
            </w:pPr>
            <w:r w:rsidRPr="005627BB">
              <w:rPr>
                <w:rFonts w:eastAsia="Times New Roman"/>
                <w:sz w:val="22"/>
                <w:szCs w:val="22"/>
                <w:lang w:eastAsia="cs-CZ"/>
              </w:rPr>
              <w:t xml:space="preserve">umí si prosadit svůj zájem, ale ne na úkor kamaráda </w:t>
            </w:r>
          </w:p>
        </w:tc>
      </w:tr>
      <w:tr w:rsidRPr="005627BB" w:rsidR="00437C5E" w:rsidTr="00EF3FDC" w14:paraId="75AC5036" w14:textId="77777777">
        <w:tc>
          <w:tcPr>
            <w:tcW w:w="9214" w:type="dxa"/>
            <w:tcBorders>
              <w:top w:val="single" w:color="auto" w:sz="4" w:space="0"/>
              <w:bottom w:val="single" w:color="auto" w:sz="4" w:space="0"/>
            </w:tcBorders>
            <w:shd w:val="clear" w:color="auto" w:fill="FFFFFF" w:themeFill="background1"/>
          </w:tcPr>
          <w:p w:rsidRPr="005627BB" w:rsidR="00437C5E" w:rsidP="00437C5E" w:rsidRDefault="00437C5E" w14:paraId="75AC5035" w14:textId="77777777">
            <w:pPr>
              <w:jc w:val="both"/>
              <w:rPr>
                <w:rFonts w:eastAsia="Times New Roman"/>
                <w:sz w:val="22"/>
                <w:szCs w:val="22"/>
                <w:lang w:eastAsia="cs-CZ"/>
              </w:rPr>
            </w:pPr>
            <w:r w:rsidRPr="005627BB">
              <w:rPr>
                <w:rFonts w:eastAsia="Times New Roman"/>
                <w:sz w:val="22"/>
                <w:szCs w:val="22"/>
                <w:lang w:eastAsia="cs-CZ"/>
              </w:rPr>
              <w:t>DD</w:t>
            </w:r>
          </w:p>
        </w:tc>
      </w:tr>
      <w:tr w:rsidRPr="005627BB" w:rsidR="00437C5E" w:rsidTr="00EF3FDC" w14:paraId="75AC5038"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37" w14:textId="77777777">
            <w:pPr>
              <w:numPr>
                <w:ilvl w:val="0"/>
                <w:numId w:val="60"/>
              </w:numPr>
              <w:jc w:val="both"/>
              <w:rPr>
                <w:rFonts w:eastAsia="Times New Roman"/>
                <w:sz w:val="22"/>
                <w:szCs w:val="22"/>
                <w:lang w:eastAsia="cs-CZ"/>
              </w:rPr>
            </w:pPr>
            <w:r w:rsidRPr="005627BB">
              <w:rPr>
                <w:rFonts w:eastAsia="Times New Roman"/>
                <w:sz w:val="22"/>
                <w:szCs w:val="22"/>
                <w:lang w:eastAsia="cs-CZ"/>
              </w:rPr>
              <w:t xml:space="preserve">dokáže se zařadit do skupiny dětí, dokáže vyjednávat </w:t>
            </w:r>
          </w:p>
        </w:tc>
      </w:tr>
      <w:tr w:rsidRPr="005627BB" w:rsidR="00437C5E" w:rsidTr="00EF3FDC" w14:paraId="75AC503A"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39" w14:textId="77777777">
            <w:pPr>
              <w:numPr>
                <w:ilvl w:val="0"/>
                <w:numId w:val="60"/>
              </w:numPr>
              <w:jc w:val="both"/>
              <w:rPr>
                <w:rFonts w:eastAsia="Times New Roman"/>
                <w:sz w:val="22"/>
                <w:szCs w:val="22"/>
                <w:lang w:eastAsia="cs-CZ"/>
              </w:rPr>
            </w:pPr>
            <w:r w:rsidRPr="005627BB">
              <w:rPr>
                <w:rFonts w:eastAsia="Times New Roman"/>
                <w:sz w:val="22"/>
                <w:szCs w:val="22"/>
                <w:lang w:eastAsia="cs-CZ"/>
              </w:rPr>
              <w:t>umí si mezi sebou vytvořit pravidla a dodržovat je</w:t>
            </w:r>
          </w:p>
        </w:tc>
      </w:tr>
      <w:tr w:rsidRPr="005627BB" w:rsidR="00437C5E" w:rsidTr="00EF3FDC" w14:paraId="75AC503C"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3B" w14:textId="77777777">
            <w:pPr>
              <w:numPr>
                <w:ilvl w:val="0"/>
                <w:numId w:val="60"/>
              </w:numPr>
              <w:jc w:val="both"/>
              <w:rPr>
                <w:rFonts w:eastAsia="Times New Roman"/>
                <w:sz w:val="22"/>
                <w:szCs w:val="22"/>
                <w:lang w:eastAsia="cs-CZ"/>
              </w:rPr>
            </w:pPr>
            <w:r w:rsidRPr="005627BB">
              <w:rPr>
                <w:rFonts w:eastAsia="Times New Roman"/>
                <w:sz w:val="22"/>
                <w:szCs w:val="22"/>
                <w:lang w:eastAsia="cs-CZ"/>
              </w:rPr>
              <w:t>všímá si toho, co druhý potřebuje</w:t>
            </w:r>
          </w:p>
        </w:tc>
      </w:tr>
      <w:tr w:rsidRPr="005627BB" w:rsidR="00437C5E" w:rsidTr="00EF3FDC" w14:paraId="75AC503F" w14:textId="77777777">
        <w:tc>
          <w:tcPr>
            <w:tcW w:w="9214" w:type="dxa"/>
            <w:tcBorders>
              <w:top w:val="nil"/>
              <w:left w:val="single" w:color="auto" w:sz="4" w:space="0"/>
              <w:bottom w:val="single" w:color="auto" w:sz="4" w:space="0"/>
              <w:right w:val="single" w:color="auto" w:sz="4" w:space="0"/>
            </w:tcBorders>
            <w:shd w:val="clear" w:color="auto" w:fill="auto"/>
          </w:tcPr>
          <w:p w:rsidRPr="005627BB" w:rsidR="00437C5E" w:rsidP="001D2C1D" w:rsidRDefault="00437C5E" w14:paraId="75AC503D" w14:textId="77777777">
            <w:pPr>
              <w:numPr>
                <w:ilvl w:val="0"/>
                <w:numId w:val="60"/>
              </w:numPr>
              <w:jc w:val="both"/>
              <w:rPr>
                <w:rFonts w:eastAsia="Times New Roman"/>
                <w:sz w:val="22"/>
                <w:szCs w:val="22"/>
                <w:lang w:eastAsia="cs-CZ"/>
              </w:rPr>
            </w:pPr>
            <w:r w:rsidRPr="005627BB">
              <w:rPr>
                <w:rFonts w:eastAsia="Times New Roman"/>
                <w:sz w:val="22"/>
                <w:szCs w:val="22"/>
                <w:lang w:eastAsia="cs-CZ"/>
              </w:rPr>
              <w:t>brání se projevům násilí</w:t>
            </w:r>
          </w:p>
          <w:p w:rsidRPr="005627BB" w:rsidR="00437C5E" w:rsidP="001D2C1D" w:rsidRDefault="00437C5E" w14:paraId="75AC503E" w14:textId="77777777">
            <w:pPr>
              <w:numPr>
                <w:ilvl w:val="0"/>
                <w:numId w:val="60"/>
              </w:numPr>
              <w:jc w:val="both"/>
              <w:rPr>
                <w:rFonts w:eastAsia="Times New Roman"/>
                <w:sz w:val="22"/>
                <w:szCs w:val="22"/>
                <w:lang w:eastAsia="cs-CZ"/>
              </w:rPr>
            </w:pPr>
            <w:r w:rsidRPr="005627BB">
              <w:rPr>
                <w:rFonts w:eastAsia="Times New Roman"/>
                <w:sz w:val="22"/>
                <w:szCs w:val="22"/>
                <w:lang w:eastAsia="cs-CZ"/>
              </w:rPr>
              <w:t xml:space="preserve">má povědomí o bezpečném chování, ví, jak se nebezpečí vyhnout </w:t>
            </w:r>
          </w:p>
        </w:tc>
      </w:tr>
      <w:tr w:rsidRPr="005627BB" w:rsidR="00437C5E" w:rsidTr="00EF3FDC" w14:paraId="75AC5041" w14:textId="77777777">
        <w:tc>
          <w:tcPr>
            <w:tcW w:w="9214" w:type="dxa"/>
            <w:tcBorders>
              <w:top w:val="single" w:color="auto" w:sz="4" w:space="0"/>
              <w:bottom w:val="single" w:color="auto" w:sz="4" w:space="0"/>
            </w:tcBorders>
            <w:shd w:val="clear" w:color="auto" w:fill="FFFFFF" w:themeFill="background1"/>
          </w:tcPr>
          <w:p w:rsidRPr="005627BB" w:rsidR="00437C5E" w:rsidP="00437C5E" w:rsidRDefault="00437C5E" w14:paraId="75AC5040" w14:textId="77777777">
            <w:pPr>
              <w:jc w:val="both"/>
              <w:rPr>
                <w:rFonts w:eastAsia="Times New Roman"/>
                <w:sz w:val="22"/>
                <w:szCs w:val="22"/>
                <w:lang w:eastAsia="cs-CZ"/>
              </w:rPr>
            </w:pPr>
            <w:r w:rsidRPr="005627BB">
              <w:rPr>
                <w:rFonts w:eastAsia="Times New Roman"/>
                <w:sz w:val="22"/>
                <w:szCs w:val="22"/>
                <w:lang w:eastAsia="cs-CZ"/>
              </w:rPr>
              <w:t>DSP</w:t>
            </w:r>
          </w:p>
        </w:tc>
      </w:tr>
      <w:tr w:rsidRPr="005627BB" w:rsidR="00437C5E" w:rsidTr="00EF3FDC" w14:paraId="75AC5043" w14:textId="77777777">
        <w:tc>
          <w:tcPr>
            <w:tcW w:w="9214" w:type="dxa"/>
            <w:tcBorders>
              <w:top w:val="single" w:color="auto" w:sz="4" w:space="0"/>
              <w:left w:val="single" w:color="auto" w:sz="4" w:space="0"/>
              <w:bottom w:val="nil"/>
              <w:right w:val="single" w:color="auto" w:sz="4" w:space="0"/>
            </w:tcBorders>
            <w:shd w:val="clear" w:color="auto" w:fill="auto"/>
          </w:tcPr>
          <w:p w:rsidRPr="005627BB" w:rsidR="00437C5E" w:rsidP="001D2C1D" w:rsidRDefault="00437C5E" w14:paraId="75AC5042" w14:textId="77777777">
            <w:pPr>
              <w:numPr>
                <w:ilvl w:val="0"/>
                <w:numId w:val="61"/>
              </w:numPr>
              <w:jc w:val="both"/>
              <w:rPr>
                <w:rFonts w:eastAsia="Times New Roman"/>
                <w:sz w:val="22"/>
                <w:szCs w:val="22"/>
                <w:lang w:eastAsia="cs-CZ"/>
              </w:rPr>
            </w:pPr>
            <w:r w:rsidRPr="005627BB">
              <w:rPr>
                <w:rFonts w:eastAsia="Times New Roman"/>
                <w:sz w:val="22"/>
                <w:szCs w:val="22"/>
                <w:lang w:eastAsia="cs-CZ"/>
              </w:rPr>
              <w:t>vnímá odlišnosti mezi dětmi</w:t>
            </w:r>
          </w:p>
        </w:tc>
      </w:tr>
      <w:tr w:rsidRPr="005627BB" w:rsidR="00437C5E" w:rsidTr="00EF3FDC" w14:paraId="75AC5045" w14:textId="77777777">
        <w:tc>
          <w:tcPr>
            <w:tcW w:w="9214" w:type="dxa"/>
            <w:tcBorders>
              <w:top w:val="nil"/>
              <w:left w:val="single" w:color="auto" w:sz="4" w:space="0"/>
              <w:bottom w:val="nil"/>
              <w:right w:val="single" w:color="auto" w:sz="4" w:space="0"/>
            </w:tcBorders>
            <w:shd w:val="clear" w:color="auto" w:fill="auto"/>
          </w:tcPr>
          <w:p w:rsidRPr="005627BB" w:rsidR="00437C5E" w:rsidP="001D2C1D" w:rsidRDefault="00437C5E" w14:paraId="75AC5044" w14:textId="77777777">
            <w:pPr>
              <w:numPr>
                <w:ilvl w:val="0"/>
                <w:numId w:val="61"/>
              </w:numPr>
              <w:jc w:val="both"/>
              <w:rPr>
                <w:rFonts w:eastAsia="Times New Roman"/>
                <w:sz w:val="22"/>
                <w:szCs w:val="22"/>
                <w:lang w:eastAsia="cs-CZ"/>
              </w:rPr>
            </w:pPr>
            <w:r w:rsidRPr="005627BB">
              <w:rPr>
                <w:rFonts w:eastAsia="Times New Roman"/>
                <w:sz w:val="22"/>
                <w:szCs w:val="22"/>
                <w:lang w:eastAsia="cs-CZ"/>
              </w:rPr>
              <w:t>projevuje ohleduplnost a zdvořilost</w:t>
            </w:r>
          </w:p>
        </w:tc>
      </w:tr>
      <w:tr w:rsidRPr="005627BB" w:rsidR="00437C5E" w:rsidTr="00EF3FDC" w14:paraId="75AC5047" w14:textId="77777777">
        <w:tc>
          <w:tcPr>
            <w:tcW w:w="9214" w:type="dxa"/>
            <w:tcBorders>
              <w:top w:val="nil"/>
              <w:left w:val="single" w:color="auto" w:sz="4" w:space="0"/>
              <w:bottom w:val="single" w:color="auto" w:sz="4" w:space="0"/>
              <w:right w:val="single" w:color="auto" w:sz="4" w:space="0"/>
            </w:tcBorders>
            <w:shd w:val="clear" w:color="auto" w:fill="auto"/>
          </w:tcPr>
          <w:p w:rsidRPr="005627BB" w:rsidR="00437C5E" w:rsidP="001D2C1D" w:rsidRDefault="00437C5E" w14:paraId="75AC5046" w14:textId="77777777">
            <w:pPr>
              <w:numPr>
                <w:ilvl w:val="0"/>
                <w:numId w:val="61"/>
              </w:numPr>
              <w:jc w:val="both"/>
              <w:rPr>
                <w:rFonts w:eastAsia="Times New Roman"/>
                <w:sz w:val="22"/>
                <w:szCs w:val="22"/>
                <w:lang w:eastAsia="cs-CZ"/>
              </w:rPr>
            </w:pPr>
            <w:r w:rsidRPr="005627BB">
              <w:rPr>
                <w:rFonts w:eastAsia="Times New Roman"/>
                <w:sz w:val="22"/>
                <w:szCs w:val="22"/>
                <w:lang w:eastAsia="cs-CZ"/>
              </w:rPr>
              <w:t>cítit se plnohodnotným členem skupiny</w:t>
            </w:r>
          </w:p>
        </w:tc>
      </w:tr>
      <w:tr w:rsidRPr="005627BB" w:rsidR="00437C5E" w:rsidTr="00EF3FDC" w14:paraId="75AC5049" w14:textId="77777777">
        <w:tc>
          <w:tcPr>
            <w:tcW w:w="9214" w:type="dxa"/>
            <w:tcBorders>
              <w:top w:val="single" w:color="auto" w:sz="4" w:space="0"/>
              <w:bottom w:val="single" w:color="auto" w:sz="4" w:space="0"/>
            </w:tcBorders>
            <w:shd w:val="clear" w:color="auto" w:fill="FFFFFF" w:themeFill="background1"/>
          </w:tcPr>
          <w:p w:rsidRPr="005627BB" w:rsidR="00437C5E" w:rsidP="00437C5E" w:rsidRDefault="00437C5E" w14:paraId="75AC5048" w14:textId="77777777">
            <w:pPr>
              <w:jc w:val="both"/>
              <w:rPr>
                <w:rFonts w:eastAsia="Times New Roman"/>
                <w:sz w:val="22"/>
                <w:szCs w:val="22"/>
                <w:lang w:eastAsia="cs-CZ"/>
              </w:rPr>
            </w:pPr>
            <w:r w:rsidRPr="005627BB">
              <w:rPr>
                <w:rFonts w:eastAsia="Times New Roman"/>
                <w:sz w:val="22"/>
                <w:szCs w:val="22"/>
                <w:lang w:eastAsia="cs-CZ"/>
              </w:rPr>
              <w:t>DSV</w:t>
            </w:r>
          </w:p>
        </w:tc>
      </w:tr>
      <w:tr w:rsidRPr="005627BB" w:rsidR="00437C5E" w:rsidTr="00EF3FDC" w14:paraId="75AC504B" w14:textId="77777777">
        <w:tc>
          <w:tcPr>
            <w:tcW w:w="9214" w:type="dxa"/>
            <w:tcBorders>
              <w:top w:val="single" w:color="auto" w:sz="4" w:space="0"/>
              <w:left w:val="single" w:color="auto" w:sz="4" w:space="0"/>
              <w:bottom w:val="nil"/>
              <w:right w:val="single" w:color="auto" w:sz="4" w:space="0"/>
            </w:tcBorders>
            <w:shd w:val="clear" w:color="auto" w:fill="auto"/>
          </w:tcPr>
          <w:p w:rsidRPr="005627BB" w:rsidR="00437C5E" w:rsidP="001D2C1D" w:rsidRDefault="00437C5E" w14:paraId="75AC504A" w14:textId="77777777">
            <w:pPr>
              <w:numPr>
                <w:ilvl w:val="0"/>
                <w:numId w:val="46"/>
              </w:numPr>
              <w:jc w:val="both"/>
              <w:rPr>
                <w:rFonts w:eastAsia="Times New Roman"/>
                <w:sz w:val="22"/>
                <w:szCs w:val="22"/>
                <w:lang w:eastAsia="cs-CZ"/>
              </w:rPr>
            </w:pPr>
            <w:proofErr w:type="gramStart"/>
            <w:r w:rsidRPr="005627BB">
              <w:rPr>
                <w:rFonts w:eastAsia="Times New Roman"/>
                <w:sz w:val="22"/>
                <w:szCs w:val="22"/>
                <w:lang w:eastAsia="cs-CZ"/>
              </w:rPr>
              <w:t>zaměří</w:t>
            </w:r>
            <w:proofErr w:type="gramEnd"/>
            <w:r w:rsidRPr="005627BB">
              <w:rPr>
                <w:rFonts w:eastAsia="Times New Roman"/>
                <w:sz w:val="22"/>
                <w:szCs w:val="22"/>
                <w:lang w:eastAsia="cs-CZ"/>
              </w:rPr>
              <w:t xml:space="preserve"> se na to, co je z poznávacího hlediska důležité</w:t>
            </w:r>
          </w:p>
        </w:tc>
      </w:tr>
      <w:tr w:rsidRPr="005627BB" w:rsidR="00437C5E" w:rsidTr="00EF3FDC" w14:paraId="75AC504E" w14:textId="77777777">
        <w:tc>
          <w:tcPr>
            <w:tcW w:w="9214" w:type="dxa"/>
            <w:tcBorders>
              <w:top w:val="nil"/>
              <w:left w:val="single" w:color="auto" w:sz="4" w:space="0"/>
              <w:bottom w:val="single" w:color="auto" w:sz="4" w:space="0"/>
              <w:right w:val="single" w:color="auto" w:sz="4" w:space="0"/>
            </w:tcBorders>
            <w:shd w:val="clear" w:color="auto" w:fill="auto"/>
          </w:tcPr>
          <w:p w:rsidRPr="005627BB" w:rsidR="00437C5E" w:rsidP="001D2C1D" w:rsidRDefault="00437C5E" w14:paraId="75AC504C" w14:textId="77777777">
            <w:pPr>
              <w:numPr>
                <w:ilvl w:val="0"/>
                <w:numId w:val="46"/>
              </w:numPr>
              <w:jc w:val="both"/>
              <w:rPr>
                <w:rFonts w:eastAsia="Times New Roman"/>
                <w:b/>
                <w:sz w:val="22"/>
                <w:szCs w:val="22"/>
                <w:lang w:eastAsia="cs-CZ"/>
              </w:rPr>
            </w:pPr>
            <w:r w:rsidRPr="005627BB">
              <w:rPr>
                <w:rFonts w:eastAsia="Times New Roman"/>
                <w:sz w:val="22"/>
                <w:szCs w:val="22"/>
                <w:lang w:eastAsia="cs-CZ"/>
              </w:rPr>
              <w:t xml:space="preserve">uvědomuje si příjemné i nepříjemné citové prožitky, má povědomí, jak se chovat </w:t>
            </w:r>
          </w:p>
          <w:p w:rsidRPr="005627BB" w:rsidR="00437C5E" w:rsidP="001D2C1D" w:rsidRDefault="00437C5E" w14:paraId="75AC504D" w14:textId="77777777">
            <w:pPr>
              <w:numPr>
                <w:ilvl w:val="0"/>
                <w:numId w:val="46"/>
              </w:numPr>
              <w:jc w:val="both"/>
              <w:rPr>
                <w:rFonts w:eastAsia="Times New Roman"/>
                <w:b/>
                <w:sz w:val="22"/>
                <w:szCs w:val="22"/>
                <w:lang w:eastAsia="cs-CZ"/>
              </w:rPr>
            </w:pPr>
            <w:r w:rsidRPr="005627BB">
              <w:rPr>
                <w:rFonts w:eastAsia="Times New Roman"/>
                <w:sz w:val="22"/>
                <w:szCs w:val="22"/>
                <w:lang w:eastAsia="cs-CZ"/>
              </w:rPr>
              <w:t xml:space="preserve">orientuje se v objektu mateřské školy </w:t>
            </w:r>
          </w:p>
        </w:tc>
      </w:tr>
    </w:tbl>
    <w:p w:rsidRPr="005627BB" w:rsidR="00437C5E" w:rsidP="00437C5E" w:rsidRDefault="00437C5E" w14:paraId="75AC504F" w14:textId="77777777">
      <w:pPr>
        <w:ind w:left="360"/>
        <w:jc w:val="both"/>
        <w:rPr>
          <w:sz w:val="22"/>
          <w:szCs w:val="22"/>
          <w:lang w:val="sk-SK"/>
        </w:rPr>
      </w:pPr>
    </w:p>
    <w:p w:rsidRPr="005627BB" w:rsidR="00437C5E" w:rsidP="00437C5E" w:rsidRDefault="00437C5E" w14:paraId="75AC5050" w14:textId="77777777">
      <w:pPr>
        <w:ind w:left="360"/>
        <w:jc w:val="both"/>
        <w:rPr>
          <w:sz w:val="22"/>
          <w:szCs w:val="22"/>
          <w:lang w:val="sk-SK"/>
        </w:rPr>
      </w:pPr>
    </w:p>
    <w:p w:rsidRPr="005627BB" w:rsidR="00437C5E" w:rsidP="00437C5E" w:rsidRDefault="00437C5E" w14:paraId="75AC5051" w14:textId="77777777">
      <w:pPr>
        <w:jc w:val="both"/>
        <w:rPr>
          <w:b/>
          <w:bCs/>
          <w:sz w:val="22"/>
          <w:szCs w:val="22"/>
          <w:lang w:val="sk-SK"/>
        </w:rPr>
      </w:pPr>
      <w:r w:rsidRPr="005627BB">
        <w:rPr>
          <w:b/>
          <w:bCs/>
          <w:sz w:val="22"/>
          <w:szCs w:val="22"/>
          <w:lang w:val="sk-SK"/>
        </w:rPr>
        <w:t xml:space="preserve">V úrovni </w:t>
      </w:r>
      <w:proofErr w:type="spellStart"/>
      <w:r w:rsidRPr="005627BB">
        <w:rPr>
          <w:b/>
          <w:bCs/>
          <w:sz w:val="22"/>
          <w:szCs w:val="22"/>
          <w:lang w:val="sk-SK"/>
        </w:rPr>
        <w:t>kompetencí</w:t>
      </w:r>
      <w:proofErr w:type="spellEnd"/>
      <w:r w:rsidRPr="005627BB">
        <w:rPr>
          <w:b/>
          <w:bCs/>
          <w:sz w:val="22"/>
          <w:szCs w:val="22"/>
          <w:lang w:val="sk-SK"/>
        </w:rPr>
        <w:t xml:space="preserve"> </w:t>
      </w:r>
    </w:p>
    <w:p w:rsidRPr="005627BB" w:rsidR="00437C5E" w:rsidP="00437C5E" w:rsidRDefault="00437C5E" w14:paraId="75AC5052" w14:textId="77777777">
      <w:pPr>
        <w:jc w:val="both"/>
        <w:rPr>
          <w:bCs/>
          <w:sz w:val="22"/>
          <w:szCs w:val="22"/>
          <w:lang w:val="sk-SK"/>
        </w:rPr>
      </w:pPr>
    </w:p>
    <w:p w:rsidRPr="00534B99" w:rsidR="00437C5E" w:rsidP="00437C5E" w:rsidRDefault="00437C5E" w14:paraId="75AC5053" w14:textId="77777777">
      <w:pPr>
        <w:jc w:val="both"/>
        <w:rPr>
          <w:rFonts w:eastAsia="Times New Roman"/>
          <w:b/>
          <w:sz w:val="22"/>
          <w:szCs w:val="22"/>
          <w:lang w:eastAsia="cs-CZ"/>
        </w:rPr>
      </w:pPr>
      <w:r w:rsidRPr="00534B99">
        <w:rPr>
          <w:rFonts w:eastAsia="Times New Roman"/>
          <w:b/>
          <w:sz w:val="22"/>
          <w:szCs w:val="22"/>
          <w:lang w:eastAsia="cs-CZ"/>
        </w:rPr>
        <w:t>1. kompetence k učení</w:t>
      </w:r>
    </w:p>
    <w:p w:rsidRPr="005627BB" w:rsidR="00437C5E" w:rsidP="001D2C1D" w:rsidRDefault="00437C5E" w14:paraId="75AC5054" w14:textId="77777777">
      <w:pPr>
        <w:numPr>
          <w:ilvl w:val="0"/>
          <w:numId w:val="62"/>
        </w:numPr>
        <w:jc w:val="both"/>
        <w:rPr>
          <w:rFonts w:eastAsia="Times New Roman"/>
          <w:sz w:val="22"/>
          <w:szCs w:val="22"/>
          <w:lang w:eastAsia="cs-CZ"/>
        </w:rPr>
      </w:pPr>
      <w:r w:rsidRPr="005627BB">
        <w:rPr>
          <w:rFonts w:eastAsia="Times New Roman"/>
          <w:sz w:val="22"/>
          <w:szCs w:val="22"/>
          <w:lang w:eastAsia="cs-CZ"/>
        </w:rPr>
        <w:t xml:space="preserve">dítě klade otázky a hledá na ně odpovědi, aktivně si </w:t>
      </w:r>
      <w:proofErr w:type="gramStart"/>
      <w:r w:rsidRPr="005627BB">
        <w:rPr>
          <w:rFonts w:eastAsia="Times New Roman"/>
          <w:sz w:val="22"/>
          <w:szCs w:val="22"/>
          <w:lang w:eastAsia="cs-CZ"/>
        </w:rPr>
        <w:t>všímá  co</w:t>
      </w:r>
      <w:proofErr w:type="gramEnd"/>
      <w:r w:rsidRPr="005627BB">
        <w:rPr>
          <w:rFonts w:eastAsia="Times New Roman"/>
          <w:sz w:val="22"/>
          <w:szCs w:val="22"/>
          <w:lang w:eastAsia="cs-CZ"/>
        </w:rPr>
        <w:t xml:space="preserve"> se kolem děje soustředěně pozoruje, zkoumá, objevuje, všímá si souvislostí, užívá při tom jednoduchých pojmů, znaků, symbolů</w:t>
      </w:r>
    </w:p>
    <w:p w:rsidRPr="005627BB" w:rsidR="00437C5E" w:rsidP="001D2C1D" w:rsidRDefault="00437C5E" w14:paraId="75AC5055" w14:textId="77777777">
      <w:pPr>
        <w:numPr>
          <w:ilvl w:val="0"/>
          <w:numId w:val="62"/>
        </w:numPr>
        <w:jc w:val="both"/>
        <w:rPr>
          <w:rFonts w:eastAsia="Times New Roman"/>
          <w:sz w:val="22"/>
          <w:szCs w:val="22"/>
          <w:lang w:eastAsia="cs-CZ"/>
        </w:rPr>
      </w:pPr>
      <w:r w:rsidRPr="005627BB">
        <w:rPr>
          <w:rFonts w:eastAsia="Times New Roman"/>
          <w:sz w:val="22"/>
          <w:szCs w:val="22"/>
          <w:lang w:eastAsia="cs-CZ"/>
        </w:rPr>
        <w:t xml:space="preserve">odhadne své síly, </w:t>
      </w:r>
      <w:proofErr w:type="gramStart"/>
      <w:r w:rsidRPr="005627BB">
        <w:rPr>
          <w:rFonts w:eastAsia="Times New Roman"/>
          <w:sz w:val="22"/>
          <w:szCs w:val="22"/>
          <w:lang w:eastAsia="cs-CZ"/>
        </w:rPr>
        <w:t>učí</w:t>
      </w:r>
      <w:proofErr w:type="gramEnd"/>
      <w:r w:rsidRPr="005627BB">
        <w:rPr>
          <w:rFonts w:eastAsia="Times New Roman"/>
          <w:sz w:val="22"/>
          <w:szCs w:val="22"/>
          <w:lang w:eastAsia="cs-CZ"/>
        </w:rPr>
        <w:t xml:space="preserve"> se hodnotit své pokroky </w:t>
      </w:r>
    </w:p>
    <w:p w:rsidRPr="00534B99" w:rsidR="00437C5E" w:rsidP="00437C5E" w:rsidRDefault="00437C5E" w14:paraId="75AC5056" w14:textId="77777777">
      <w:pPr>
        <w:jc w:val="both"/>
        <w:rPr>
          <w:rFonts w:eastAsia="Times New Roman"/>
          <w:b/>
          <w:sz w:val="22"/>
          <w:szCs w:val="22"/>
          <w:lang w:eastAsia="cs-CZ"/>
        </w:rPr>
      </w:pPr>
      <w:r w:rsidRPr="00534B99">
        <w:rPr>
          <w:rFonts w:eastAsia="Times New Roman"/>
          <w:b/>
          <w:sz w:val="22"/>
          <w:szCs w:val="22"/>
          <w:lang w:eastAsia="cs-CZ"/>
        </w:rPr>
        <w:t>2. kompetence k řešení problému</w:t>
      </w:r>
    </w:p>
    <w:p w:rsidRPr="005627BB" w:rsidR="00437C5E" w:rsidP="001D2C1D" w:rsidRDefault="00437C5E" w14:paraId="75AC5057" w14:textId="77777777">
      <w:pPr>
        <w:numPr>
          <w:ilvl w:val="0"/>
          <w:numId w:val="62"/>
        </w:numPr>
        <w:jc w:val="both"/>
        <w:rPr>
          <w:rFonts w:eastAsia="Times New Roman"/>
          <w:sz w:val="22"/>
          <w:szCs w:val="22"/>
          <w:lang w:eastAsia="cs-CZ"/>
        </w:rPr>
      </w:pPr>
      <w:proofErr w:type="gramStart"/>
      <w:r w:rsidRPr="005627BB">
        <w:rPr>
          <w:rFonts w:eastAsia="Times New Roman"/>
          <w:sz w:val="22"/>
          <w:szCs w:val="22"/>
          <w:lang w:eastAsia="cs-CZ"/>
        </w:rPr>
        <w:t>řeší</w:t>
      </w:r>
      <w:proofErr w:type="gramEnd"/>
      <w:r w:rsidRPr="005627BB">
        <w:rPr>
          <w:rFonts w:eastAsia="Times New Roman"/>
          <w:sz w:val="22"/>
          <w:szCs w:val="22"/>
          <w:lang w:eastAsia="cs-CZ"/>
        </w:rPr>
        <w:t xml:space="preserve"> problémy, na které stačí, známé a opakující se situace se snaží řešit samostatně</w:t>
      </w:r>
    </w:p>
    <w:p w:rsidRPr="00534B99" w:rsidR="00437C5E" w:rsidP="00437C5E" w:rsidRDefault="00437C5E" w14:paraId="75AC5058" w14:textId="77777777">
      <w:pPr>
        <w:jc w:val="both"/>
        <w:rPr>
          <w:rFonts w:eastAsia="Times New Roman"/>
          <w:b/>
          <w:sz w:val="22"/>
          <w:szCs w:val="22"/>
          <w:lang w:eastAsia="cs-CZ"/>
        </w:rPr>
      </w:pPr>
      <w:r w:rsidRPr="00534B99">
        <w:rPr>
          <w:rFonts w:eastAsia="Times New Roman"/>
          <w:b/>
          <w:sz w:val="22"/>
          <w:szCs w:val="22"/>
          <w:lang w:eastAsia="cs-CZ"/>
        </w:rPr>
        <w:t>3. kompetence komunikativní</w:t>
      </w:r>
    </w:p>
    <w:p w:rsidRPr="005627BB" w:rsidR="00437C5E" w:rsidP="001D2C1D" w:rsidRDefault="00437C5E" w14:paraId="75AC5059" w14:textId="77777777">
      <w:pPr>
        <w:numPr>
          <w:ilvl w:val="0"/>
          <w:numId w:val="63"/>
        </w:numPr>
        <w:jc w:val="both"/>
        <w:rPr>
          <w:rFonts w:eastAsia="Times New Roman"/>
          <w:sz w:val="22"/>
          <w:szCs w:val="22"/>
          <w:lang w:eastAsia="cs-CZ"/>
        </w:rPr>
      </w:pPr>
      <w:r w:rsidRPr="005627BB">
        <w:rPr>
          <w:rFonts w:eastAsia="Times New Roman"/>
          <w:sz w:val="22"/>
          <w:szCs w:val="22"/>
          <w:lang w:eastAsia="cs-CZ"/>
        </w:rPr>
        <w:t xml:space="preserve">v běžných situacích komunikuje bez zábran a ostychu </w:t>
      </w:r>
    </w:p>
    <w:p w:rsidRPr="00534B99" w:rsidR="00437C5E" w:rsidP="00437C5E" w:rsidRDefault="00437C5E" w14:paraId="75AC505A" w14:textId="77777777">
      <w:pPr>
        <w:jc w:val="both"/>
        <w:rPr>
          <w:rFonts w:eastAsia="Times New Roman"/>
          <w:b/>
          <w:sz w:val="22"/>
          <w:szCs w:val="22"/>
          <w:lang w:eastAsia="cs-CZ"/>
        </w:rPr>
      </w:pPr>
      <w:r w:rsidRPr="00534B99">
        <w:rPr>
          <w:rFonts w:eastAsia="Times New Roman"/>
          <w:b/>
          <w:sz w:val="22"/>
          <w:szCs w:val="22"/>
          <w:lang w:eastAsia="cs-CZ"/>
        </w:rPr>
        <w:t>4. kompetence sociální a personální</w:t>
      </w:r>
    </w:p>
    <w:p w:rsidRPr="005627BB" w:rsidR="00437C5E" w:rsidP="001D2C1D" w:rsidRDefault="00437C5E" w14:paraId="75AC505B" w14:textId="77777777">
      <w:pPr>
        <w:numPr>
          <w:ilvl w:val="0"/>
          <w:numId w:val="63"/>
        </w:numPr>
        <w:jc w:val="both"/>
        <w:rPr>
          <w:rFonts w:eastAsia="Times New Roman"/>
          <w:sz w:val="22"/>
          <w:szCs w:val="22"/>
          <w:lang w:eastAsia="cs-CZ"/>
        </w:rPr>
      </w:pPr>
      <w:r w:rsidRPr="005627BB">
        <w:rPr>
          <w:rFonts w:eastAsia="Times New Roman"/>
          <w:sz w:val="22"/>
          <w:szCs w:val="22"/>
          <w:lang w:eastAsia="cs-CZ"/>
        </w:rPr>
        <w:t>napodobuje modely prosociálního chování a mezilidských vztahů, spolupodílí se na společných rozhodnutích</w:t>
      </w:r>
    </w:p>
    <w:p w:rsidRPr="005627BB" w:rsidR="00437C5E" w:rsidP="001D2C1D" w:rsidRDefault="00437C5E" w14:paraId="75AC505C" w14:textId="77777777">
      <w:pPr>
        <w:numPr>
          <w:ilvl w:val="0"/>
          <w:numId w:val="63"/>
        </w:numPr>
        <w:jc w:val="both"/>
        <w:rPr>
          <w:rFonts w:eastAsia="Times New Roman"/>
          <w:sz w:val="22"/>
          <w:szCs w:val="22"/>
          <w:lang w:eastAsia="cs-CZ"/>
        </w:rPr>
      </w:pPr>
      <w:r w:rsidRPr="005627BB">
        <w:rPr>
          <w:rFonts w:eastAsia="Times New Roman"/>
          <w:sz w:val="22"/>
          <w:szCs w:val="22"/>
          <w:lang w:eastAsia="cs-CZ"/>
        </w:rPr>
        <w:t xml:space="preserve">ve skupině se dokáže prosadit, ale i podřídit při společných činnostech </w:t>
      </w:r>
    </w:p>
    <w:p w:rsidRPr="005627BB" w:rsidR="00437C5E" w:rsidP="001D2C1D" w:rsidRDefault="00437C5E" w14:paraId="75AC505D" w14:textId="77777777">
      <w:pPr>
        <w:numPr>
          <w:ilvl w:val="0"/>
          <w:numId w:val="63"/>
        </w:numPr>
        <w:jc w:val="both"/>
        <w:rPr>
          <w:rFonts w:eastAsia="Times New Roman"/>
          <w:sz w:val="22"/>
          <w:szCs w:val="22"/>
          <w:lang w:eastAsia="cs-CZ"/>
        </w:rPr>
      </w:pPr>
      <w:r w:rsidRPr="005627BB">
        <w:rPr>
          <w:rFonts w:eastAsia="Times New Roman"/>
          <w:sz w:val="22"/>
          <w:szCs w:val="22"/>
          <w:lang w:eastAsia="cs-CZ"/>
        </w:rPr>
        <w:t xml:space="preserve">v neznámých situacích se chová obezřetně, co je nepříjemné dokáže odmítnout, dokáže se bránit projevům násilí </w:t>
      </w:r>
    </w:p>
    <w:p w:rsidRPr="00534B99" w:rsidR="00437C5E" w:rsidP="00437C5E" w:rsidRDefault="00437C5E" w14:paraId="75AC505E" w14:textId="77777777">
      <w:pPr>
        <w:jc w:val="both"/>
        <w:rPr>
          <w:rFonts w:eastAsia="Times New Roman"/>
          <w:b/>
          <w:sz w:val="22"/>
          <w:szCs w:val="22"/>
          <w:lang w:eastAsia="cs-CZ"/>
        </w:rPr>
      </w:pPr>
      <w:r w:rsidRPr="00534B99">
        <w:rPr>
          <w:rFonts w:eastAsia="Times New Roman"/>
          <w:b/>
          <w:sz w:val="22"/>
          <w:szCs w:val="22"/>
          <w:lang w:eastAsia="cs-CZ"/>
        </w:rPr>
        <w:t>5. kompetence činnostní a občanské</w:t>
      </w:r>
    </w:p>
    <w:p w:rsidRPr="005627BB" w:rsidR="00437C5E" w:rsidP="001D2C1D" w:rsidRDefault="00437C5E" w14:paraId="75AC505F" w14:textId="77777777">
      <w:pPr>
        <w:numPr>
          <w:ilvl w:val="0"/>
          <w:numId w:val="63"/>
        </w:numPr>
        <w:jc w:val="both"/>
        <w:rPr>
          <w:rFonts w:eastAsia="Times New Roman"/>
          <w:sz w:val="22"/>
          <w:szCs w:val="22"/>
          <w:lang w:eastAsia="cs-CZ"/>
        </w:rPr>
      </w:pPr>
      <w:r w:rsidRPr="005627BB">
        <w:rPr>
          <w:rFonts w:eastAsia="Times New Roman"/>
          <w:sz w:val="22"/>
          <w:szCs w:val="22"/>
          <w:lang w:eastAsia="cs-CZ"/>
        </w:rPr>
        <w:t>dodržuje pravidla společného soužití, dbá na osobní zdraví a bezpečí svoje i druhých, zajímá se o vše, co se kolem děje</w:t>
      </w:r>
    </w:p>
    <w:p w:rsidRPr="005627BB" w:rsidR="00437C5E" w:rsidP="001D2C1D" w:rsidRDefault="00437C5E" w14:paraId="75AC5060" w14:textId="77777777">
      <w:pPr>
        <w:numPr>
          <w:ilvl w:val="0"/>
          <w:numId w:val="63"/>
        </w:numPr>
        <w:jc w:val="both"/>
        <w:rPr>
          <w:rFonts w:eastAsia="Times New Roman"/>
          <w:sz w:val="22"/>
          <w:szCs w:val="22"/>
          <w:lang w:eastAsia="cs-CZ"/>
        </w:rPr>
      </w:pPr>
      <w:r w:rsidRPr="005627BB">
        <w:rPr>
          <w:rFonts w:eastAsia="Times New Roman"/>
          <w:sz w:val="22"/>
          <w:szCs w:val="22"/>
          <w:lang w:eastAsia="cs-CZ"/>
        </w:rPr>
        <w:t>má smysl pro povinnost a váží si práce a úsilí druhých</w:t>
      </w:r>
    </w:p>
    <w:p w:rsidRPr="005627BB" w:rsidR="000F53EA" w:rsidP="00A742C6" w:rsidRDefault="000F53EA" w14:paraId="75AC5061" w14:textId="77777777">
      <w:pPr>
        <w:pStyle w:val="Normlnweb1"/>
        <w:spacing w:before="0" w:beforeAutospacing="0" w:after="0" w:afterAutospacing="0"/>
        <w:jc w:val="both"/>
        <w:rPr>
          <w:rStyle w:val="Siln"/>
          <w:sz w:val="22"/>
          <w:szCs w:val="22"/>
          <w:lang w:val="sk-SK"/>
        </w:rPr>
      </w:pPr>
    </w:p>
    <w:p w:rsidR="00453705" w:rsidP="00A742C6" w:rsidRDefault="00453705" w14:paraId="75AC5062" w14:textId="77777777">
      <w:pPr>
        <w:pStyle w:val="Normlnweb1"/>
        <w:spacing w:before="0" w:beforeAutospacing="0" w:after="0" w:afterAutospacing="0"/>
        <w:jc w:val="both"/>
        <w:rPr>
          <w:rStyle w:val="Siln"/>
          <w:rFonts w:ascii="Arial" w:hAnsi="Arial" w:cs="Arial"/>
          <w:sz w:val="18"/>
          <w:szCs w:val="18"/>
          <w:lang w:val="sk-SK"/>
        </w:rPr>
      </w:pPr>
    </w:p>
    <w:p w:rsidRPr="000A7104" w:rsidR="00453705" w:rsidP="00A742C6" w:rsidRDefault="00453705" w14:paraId="75AC5063" w14:textId="77777777">
      <w:pPr>
        <w:pStyle w:val="Normlnweb1"/>
        <w:spacing w:before="0" w:beforeAutospacing="0" w:after="0" w:afterAutospacing="0"/>
        <w:jc w:val="both"/>
        <w:rPr>
          <w:rStyle w:val="Siln"/>
          <w:rFonts w:ascii="Arial" w:hAnsi="Arial" w:cs="Arial"/>
          <w:sz w:val="18"/>
          <w:szCs w:val="18"/>
          <w:lang w:val="sk-SK"/>
        </w:rPr>
      </w:pPr>
    </w:p>
    <w:p w:rsidRPr="00B25981" w:rsidR="00E66EBC" w:rsidP="00B1704E" w:rsidRDefault="00E66EBC" w14:paraId="75AC5064" w14:textId="77777777">
      <w:pPr>
        <w:pStyle w:val="Nadpis3"/>
        <w:rPr>
          <w:rStyle w:val="Siln"/>
          <w:b/>
          <w:bCs/>
        </w:rPr>
      </w:pPr>
      <w:bookmarkStart w:name="_Toc175137364" w:id="41"/>
      <w:r w:rsidRPr="00B25981">
        <w:rPr>
          <w:rStyle w:val="Siln"/>
          <w:b/>
          <w:bCs/>
        </w:rPr>
        <w:t>Integrovaný blok č. 2</w:t>
      </w:r>
      <w:bookmarkEnd w:id="41"/>
      <w:r w:rsidRPr="00B25981">
        <w:rPr>
          <w:rStyle w:val="Siln"/>
          <w:b/>
          <w:bCs/>
        </w:rPr>
        <w:t xml:space="preserve"> </w:t>
      </w:r>
    </w:p>
    <w:p w:rsidR="0082350F" w:rsidP="00377810" w:rsidRDefault="0082350F" w14:paraId="75AC5065" w14:textId="77777777">
      <w:pPr>
        <w:spacing w:before="100" w:beforeAutospacing="1" w:after="100" w:afterAutospacing="1"/>
        <w:jc w:val="both"/>
        <w:rPr>
          <w:rFonts w:ascii="Arial" w:hAnsi="Arial" w:cs="Arial"/>
          <w:b/>
        </w:rPr>
      </w:pPr>
      <w:r w:rsidRPr="0082350F">
        <w:rPr>
          <w:noProof/>
          <w:lang w:eastAsia="cs-CZ"/>
        </w:rPr>
        <mc:AlternateContent>
          <mc:Choice Requires="wps">
            <w:drawing>
              <wp:anchor distT="0" distB="0" distL="114300" distR="114300" simplePos="0" relativeHeight="251678720" behindDoc="0" locked="0" layoutInCell="1" allowOverlap="1" wp14:anchorId="75AC5483" wp14:editId="75AC5484">
                <wp:simplePos x="0" y="0"/>
                <wp:positionH relativeFrom="column">
                  <wp:posOffset>2805430</wp:posOffset>
                </wp:positionH>
                <wp:positionV relativeFrom="paragraph">
                  <wp:posOffset>113030</wp:posOffset>
                </wp:positionV>
                <wp:extent cx="1038225" cy="1019175"/>
                <wp:effectExtent l="0" t="0" r="28575" b="28575"/>
                <wp:wrapNone/>
                <wp:docPr id="17" name="Vývojový diagram: spojnice 17"/>
                <wp:cNvGraphicFramePr/>
                <a:graphic xmlns:a="http://schemas.openxmlformats.org/drawingml/2006/main">
                  <a:graphicData uri="http://schemas.microsoft.com/office/word/2010/wordprocessingShape">
                    <wps:wsp>
                      <wps:cNvSpPr/>
                      <wps:spPr>
                        <a:xfrm>
                          <a:off x="0" y="0"/>
                          <a:ext cx="1038225" cy="101917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rsidR="00335B8B" w:rsidP="0082350F" w:rsidRDefault="00335B8B" w14:paraId="75AC54A0" w14:textId="77777777">
                            <w:pPr>
                              <w:jc w:val="center"/>
                            </w:pPr>
                            <w:r w:rsidRPr="00770A20">
                              <w:rPr>
                                <w:sz w:val="22"/>
                                <w:szCs w:val="22"/>
                              </w:rPr>
                              <w:t>2. „Příroda</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4EE552C">
              <v:shape id="Vývojový diagram: spojnice 17" style="position:absolute;left:0;text-align:left;margin-left:220.9pt;margin-top:8.9pt;width:81.75pt;height:8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indow" strokecolor="windowText"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" w14:anchorId="75AC5483">
                <v:stroke joinstyle="miter"/>
                <v:textbox>
                  <w:txbxContent>
                    <w:p w:rsidR="00335B8B" w:rsidP="0082350F" w:rsidRDefault="00335B8B" w14:paraId="749A9DBF" w14:textId="77777777">
                      <w:pPr>
                        <w:jc w:val="center"/>
                      </w:pPr>
                      <w:r w:rsidRPr="00770A20">
                        <w:rPr>
                          <w:sz w:val="22"/>
                          <w:szCs w:val="22"/>
                        </w:rPr>
                        <w:t>2. „Příroda</w:t>
                      </w:r>
                      <w:r>
                        <w:t>“</w:t>
                      </w:r>
                    </w:p>
                  </w:txbxContent>
                </v:textbox>
              </v:shape>
            </w:pict>
          </mc:Fallback>
        </mc:AlternateContent>
      </w:r>
    </w:p>
    <w:p w:rsidR="0082350F" w:rsidP="00377810" w:rsidRDefault="0082350F" w14:paraId="75AC5066" w14:textId="77777777">
      <w:pPr>
        <w:spacing w:before="100" w:beforeAutospacing="1" w:after="100" w:afterAutospacing="1"/>
        <w:jc w:val="both"/>
        <w:rPr>
          <w:rFonts w:ascii="Arial" w:hAnsi="Arial" w:cs="Arial"/>
          <w:b/>
        </w:rPr>
      </w:pPr>
      <w:r>
        <w:rPr>
          <w:rFonts w:ascii="Arial" w:hAnsi="Arial" w:cs="Arial"/>
          <w:b/>
          <w:noProof/>
          <w:lang w:eastAsia="cs-CZ"/>
        </w:rPr>
        <mc:AlternateContent>
          <mc:Choice Requires="wps">
            <w:drawing>
              <wp:anchor distT="0" distB="0" distL="114300" distR="114300" simplePos="0" relativeHeight="251679744" behindDoc="0" locked="0" layoutInCell="1" allowOverlap="1" wp14:anchorId="75AC5485" wp14:editId="75AC5486">
                <wp:simplePos x="0" y="0"/>
                <wp:positionH relativeFrom="column">
                  <wp:posOffset>1586230</wp:posOffset>
                </wp:positionH>
                <wp:positionV relativeFrom="paragraph">
                  <wp:posOffset>325120</wp:posOffset>
                </wp:positionV>
                <wp:extent cx="962025" cy="371475"/>
                <wp:effectExtent l="38100" t="0" r="28575" b="66675"/>
                <wp:wrapNone/>
                <wp:docPr id="18" name="Přímá spojnice se šipkou 18"/>
                <wp:cNvGraphicFramePr/>
                <a:graphic xmlns:a="http://schemas.openxmlformats.org/drawingml/2006/main">
                  <a:graphicData uri="http://schemas.microsoft.com/office/word/2010/wordprocessingShape">
                    <wps:wsp>
                      <wps:cNvCnPr/>
                      <wps:spPr>
                        <a:xfrm flipH="1">
                          <a:off x="0" y="0"/>
                          <a:ext cx="962025" cy="371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w14:anchorId="2334B70C">
              <v:shape id="Přímá spojnice se šipkou 18" style="position:absolute;margin-left:124.9pt;margin-top:25.6pt;width:75.75pt;height:29.25pt;flip:x;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" w14:anchorId="18FC8493">
                <v:stroke joinstyle="miter" endarrow="block"/>
              </v:shape>
            </w:pict>
          </mc:Fallback>
        </mc:AlternateContent>
      </w:r>
    </w:p>
    <w:p w:rsidR="0082350F" w:rsidP="00377810" w:rsidRDefault="0082350F" w14:paraId="75AC5067" w14:textId="77777777">
      <w:pPr>
        <w:spacing w:before="100" w:beforeAutospacing="1" w:after="100" w:afterAutospacing="1"/>
        <w:jc w:val="both"/>
        <w:rPr>
          <w:rFonts w:ascii="Arial" w:hAnsi="Arial" w:cs="Arial"/>
          <w:b/>
        </w:rPr>
      </w:pPr>
    </w:p>
    <w:p w:rsidRPr="005627BB" w:rsidR="00377810" w:rsidP="00377810" w:rsidRDefault="00377810" w14:paraId="75AC5068" w14:textId="77777777">
      <w:pPr>
        <w:spacing w:before="100" w:beforeAutospacing="1" w:after="100" w:afterAutospacing="1"/>
        <w:jc w:val="both"/>
        <w:rPr>
          <w:b/>
          <w:bCs/>
          <w:sz w:val="22"/>
          <w:szCs w:val="22"/>
        </w:rPr>
      </w:pPr>
      <w:r w:rsidRPr="005627BB">
        <w:rPr>
          <w:b/>
          <w:sz w:val="22"/>
          <w:szCs w:val="22"/>
        </w:rPr>
        <w:t xml:space="preserve">Charakteristika - </w:t>
      </w:r>
    </w:p>
    <w:p w:rsidRPr="005627BB" w:rsidR="0082350F" w:rsidP="00377810" w:rsidRDefault="0082350F" w14:paraId="75AC5069" w14:textId="77777777">
      <w:pPr>
        <w:jc w:val="both"/>
        <w:rPr>
          <w:sz w:val="22"/>
          <w:szCs w:val="22"/>
          <w:lang w:val="sk-SK"/>
        </w:rPr>
      </w:pPr>
      <w:proofErr w:type="spellStart"/>
      <w:r w:rsidRPr="005627BB">
        <w:rPr>
          <w:sz w:val="22"/>
          <w:szCs w:val="22"/>
          <w:lang w:val="sk-SK"/>
        </w:rPr>
        <w:t>Obsahem</w:t>
      </w:r>
      <w:proofErr w:type="spellEnd"/>
      <w:r w:rsidRPr="005627BB">
        <w:rPr>
          <w:sz w:val="22"/>
          <w:szCs w:val="22"/>
          <w:lang w:val="sk-SK"/>
        </w:rPr>
        <w:t xml:space="preserve"> bloku </w:t>
      </w:r>
      <w:proofErr w:type="spellStart"/>
      <w:r w:rsidRPr="005627BB">
        <w:rPr>
          <w:sz w:val="22"/>
          <w:szCs w:val="22"/>
          <w:lang w:val="sk-SK"/>
        </w:rPr>
        <w:t>budou</w:t>
      </w:r>
      <w:proofErr w:type="spellEnd"/>
      <w:r w:rsidRPr="005627BB">
        <w:rPr>
          <w:sz w:val="22"/>
          <w:szCs w:val="22"/>
          <w:lang w:val="sk-SK"/>
        </w:rPr>
        <w:t xml:space="preserve"> </w:t>
      </w:r>
      <w:proofErr w:type="spellStart"/>
      <w:r w:rsidRPr="005627BB">
        <w:rPr>
          <w:sz w:val="22"/>
          <w:szCs w:val="22"/>
          <w:lang w:val="sk-SK"/>
        </w:rPr>
        <w:t>všechna</w:t>
      </w:r>
      <w:proofErr w:type="spellEnd"/>
      <w:r w:rsidRPr="005627BB">
        <w:rPr>
          <w:sz w:val="22"/>
          <w:szCs w:val="22"/>
          <w:lang w:val="sk-SK"/>
        </w:rPr>
        <w:t xml:space="preserve"> </w:t>
      </w:r>
      <w:proofErr w:type="spellStart"/>
      <w:r w:rsidRPr="005627BB">
        <w:rPr>
          <w:sz w:val="22"/>
          <w:szCs w:val="22"/>
          <w:lang w:val="sk-SK"/>
        </w:rPr>
        <w:t>témata</w:t>
      </w:r>
      <w:proofErr w:type="spellEnd"/>
      <w:r w:rsidRPr="005627BB">
        <w:rPr>
          <w:sz w:val="22"/>
          <w:szCs w:val="22"/>
          <w:lang w:val="sk-SK"/>
        </w:rPr>
        <w:t xml:space="preserve"> </w:t>
      </w:r>
      <w:proofErr w:type="spellStart"/>
      <w:r w:rsidRPr="005627BB">
        <w:rPr>
          <w:sz w:val="22"/>
          <w:szCs w:val="22"/>
          <w:lang w:val="sk-SK"/>
        </w:rPr>
        <w:t>týkající</w:t>
      </w:r>
      <w:proofErr w:type="spellEnd"/>
      <w:r w:rsidRPr="005627BB">
        <w:rPr>
          <w:sz w:val="22"/>
          <w:szCs w:val="22"/>
          <w:lang w:val="sk-SK"/>
        </w:rPr>
        <w:t xml:space="preserve"> </w:t>
      </w:r>
      <w:proofErr w:type="spellStart"/>
      <w:r w:rsidRPr="005627BB">
        <w:rPr>
          <w:sz w:val="22"/>
          <w:szCs w:val="22"/>
          <w:lang w:val="sk-SK"/>
        </w:rPr>
        <w:t>se</w:t>
      </w:r>
      <w:proofErr w:type="spellEnd"/>
      <w:r w:rsidRPr="005627BB">
        <w:rPr>
          <w:sz w:val="22"/>
          <w:szCs w:val="22"/>
          <w:lang w:val="sk-SK"/>
        </w:rPr>
        <w:t xml:space="preserve"> živé a neživé </w:t>
      </w:r>
      <w:proofErr w:type="spellStart"/>
      <w:r w:rsidRPr="005627BB">
        <w:rPr>
          <w:sz w:val="22"/>
          <w:szCs w:val="22"/>
          <w:lang w:val="sk-SK"/>
        </w:rPr>
        <w:t>přírody</w:t>
      </w:r>
      <w:proofErr w:type="spellEnd"/>
      <w:r w:rsidRPr="005627BB">
        <w:rPr>
          <w:sz w:val="22"/>
          <w:szCs w:val="22"/>
          <w:lang w:val="sk-SK"/>
        </w:rPr>
        <w:t xml:space="preserve"> okolo nás. Sama </w:t>
      </w:r>
      <w:proofErr w:type="spellStart"/>
      <w:r w:rsidRPr="005627BB">
        <w:rPr>
          <w:sz w:val="22"/>
          <w:szCs w:val="22"/>
          <w:lang w:val="sk-SK"/>
        </w:rPr>
        <w:t>příroda</w:t>
      </w:r>
      <w:proofErr w:type="spellEnd"/>
      <w:r w:rsidRPr="005627BB">
        <w:rPr>
          <w:sz w:val="22"/>
          <w:szCs w:val="22"/>
          <w:lang w:val="sk-SK"/>
        </w:rPr>
        <w:t xml:space="preserve"> nám nachystá </w:t>
      </w:r>
      <w:proofErr w:type="spellStart"/>
      <w:r w:rsidRPr="005627BB">
        <w:rPr>
          <w:sz w:val="22"/>
          <w:szCs w:val="22"/>
          <w:lang w:val="sk-SK"/>
        </w:rPr>
        <w:t>řadu</w:t>
      </w:r>
      <w:proofErr w:type="spellEnd"/>
      <w:r w:rsidRPr="005627BB">
        <w:rPr>
          <w:sz w:val="22"/>
          <w:szCs w:val="22"/>
          <w:lang w:val="sk-SK"/>
        </w:rPr>
        <w:t xml:space="preserve"> </w:t>
      </w:r>
      <w:proofErr w:type="spellStart"/>
      <w:r w:rsidRPr="005627BB">
        <w:rPr>
          <w:sz w:val="22"/>
          <w:szCs w:val="22"/>
          <w:lang w:val="sk-SK"/>
        </w:rPr>
        <w:t>pozorování</w:t>
      </w:r>
      <w:proofErr w:type="spellEnd"/>
      <w:r w:rsidRPr="005627BB">
        <w:rPr>
          <w:sz w:val="22"/>
          <w:szCs w:val="22"/>
          <w:lang w:val="sk-SK"/>
        </w:rPr>
        <w:t xml:space="preserve"> a činností, </w:t>
      </w:r>
      <w:proofErr w:type="spellStart"/>
      <w:r w:rsidRPr="005627BB">
        <w:rPr>
          <w:sz w:val="22"/>
          <w:szCs w:val="22"/>
          <w:lang w:val="sk-SK"/>
        </w:rPr>
        <w:t>které</w:t>
      </w:r>
      <w:proofErr w:type="spellEnd"/>
      <w:r w:rsidRPr="005627BB">
        <w:rPr>
          <w:sz w:val="22"/>
          <w:szCs w:val="22"/>
          <w:lang w:val="sk-SK"/>
        </w:rPr>
        <w:t xml:space="preserve"> s </w:t>
      </w:r>
      <w:proofErr w:type="spellStart"/>
      <w:r w:rsidRPr="005627BB">
        <w:rPr>
          <w:sz w:val="22"/>
          <w:szCs w:val="22"/>
          <w:lang w:val="sk-SK"/>
        </w:rPr>
        <w:t>ní</w:t>
      </w:r>
      <w:proofErr w:type="spellEnd"/>
      <w:r w:rsidRPr="005627BB">
        <w:rPr>
          <w:sz w:val="22"/>
          <w:szCs w:val="22"/>
          <w:lang w:val="sk-SK"/>
        </w:rPr>
        <w:t xml:space="preserve"> </w:t>
      </w:r>
      <w:proofErr w:type="spellStart"/>
      <w:r w:rsidRPr="005627BB">
        <w:rPr>
          <w:sz w:val="22"/>
          <w:szCs w:val="22"/>
          <w:lang w:val="sk-SK"/>
        </w:rPr>
        <w:t>souvisí</w:t>
      </w:r>
      <w:proofErr w:type="spellEnd"/>
      <w:r w:rsidRPr="005627BB">
        <w:rPr>
          <w:sz w:val="22"/>
          <w:szCs w:val="22"/>
          <w:lang w:val="sk-SK"/>
        </w:rPr>
        <w:t>. V </w:t>
      </w:r>
      <w:proofErr w:type="spellStart"/>
      <w:r w:rsidRPr="005627BB">
        <w:rPr>
          <w:sz w:val="22"/>
          <w:szCs w:val="22"/>
          <w:lang w:val="sk-SK"/>
        </w:rPr>
        <w:t>popředí</w:t>
      </w:r>
      <w:proofErr w:type="spellEnd"/>
      <w:r w:rsidRPr="005627BB">
        <w:rPr>
          <w:sz w:val="22"/>
          <w:szCs w:val="22"/>
          <w:lang w:val="sk-SK"/>
        </w:rPr>
        <w:t xml:space="preserve"> </w:t>
      </w:r>
      <w:proofErr w:type="spellStart"/>
      <w:r w:rsidRPr="005627BB">
        <w:rPr>
          <w:sz w:val="22"/>
          <w:szCs w:val="22"/>
          <w:lang w:val="sk-SK"/>
        </w:rPr>
        <w:t>budou</w:t>
      </w:r>
      <w:proofErr w:type="spellEnd"/>
      <w:r w:rsidRPr="005627BB">
        <w:rPr>
          <w:sz w:val="22"/>
          <w:szCs w:val="22"/>
          <w:lang w:val="sk-SK"/>
        </w:rPr>
        <w:t xml:space="preserve"> výlety do </w:t>
      </w:r>
      <w:proofErr w:type="spellStart"/>
      <w:r w:rsidRPr="005627BB">
        <w:rPr>
          <w:sz w:val="22"/>
          <w:szCs w:val="22"/>
          <w:lang w:val="sk-SK"/>
        </w:rPr>
        <w:t>přírody</w:t>
      </w:r>
      <w:proofErr w:type="spellEnd"/>
      <w:r w:rsidRPr="005627BB">
        <w:rPr>
          <w:sz w:val="22"/>
          <w:szCs w:val="22"/>
          <w:lang w:val="sk-SK"/>
        </w:rPr>
        <w:t xml:space="preserve"> s </w:t>
      </w:r>
      <w:proofErr w:type="spellStart"/>
      <w:r w:rsidRPr="005627BB">
        <w:rPr>
          <w:sz w:val="22"/>
          <w:szCs w:val="22"/>
          <w:lang w:val="sk-SK"/>
        </w:rPr>
        <w:t>pozorováním</w:t>
      </w:r>
      <w:proofErr w:type="spellEnd"/>
      <w:r w:rsidRPr="005627BB">
        <w:rPr>
          <w:sz w:val="22"/>
          <w:szCs w:val="22"/>
          <w:lang w:val="sk-SK"/>
        </w:rPr>
        <w:t xml:space="preserve"> </w:t>
      </w:r>
      <w:proofErr w:type="spellStart"/>
      <w:r w:rsidRPr="005627BB">
        <w:rPr>
          <w:sz w:val="22"/>
          <w:szCs w:val="22"/>
          <w:lang w:val="sk-SK"/>
        </w:rPr>
        <w:t>znaků</w:t>
      </w:r>
      <w:proofErr w:type="spellEnd"/>
      <w:r w:rsidRPr="005627BB">
        <w:rPr>
          <w:sz w:val="22"/>
          <w:szCs w:val="22"/>
          <w:lang w:val="sk-SK"/>
        </w:rPr>
        <w:t xml:space="preserve"> </w:t>
      </w:r>
      <w:proofErr w:type="spellStart"/>
      <w:r w:rsidRPr="005627BB">
        <w:rPr>
          <w:sz w:val="22"/>
          <w:szCs w:val="22"/>
          <w:lang w:val="sk-SK"/>
        </w:rPr>
        <w:t>jara</w:t>
      </w:r>
      <w:proofErr w:type="spellEnd"/>
      <w:r w:rsidRPr="005627BB">
        <w:rPr>
          <w:sz w:val="22"/>
          <w:szCs w:val="22"/>
          <w:lang w:val="sk-SK"/>
        </w:rPr>
        <w:t xml:space="preserve">, </w:t>
      </w:r>
      <w:proofErr w:type="spellStart"/>
      <w:r w:rsidRPr="005627BB">
        <w:rPr>
          <w:sz w:val="22"/>
          <w:szCs w:val="22"/>
          <w:lang w:val="sk-SK"/>
        </w:rPr>
        <w:t>podzimu</w:t>
      </w:r>
      <w:proofErr w:type="spellEnd"/>
      <w:r w:rsidRPr="005627BB">
        <w:rPr>
          <w:sz w:val="22"/>
          <w:szCs w:val="22"/>
          <w:lang w:val="sk-SK"/>
        </w:rPr>
        <w:t>, zimy a </w:t>
      </w:r>
      <w:proofErr w:type="spellStart"/>
      <w:r w:rsidRPr="005627BB">
        <w:rPr>
          <w:sz w:val="22"/>
          <w:szCs w:val="22"/>
          <w:lang w:val="sk-SK"/>
        </w:rPr>
        <w:t>l</w:t>
      </w:r>
      <w:r w:rsidRPr="005627BB" w:rsidR="00667E9C">
        <w:rPr>
          <w:sz w:val="22"/>
          <w:szCs w:val="22"/>
          <w:lang w:val="sk-SK"/>
        </w:rPr>
        <w:t>é</w:t>
      </w:r>
      <w:r w:rsidRPr="005627BB">
        <w:rPr>
          <w:sz w:val="22"/>
          <w:szCs w:val="22"/>
          <w:lang w:val="sk-SK"/>
        </w:rPr>
        <w:t>ta</w:t>
      </w:r>
      <w:proofErr w:type="spellEnd"/>
      <w:r w:rsidRPr="005627BB">
        <w:rPr>
          <w:sz w:val="22"/>
          <w:szCs w:val="22"/>
          <w:lang w:val="sk-SK"/>
        </w:rPr>
        <w:t xml:space="preserve">. </w:t>
      </w:r>
      <w:proofErr w:type="spellStart"/>
      <w:r w:rsidRPr="005627BB">
        <w:rPr>
          <w:sz w:val="22"/>
          <w:szCs w:val="22"/>
          <w:lang w:val="sk-SK"/>
        </w:rPr>
        <w:t>Poslech</w:t>
      </w:r>
      <w:proofErr w:type="spellEnd"/>
      <w:r w:rsidRPr="005627BB">
        <w:rPr>
          <w:sz w:val="22"/>
          <w:szCs w:val="22"/>
          <w:lang w:val="sk-SK"/>
        </w:rPr>
        <w:t xml:space="preserve"> </w:t>
      </w:r>
      <w:proofErr w:type="spellStart"/>
      <w:r w:rsidRPr="005627BB">
        <w:rPr>
          <w:sz w:val="22"/>
          <w:szCs w:val="22"/>
          <w:lang w:val="sk-SK"/>
        </w:rPr>
        <w:t>zvuků</w:t>
      </w:r>
      <w:proofErr w:type="spellEnd"/>
      <w:r w:rsidRPr="005627BB">
        <w:rPr>
          <w:sz w:val="22"/>
          <w:szCs w:val="22"/>
          <w:lang w:val="sk-SK"/>
        </w:rPr>
        <w:t xml:space="preserve"> v </w:t>
      </w:r>
      <w:proofErr w:type="spellStart"/>
      <w:r w:rsidRPr="005627BB">
        <w:rPr>
          <w:sz w:val="22"/>
          <w:szCs w:val="22"/>
          <w:lang w:val="sk-SK"/>
        </w:rPr>
        <w:t>přírodě</w:t>
      </w:r>
      <w:proofErr w:type="spellEnd"/>
      <w:r w:rsidRPr="005627BB">
        <w:rPr>
          <w:sz w:val="22"/>
          <w:szCs w:val="22"/>
          <w:lang w:val="sk-SK"/>
        </w:rPr>
        <w:t xml:space="preserve">, </w:t>
      </w:r>
      <w:proofErr w:type="spellStart"/>
      <w:r w:rsidRPr="005627BB">
        <w:rPr>
          <w:sz w:val="22"/>
          <w:szCs w:val="22"/>
          <w:lang w:val="sk-SK"/>
        </w:rPr>
        <w:t>pozorování</w:t>
      </w:r>
      <w:proofErr w:type="spellEnd"/>
      <w:r w:rsidRPr="005627BB">
        <w:rPr>
          <w:sz w:val="22"/>
          <w:szCs w:val="22"/>
          <w:lang w:val="sk-SK"/>
        </w:rPr>
        <w:t xml:space="preserve"> a </w:t>
      </w:r>
      <w:proofErr w:type="spellStart"/>
      <w:r w:rsidRPr="005627BB">
        <w:rPr>
          <w:sz w:val="22"/>
          <w:szCs w:val="22"/>
          <w:lang w:val="sk-SK"/>
        </w:rPr>
        <w:t>zkoumání</w:t>
      </w:r>
      <w:proofErr w:type="spellEnd"/>
      <w:r w:rsidRPr="005627BB">
        <w:rPr>
          <w:sz w:val="22"/>
          <w:szCs w:val="22"/>
          <w:lang w:val="sk-SK"/>
        </w:rPr>
        <w:t xml:space="preserve"> určitých </w:t>
      </w:r>
      <w:proofErr w:type="spellStart"/>
      <w:r w:rsidRPr="005627BB">
        <w:rPr>
          <w:sz w:val="22"/>
          <w:szCs w:val="22"/>
          <w:lang w:val="sk-SK"/>
        </w:rPr>
        <w:t>jevů</w:t>
      </w:r>
      <w:proofErr w:type="spellEnd"/>
      <w:r w:rsidRPr="005627BB">
        <w:rPr>
          <w:sz w:val="22"/>
          <w:szCs w:val="22"/>
          <w:lang w:val="sk-SK"/>
        </w:rPr>
        <w:t xml:space="preserve">, ekologické hry, to vše </w:t>
      </w:r>
      <w:proofErr w:type="spellStart"/>
      <w:r w:rsidRPr="005627BB">
        <w:rPr>
          <w:sz w:val="22"/>
          <w:szCs w:val="22"/>
          <w:lang w:val="sk-SK"/>
        </w:rPr>
        <w:t>přinese</w:t>
      </w:r>
      <w:proofErr w:type="spellEnd"/>
      <w:r w:rsidRPr="005627BB">
        <w:rPr>
          <w:sz w:val="22"/>
          <w:szCs w:val="22"/>
          <w:lang w:val="sk-SK"/>
        </w:rPr>
        <w:t xml:space="preserve"> celkový </w:t>
      </w:r>
      <w:proofErr w:type="spellStart"/>
      <w:r w:rsidRPr="005627BB">
        <w:rPr>
          <w:sz w:val="22"/>
          <w:szCs w:val="22"/>
          <w:lang w:val="sk-SK"/>
        </w:rPr>
        <w:t>enviromentální</w:t>
      </w:r>
      <w:proofErr w:type="spellEnd"/>
      <w:r w:rsidRPr="005627BB">
        <w:rPr>
          <w:sz w:val="22"/>
          <w:szCs w:val="22"/>
          <w:lang w:val="sk-SK"/>
        </w:rPr>
        <w:t xml:space="preserve"> rozvoj </w:t>
      </w:r>
      <w:proofErr w:type="spellStart"/>
      <w:r w:rsidRPr="005627BB">
        <w:rPr>
          <w:sz w:val="22"/>
          <w:szCs w:val="22"/>
          <w:lang w:val="sk-SK"/>
        </w:rPr>
        <w:t>dítěte</w:t>
      </w:r>
      <w:proofErr w:type="spellEnd"/>
      <w:r w:rsidRPr="005627BB">
        <w:rPr>
          <w:sz w:val="22"/>
          <w:szCs w:val="22"/>
          <w:lang w:val="sk-SK"/>
        </w:rPr>
        <w:t xml:space="preserve">. </w:t>
      </w:r>
    </w:p>
    <w:p w:rsidRPr="005627BB" w:rsidR="00377810" w:rsidP="00377810" w:rsidRDefault="00377810" w14:paraId="75AC506A" w14:textId="77777777">
      <w:pPr>
        <w:jc w:val="both"/>
        <w:rPr>
          <w:sz w:val="22"/>
          <w:szCs w:val="22"/>
          <w:lang w:val="sk-SK"/>
        </w:rPr>
      </w:pPr>
    </w:p>
    <w:p w:rsidRPr="005627BB" w:rsidR="00377810" w:rsidP="00377810" w:rsidRDefault="0082350F" w14:paraId="75AC506B" w14:textId="77777777">
      <w:pPr>
        <w:jc w:val="both"/>
        <w:rPr>
          <w:sz w:val="22"/>
          <w:szCs w:val="22"/>
        </w:rPr>
      </w:pPr>
      <w:r w:rsidRPr="005627BB">
        <w:rPr>
          <w:sz w:val="22"/>
          <w:szCs w:val="22"/>
        </w:rPr>
        <w:t>Dále s</w:t>
      </w:r>
      <w:r w:rsidRPr="005627BB" w:rsidR="00377810">
        <w:rPr>
          <w:sz w:val="22"/>
          <w:szCs w:val="22"/>
        </w:rPr>
        <w:t xml:space="preserve">eznamování se s jednotlivými druhy stromů, keřů, jejich plodů. </w:t>
      </w:r>
      <w:proofErr w:type="spellStart"/>
      <w:r w:rsidRPr="005627BB">
        <w:rPr>
          <w:sz w:val="22"/>
          <w:szCs w:val="22"/>
          <w:lang w:val="sk-SK"/>
        </w:rPr>
        <w:t>Děti</w:t>
      </w:r>
      <w:proofErr w:type="spellEnd"/>
      <w:r w:rsidRPr="005627BB">
        <w:rPr>
          <w:sz w:val="22"/>
          <w:szCs w:val="22"/>
          <w:lang w:val="sk-SK"/>
        </w:rPr>
        <w:t xml:space="preserve"> </w:t>
      </w:r>
      <w:proofErr w:type="spellStart"/>
      <w:r w:rsidRPr="005627BB">
        <w:rPr>
          <w:sz w:val="22"/>
          <w:szCs w:val="22"/>
          <w:lang w:val="sk-SK"/>
        </w:rPr>
        <w:t>budou</w:t>
      </w:r>
      <w:proofErr w:type="spellEnd"/>
      <w:r w:rsidRPr="005627BB">
        <w:rPr>
          <w:sz w:val="22"/>
          <w:szCs w:val="22"/>
          <w:lang w:val="sk-SK"/>
        </w:rPr>
        <w:t xml:space="preserve"> </w:t>
      </w:r>
      <w:proofErr w:type="spellStart"/>
      <w:r w:rsidRPr="005627BB" w:rsidR="002C1EF7">
        <w:rPr>
          <w:sz w:val="22"/>
          <w:szCs w:val="22"/>
          <w:lang w:val="sk-SK"/>
        </w:rPr>
        <w:t>pracovat</w:t>
      </w:r>
      <w:proofErr w:type="spellEnd"/>
      <w:r w:rsidRPr="005627BB" w:rsidR="002C1EF7">
        <w:rPr>
          <w:sz w:val="22"/>
          <w:szCs w:val="22"/>
          <w:lang w:val="sk-SK"/>
        </w:rPr>
        <w:t xml:space="preserve"> s </w:t>
      </w:r>
      <w:proofErr w:type="spellStart"/>
      <w:r w:rsidRPr="005627BB" w:rsidR="002C1EF7">
        <w:rPr>
          <w:sz w:val="22"/>
          <w:szCs w:val="22"/>
          <w:lang w:val="sk-SK"/>
        </w:rPr>
        <w:t>přírodninami</w:t>
      </w:r>
      <w:proofErr w:type="spellEnd"/>
      <w:r w:rsidRPr="005627BB" w:rsidR="002C1EF7">
        <w:rPr>
          <w:sz w:val="22"/>
          <w:szCs w:val="22"/>
          <w:lang w:val="sk-SK"/>
        </w:rPr>
        <w:t xml:space="preserve"> a </w:t>
      </w:r>
      <w:proofErr w:type="spellStart"/>
      <w:r w:rsidRPr="005627BB" w:rsidR="002C1EF7">
        <w:rPr>
          <w:sz w:val="22"/>
          <w:szCs w:val="22"/>
          <w:lang w:val="sk-SK"/>
        </w:rPr>
        <w:t>zajímavým</w:t>
      </w:r>
      <w:proofErr w:type="spellEnd"/>
      <w:r w:rsidRPr="005627BB" w:rsidR="002C1EF7">
        <w:rPr>
          <w:sz w:val="22"/>
          <w:szCs w:val="22"/>
          <w:lang w:val="sk-SK"/>
        </w:rPr>
        <w:t xml:space="preserve"> </w:t>
      </w:r>
      <w:proofErr w:type="spellStart"/>
      <w:r w:rsidRPr="005627BB" w:rsidR="002C1EF7">
        <w:rPr>
          <w:sz w:val="22"/>
          <w:szCs w:val="22"/>
          <w:lang w:val="sk-SK"/>
        </w:rPr>
        <w:t>materiálem</w:t>
      </w:r>
      <w:proofErr w:type="spellEnd"/>
      <w:r w:rsidRPr="005627BB" w:rsidR="002C1EF7">
        <w:rPr>
          <w:sz w:val="22"/>
          <w:szCs w:val="22"/>
          <w:lang w:val="sk-SK"/>
        </w:rPr>
        <w:t xml:space="preserve">. </w:t>
      </w:r>
      <w:proofErr w:type="spellStart"/>
      <w:r w:rsidRPr="005627BB" w:rsidR="00377810">
        <w:rPr>
          <w:sz w:val="22"/>
          <w:szCs w:val="22"/>
          <w:lang w:val="sk-SK"/>
        </w:rPr>
        <w:t>Sklizeň</w:t>
      </w:r>
      <w:proofErr w:type="spellEnd"/>
      <w:r w:rsidRPr="005627BB" w:rsidR="00377810">
        <w:rPr>
          <w:sz w:val="22"/>
          <w:szCs w:val="22"/>
          <w:lang w:val="sk-SK"/>
        </w:rPr>
        <w:t xml:space="preserve"> </w:t>
      </w:r>
      <w:proofErr w:type="spellStart"/>
      <w:r w:rsidRPr="005627BB" w:rsidR="00377810">
        <w:rPr>
          <w:sz w:val="22"/>
          <w:szCs w:val="22"/>
          <w:lang w:val="sk-SK"/>
        </w:rPr>
        <w:t>všeho</w:t>
      </w:r>
      <w:proofErr w:type="spellEnd"/>
      <w:r w:rsidRPr="005627BB" w:rsidR="00377810">
        <w:rPr>
          <w:sz w:val="22"/>
          <w:szCs w:val="22"/>
          <w:lang w:val="sk-SK"/>
        </w:rPr>
        <w:t xml:space="preserve">, </w:t>
      </w:r>
      <w:proofErr w:type="spellStart"/>
      <w:r w:rsidRPr="005627BB" w:rsidR="00377810">
        <w:rPr>
          <w:sz w:val="22"/>
          <w:szCs w:val="22"/>
          <w:lang w:val="sk-SK"/>
        </w:rPr>
        <w:t>co</w:t>
      </w:r>
      <w:proofErr w:type="spellEnd"/>
      <w:r w:rsidRPr="005627BB" w:rsidR="00377810">
        <w:rPr>
          <w:sz w:val="22"/>
          <w:szCs w:val="22"/>
          <w:lang w:val="sk-SK"/>
        </w:rPr>
        <w:t xml:space="preserve"> </w:t>
      </w:r>
      <w:proofErr w:type="spellStart"/>
      <w:r w:rsidRPr="005627BB" w:rsidR="00377810">
        <w:rPr>
          <w:sz w:val="22"/>
          <w:szCs w:val="22"/>
          <w:lang w:val="sk-SK"/>
        </w:rPr>
        <w:t>příroda</w:t>
      </w:r>
      <w:proofErr w:type="spellEnd"/>
      <w:r w:rsidRPr="005627BB" w:rsidR="00377810">
        <w:rPr>
          <w:sz w:val="22"/>
          <w:szCs w:val="22"/>
          <w:lang w:val="sk-SK"/>
        </w:rPr>
        <w:t xml:space="preserve"> </w:t>
      </w:r>
      <w:proofErr w:type="spellStart"/>
      <w:r w:rsidRPr="005627BB" w:rsidR="00377810">
        <w:rPr>
          <w:sz w:val="22"/>
          <w:szCs w:val="22"/>
          <w:lang w:val="sk-SK"/>
        </w:rPr>
        <w:t>přinesla</w:t>
      </w:r>
      <w:proofErr w:type="spellEnd"/>
      <w:r w:rsidRPr="005627BB" w:rsidR="00377810">
        <w:rPr>
          <w:sz w:val="22"/>
          <w:szCs w:val="22"/>
          <w:lang w:val="sk-SK"/>
        </w:rPr>
        <w:t xml:space="preserve">, </w:t>
      </w:r>
      <w:proofErr w:type="spellStart"/>
      <w:r w:rsidRPr="005627BB" w:rsidR="00377810">
        <w:rPr>
          <w:sz w:val="22"/>
          <w:szCs w:val="22"/>
          <w:lang w:val="sk-SK"/>
        </w:rPr>
        <w:t>pozorování</w:t>
      </w:r>
      <w:proofErr w:type="spellEnd"/>
      <w:r w:rsidRPr="005627BB" w:rsidR="00377810">
        <w:rPr>
          <w:sz w:val="22"/>
          <w:szCs w:val="22"/>
          <w:lang w:val="sk-SK"/>
        </w:rPr>
        <w:t xml:space="preserve"> </w:t>
      </w:r>
      <w:proofErr w:type="spellStart"/>
      <w:r w:rsidRPr="005627BB" w:rsidR="00377810">
        <w:rPr>
          <w:sz w:val="22"/>
          <w:szCs w:val="22"/>
          <w:lang w:val="sk-SK"/>
        </w:rPr>
        <w:t>lidí</w:t>
      </w:r>
      <w:proofErr w:type="spellEnd"/>
      <w:r w:rsidRPr="005627BB" w:rsidR="00377810">
        <w:rPr>
          <w:sz w:val="22"/>
          <w:szCs w:val="22"/>
          <w:lang w:val="sk-SK"/>
        </w:rPr>
        <w:t xml:space="preserve"> a </w:t>
      </w:r>
      <w:proofErr w:type="spellStart"/>
      <w:r w:rsidRPr="005627BB" w:rsidR="00377810">
        <w:rPr>
          <w:sz w:val="22"/>
          <w:szCs w:val="22"/>
          <w:lang w:val="sk-SK"/>
        </w:rPr>
        <w:t>strojů</w:t>
      </w:r>
      <w:proofErr w:type="spellEnd"/>
      <w:r w:rsidRPr="005627BB" w:rsidR="00377810">
        <w:rPr>
          <w:sz w:val="22"/>
          <w:szCs w:val="22"/>
          <w:lang w:val="sk-SK"/>
        </w:rPr>
        <w:t xml:space="preserve">, </w:t>
      </w:r>
      <w:proofErr w:type="spellStart"/>
      <w:r w:rsidRPr="005627BB" w:rsidR="00377810">
        <w:rPr>
          <w:sz w:val="22"/>
          <w:szCs w:val="22"/>
          <w:lang w:val="sk-SK"/>
        </w:rPr>
        <w:t>které</w:t>
      </w:r>
      <w:proofErr w:type="spellEnd"/>
      <w:r w:rsidRPr="005627BB" w:rsidR="00377810">
        <w:rPr>
          <w:sz w:val="22"/>
          <w:szCs w:val="22"/>
          <w:lang w:val="sk-SK"/>
        </w:rPr>
        <w:t xml:space="preserve"> nám </w:t>
      </w:r>
      <w:proofErr w:type="spellStart"/>
      <w:r w:rsidRPr="005627BB" w:rsidR="00377810">
        <w:rPr>
          <w:sz w:val="22"/>
          <w:szCs w:val="22"/>
          <w:lang w:val="sk-SK"/>
        </w:rPr>
        <w:t>pomáhají</w:t>
      </w:r>
      <w:proofErr w:type="spellEnd"/>
      <w:r w:rsidRPr="005627BB" w:rsidR="00377810">
        <w:rPr>
          <w:sz w:val="22"/>
          <w:szCs w:val="22"/>
          <w:lang w:val="sk-SK"/>
        </w:rPr>
        <w:t xml:space="preserve">, starší </w:t>
      </w:r>
      <w:proofErr w:type="spellStart"/>
      <w:r w:rsidRPr="005627BB" w:rsidR="00377810">
        <w:rPr>
          <w:sz w:val="22"/>
          <w:szCs w:val="22"/>
          <w:lang w:val="sk-SK"/>
        </w:rPr>
        <w:t>děti</w:t>
      </w:r>
      <w:proofErr w:type="spellEnd"/>
      <w:r w:rsidRPr="005627BB" w:rsidR="00377810">
        <w:rPr>
          <w:sz w:val="22"/>
          <w:szCs w:val="22"/>
          <w:lang w:val="sk-SK"/>
        </w:rPr>
        <w:t xml:space="preserve"> i </w:t>
      </w:r>
      <w:proofErr w:type="spellStart"/>
      <w:r w:rsidRPr="005627BB" w:rsidR="00377810">
        <w:rPr>
          <w:sz w:val="22"/>
          <w:szCs w:val="22"/>
          <w:lang w:val="sk-SK"/>
        </w:rPr>
        <w:t>poznávání</w:t>
      </w:r>
      <w:proofErr w:type="spellEnd"/>
      <w:r w:rsidRPr="005627BB" w:rsidR="00377810">
        <w:rPr>
          <w:sz w:val="22"/>
          <w:szCs w:val="22"/>
          <w:lang w:val="sk-SK"/>
        </w:rPr>
        <w:t xml:space="preserve"> </w:t>
      </w:r>
      <w:proofErr w:type="spellStart"/>
      <w:r w:rsidRPr="005627BB" w:rsidR="00377810">
        <w:rPr>
          <w:sz w:val="22"/>
          <w:szCs w:val="22"/>
          <w:lang w:val="sk-SK"/>
        </w:rPr>
        <w:t>vynálezů</w:t>
      </w:r>
      <w:proofErr w:type="spellEnd"/>
      <w:r w:rsidRPr="005627BB" w:rsidR="00377810">
        <w:rPr>
          <w:sz w:val="22"/>
          <w:szCs w:val="22"/>
          <w:lang w:val="sk-SK"/>
        </w:rPr>
        <w:t xml:space="preserve"> techniky. </w:t>
      </w:r>
      <w:r w:rsidRPr="005627BB" w:rsidR="00377810">
        <w:rPr>
          <w:sz w:val="22"/>
          <w:szCs w:val="22"/>
        </w:rPr>
        <w:t>Určování jednotlivých druhů ovoce, zeleniny, květin.</w:t>
      </w:r>
      <w:r w:rsidRPr="005627BB" w:rsidR="00377810">
        <w:rPr>
          <w:sz w:val="22"/>
          <w:szCs w:val="22"/>
          <w:lang w:val="sk-SK"/>
        </w:rPr>
        <w:t xml:space="preserve"> </w:t>
      </w:r>
      <w:proofErr w:type="spellStart"/>
      <w:r w:rsidRPr="005627BB" w:rsidR="00377810">
        <w:rPr>
          <w:sz w:val="22"/>
          <w:szCs w:val="22"/>
          <w:lang w:val="sk-SK"/>
        </w:rPr>
        <w:t>Půjdeme</w:t>
      </w:r>
      <w:proofErr w:type="spellEnd"/>
      <w:r w:rsidRPr="005627BB" w:rsidR="00377810">
        <w:rPr>
          <w:sz w:val="22"/>
          <w:szCs w:val="22"/>
          <w:lang w:val="sk-SK"/>
        </w:rPr>
        <w:t xml:space="preserve"> na výlet za </w:t>
      </w:r>
      <w:proofErr w:type="spellStart"/>
      <w:r w:rsidRPr="005627BB" w:rsidR="00377810">
        <w:rPr>
          <w:sz w:val="22"/>
          <w:szCs w:val="22"/>
          <w:lang w:val="sk-SK"/>
        </w:rPr>
        <w:t>zvířaty</w:t>
      </w:r>
      <w:proofErr w:type="spellEnd"/>
      <w:r w:rsidRPr="005627BB" w:rsidR="00377810">
        <w:rPr>
          <w:sz w:val="22"/>
          <w:szCs w:val="22"/>
          <w:lang w:val="sk-SK"/>
        </w:rPr>
        <w:t xml:space="preserve"> , postavíme </w:t>
      </w:r>
      <w:proofErr w:type="spellStart"/>
      <w:r w:rsidRPr="005627BB" w:rsidR="00377810">
        <w:rPr>
          <w:sz w:val="22"/>
          <w:szCs w:val="22"/>
          <w:lang w:val="sk-SK"/>
        </w:rPr>
        <w:t>jim</w:t>
      </w:r>
      <w:proofErr w:type="spellEnd"/>
      <w:r w:rsidRPr="005627BB" w:rsidR="00377810">
        <w:rPr>
          <w:sz w:val="22"/>
          <w:szCs w:val="22"/>
          <w:lang w:val="sk-SK"/>
        </w:rPr>
        <w:t xml:space="preserve"> </w:t>
      </w:r>
      <w:proofErr w:type="spellStart"/>
      <w:r w:rsidRPr="005627BB" w:rsidR="00377810">
        <w:rPr>
          <w:sz w:val="22"/>
          <w:szCs w:val="22"/>
          <w:lang w:val="sk-SK"/>
        </w:rPr>
        <w:t>domečky</w:t>
      </w:r>
      <w:proofErr w:type="spellEnd"/>
      <w:r w:rsidRPr="005627BB" w:rsidR="00377810">
        <w:rPr>
          <w:sz w:val="22"/>
          <w:szCs w:val="22"/>
          <w:lang w:val="sk-SK"/>
        </w:rPr>
        <w:t xml:space="preserve">, určíme </w:t>
      </w:r>
      <w:proofErr w:type="spellStart"/>
      <w:r w:rsidRPr="005627BB" w:rsidR="00377810">
        <w:rPr>
          <w:sz w:val="22"/>
          <w:szCs w:val="22"/>
          <w:lang w:val="sk-SK"/>
        </w:rPr>
        <w:t>jejich</w:t>
      </w:r>
      <w:proofErr w:type="spellEnd"/>
      <w:r w:rsidRPr="005627BB" w:rsidR="00377810">
        <w:rPr>
          <w:sz w:val="22"/>
          <w:szCs w:val="22"/>
          <w:lang w:val="sk-SK"/>
        </w:rPr>
        <w:t xml:space="preserve"> </w:t>
      </w:r>
      <w:proofErr w:type="spellStart"/>
      <w:r w:rsidRPr="005627BB" w:rsidR="00377810">
        <w:rPr>
          <w:sz w:val="22"/>
          <w:szCs w:val="22"/>
          <w:lang w:val="sk-SK"/>
        </w:rPr>
        <w:t>místo</w:t>
      </w:r>
      <w:proofErr w:type="spellEnd"/>
      <w:r w:rsidRPr="005627BB" w:rsidR="00377810">
        <w:rPr>
          <w:sz w:val="22"/>
          <w:szCs w:val="22"/>
          <w:lang w:val="sk-SK"/>
        </w:rPr>
        <w:t xml:space="preserve"> v </w:t>
      </w:r>
      <w:proofErr w:type="spellStart"/>
      <w:r w:rsidRPr="005627BB" w:rsidR="00377810">
        <w:rPr>
          <w:sz w:val="22"/>
          <w:szCs w:val="22"/>
          <w:lang w:val="sk-SK"/>
        </w:rPr>
        <w:t>přírodě</w:t>
      </w:r>
      <w:proofErr w:type="spellEnd"/>
      <w:r w:rsidRPr="005627BB" w:rsidR="00377810">
        <w:rPr>
          <w:sz w:val="22"/>
          <w:szCs w:val="22"/>
          <w:lang w:val="sk-SK"/>
        </w:rPr>
        <w:t xml:space="preserve"> i</w:t>
      </w:r>
      <w:r w:rsidRPr="005627BB">
        <w:rPr>
          <w:sz w:val="22"/>
          <w:szCs w:val="22"/>
          <w:lang w:val="sk-SK"/>
        </w:rPr>
        <w:t> </w:t>
      </w:r>
      <w:r w:rsidRPr="005627BB" w:rsidR="00377810">
        <w:rPr>
          <w:sz w:val="22"/>
          <w:szCs w:val="22"/>
          <w:lang w:val="sk-SK"/>
        </w:rPr>
        <w:t>doma</w:t>
      </w:r>
      <w:r w:rsidRPr="005627BB">
        <w:rPr>
          <w:sz w:val="22"/>
          <w:szCs w:val="22"/>
          <w:lang w:val="sk-SK"/>
        </w:rPr>
        <w:t>.</w:t>
      </w:r>
    </w:p>
    <w:p w:rsidRPr="005627BB" w:rsidR="00377810" w:rsidP="00377810" w:rsidRDefault="00377810" w14:paraId="75AC506C" w14:textId="77777777">
      <w:pPr>
        <w:jc w:val="both"/>
        <w:rPr>
          <w:sz w:val="22"/>
          <w:szCs w:val="22"/>
          <w:lang w:val="sk-SK"/>
        </w:rPr>
      </w:pPr>
    </w:p>
    <w:p w:rsidRPr="005627BB" w:rsidR="00377810" w:rsidP="00377810" w:rsidRDefault="00377810" w14:paraId="75AC506D" w14:textId="77777777">
      <w:pPr>
        <w:jc w:val="both"/>
        <w:rPr>
          <w:sz w:val="22"/>
          <w:szCs w:val="22"/>
        </w:rPr>
      </w:pPr>
      <w:proofErr w:type="spellStart"/>
      <w:r w:rsidRPr="005627BB">
        <w:rPr>
          <w:sz w:val="22"/>
          <w:szCs w:val="22"/>
          <w:lang w:val="sk-SK"/>
        </w:rPr>
        <w:t>Dále</w:t>
      </w:r>
      <w:proofErr w:type="spellEnd"/>
      <w:r w:rsidRPr="005627BB">
        <w:rPr>
          <w:sz w:val="22"/>
          <w:szCs w:val="22"/>
          <w:lang w:val="sk-SK"/>
        </w:rPr>
        <w:t xml:space="preserve"> </w:t>
      </w:r>
      <w:proofErr w:type="spellStart"/>
      <w:r w:rsidRPr="005627BB">
        <w:rPr>
          <w:sz w:val="22"/>
          <w:szCs w:val="22"/>
          <w:lang w:val="sk-SK"/>
        </w:rPr>
        <w:t>se</w:t>
      </w:r>
      <w:proofErr w:type="spellEnd"/>
      <w:r w:rsidRPr="005627BB">
        <w:rPr>
          <w:sz w:val="22"/>
          <w:szCs w:val="22"/>
          <w:lang w:val="sk-SK"/>
        </w:rPr>
        <w:t xml:space="preserve"> </w:t>
      </w:r>
      <w:proofErr w:type="spellStart"/>
      <w:r w:rsidRPr="005627BB">
        <w:rPr>
          <w:sz w:val="22"/>
          <w:szCs w:val="22"/>
          <w:lang w:val="sk-SK"/>
        </w:rPr>
        <w:t>děti</w:t>
      </w:r>
      <w:proofErr w:type="spellEnd"/>
      <w:r w:rsidRPr="005627BB">
        <w:rPr>
          <w:sz w:val="22"/>
          <w:szCs w:val="22"/>
          <w:lang w:val="sk-SK"/>
        </w:rPr>
        <w:t xml:space="preserve"> </w:t>
      </w:r>
      <w:proofErr w:type="spellStart"/>
      <w:r w:rsidRPr="005627BB">
        <w:rPr>
          <w:sz w:val="22"/>
          <w:szCs w:val="22"/>
          <w:lang w:val="sk-SK"/>
        </w:rPr>
        <w:t>setkají</w:t>
      </w:r>
      <w:proofErr w:type="spellEnd"/>
      <w:r w:rsidRPr="005627BB">
        <w:rPr>
          <w:sz w:val="22"/>
          <w:szCs w:val="22"/>
          <w:lang w:val="sk-SK"/>
        </w:rPr>
        <w:t xml:space="preserve"> s </w:t>
      </w:r>
      <w:proofErr w:type="spellStart"/>
      <w:r w:rsidRPr="005627BB">
        <w:rPr>
          <w:sz w:val="22"/>
          <w:szCs w:val="22"/>
          <w:lang w:val="sk-SK"/>
        </w:rPr>
        <w:t>péči</w:t>
      </w:r>
      <w:proofErr w:type="spellEnd"/>
      <w:r w:rsidRPr="005627BB">
        <w:rPr>
          <w:sz w:val="22"/>
          <w:szCs w:val="22"/>
          <w:lang w:val="sk-SK"/>
        </w:rPr>
        <w:t xml:space="preserve"> o druhé v </w:t>
      </w:r>
      <w:proofErr w:type="spellStart"/>
      <w:r w:rsidRPr="005627BB">
        <w:rPr>
          <w:sz w:val="22"/>
          <w:szCs w:val="22"/>
          <w:lang w:val="sk-SK"/>
        </w:rPr>
        <w:t>souvis</w:t>
      </w:r>
      <w:r w:rsidRPr="005627BB" w:rsidR="002C1EF7">
        <w:rPr>
          <w:sz w:val="22"/>
          <w:szCs w:val="22"/>
          <w:lang w:val="sk-SK"/>
        </w:rPr>
        <w:t>losti</w:t>
      </w:r>
      <w:proofErr w:type="spellEnd"/>
      <w:r w:rsidRPr="005627BB" w:rsidR="002C1EF7">
        <w:rPr>
          <w:sz w:val="22"/>
          <w:szCs w:val="22"/>
          <w:lang w:val="sk-SK"/>
        </w:rPr>
        <w:t xml:space="preserve"> s </w:t>
      </w:r>
      <w:proofErr w:type="spellStart"/>
      <w:r w:rsidRPr="005627BB" w:rsidR="002C1EF7">
        <w:rPr>
          <w:sz w:val="22"/>
          <w:szCs w:val="22"/>
          <w:lang w:val="sk-SK"/>
        </w:rPr>
        <w:t>přírodou</w:t>
      </w:r>
      <w:proofErr w:type="spellEnd"/>
      <w:r w:rsidRPr="005627BB" w:rsidR="002C1EF7">
        <w:rPr>
          <w:sz w:val="22"/>
          <w:szCs w:val="22"/>
          <w:lang w:val="sk-SK"/>
        </w:rPr>
        <w:t xml:space="preserve"> – hmyz, </w:t>
      </w:r>
      <w:proofErr w:type="spellStart"/>
      <w:r w:rsidRPr="005627BB">
        <w:rPr>
          <w:sz w:val="22"/>
          <w:szCs w:val="22"/>
          <w:lang w:val="sk-SK"/>
        </w:rPr>
        <w:t>významem</w:t>
      </w:r>
      <w:proofErr w:type="spellEnd"/>
      <w:r w:rsidRPr="005627BB">
        <w:rPr>
          <w:sz w:val="22"/>
          <w:szCs w:val="22"/>
          <w:lang w:val="sk-SK"/>
        </w:rPr>
        <w:t xml:space="preserve"> spolupráce, </w:t>
      </w:r>
      <w:proofErr w:type="spellStart"/>
      <w:r w:rsidRPr="005627BB">
        <w:rPr>
          <w:sz w:val="22"/>
          <w:szCs w:val="22"/>
          <w:lang w:val="sk-SK"/>
        </w:rPr>
        <w:t>tolerance</w:t>
      </w:r>
      <w:proofErr w:type="spellEnd"/>
      <w:r w:rsidRPr="005627BB">
        <w:rPr>
          <w:sz w:val="22"/>
          <w:szCs w:val="22"/>
          <w:lang w:val="sk-SK"/>
        </w:rPr>
        <w:t xml:space="preserve"> a </w:t>
      </w:r>
      <w:proofErr w:type="spellStart"/>
      <w:r w:rsidRPr="005627BB">
        <w:rPr>
          <w:sz w:val="22"/>
          <w:szCs w:val="22"/>
          <w:lang w:val="sk-SK"/>
        </w:rPr>
        <w:t>ohleduplnosti</w:t>
      </w:r>
      <w:proofErr w:type="spellEnd"/>
      <w:r w:rsidRPr="005627BB">
        <w:rPr>
          <w:sz w:val="22"/>
          <w:szCs w:val="22"/>
          <w:lang w:val="sk-SK"/>
        </w:rPr>
        <w:t xml:space="preserve">. </w:t>
      </w:r>
      <w:proofErr w:type="spellStart"/>
      <w:r w:rsidRPr="005627BB">
        <w:rPr>
          <w:sz w:val="22"/>
          <w:szCs w:val="22"/>
          <w:lang w:val="sk-SK"/>
        </w:rPr>
        <w:t>Příroda</w:t>
      </w:r>
      <w:proofErr w:type="spellEnd"/>
      <w:r w:rsidRPr="005627BB">
        <w:rPr>
          <w:sz w:val="22"/>
          <w:szCs w:val="22"/>
          <w:lang w:val="sk-SK"/>
        </w:rPr>
        <w:t xml:space="preserve">, počasí, </w:t>
      </w:r>
      <w:proofErr w:type="spellStart"/>
      <w:r w:rsidRPr="005627BB">
        <w:rPr>
          <w:sz w:val="22"/>
          <w:szCs w:val="22"/>
          <w:lang w:val="sk-SK"/>
        </w:rPr>
        <w:t>slunce</w:t>
      </w:r>
      <w:proofErr w:type="spellEnd"/>
      <w:r w:rsidRPr="005627BB">
        <w:rPr>
          <w:sz w:val="22"/>
          <w:szCs w:val="22"/>
          <w:lang w:val="sk-SK"/>
        </w:rPr>
        <w:t xml:space="preserve"> a </w:t>
      </w:r>
      <w:proofErr w:type="spellStart"/>
      <w:r w:rsidRPr="005627BB">
        <w:rPr>
          <w:sz w:val="22"/>
          <w:szCs w:val="22"/>
          <w:lang w:val="sk-SK"/>
        </w:rPr>
        <w:t>bouřka</w:t>
      </w:r>
      <w:proofErr w:type="spellEnd"/>
      <w:r w:rsidRPr="005627BB">
        <w:rPr>
          <w:sz w:val="22"/>
          <w:szCs w:val="22"/>
          <w:lang w:val="sk-SK"/>
        </w:rPr>
        <w:t xml:space="preserve">, </w:t>
      </w:r>
      <w:proofErr w:type="spellStart"/>
      <w:r w:rsidRPr="005627BB">
        <w:rPr>
          <w:sz w:val="22"/>
          <w:szCs w:val="22"/>
          <w:lang w:val="sk-SK"/>
        </w:rPr>
        <w:t>rostliny</w:t>
      </w:r>
      <w:proofErr w:type="spellEnd"/>
      <w:r w:rsidRPr="005627BB">
        <w:rPr>
          <w:sz w:val="22"/>
          <w:szCs w:val="22"/>
          <w:lang w:val="sk-SK"/>
        </w:rPr>
        <w:t xml:space="preserve"> a </w:t>
      </w:r>
      <w:proofErr w:type="spellStart"/>
      <w:r w:rsidRPr="005627BB">
        <w:rPr>
          <w:sz w:val="22"/>
          <w:szCs w:val="22"/>
          <w:lang w:val="sk-SK"/>
        </w:rPr>
        <w:t>jejich</w:t>
      </w:r>
      <w:proofErr w:type="spellEnd"/>
      <w:r w:rsidRPr="005627BB">
        <w:rPr>
          <w:sz w:val="22"/>
          <w:szCs w:val="22"/>
          <w:lang w:val="sk-SK"/>
        </w:rPr>
        <w:t xml:space="preserve"> plody a </w:t>
      </w:r>
      <w:proofErr w:type="spellStart"/>
      <w:r w:rsidRPr="005627BB">
        <w:rPr>
          <w:sz w:val="22"/>
          <w:szCs w:val="22"/>
          <w:lang w:val="sk-SK"/>
        </w:rPr>
        <w:t>zvířata</w:t>
      </w:r>
      <w:proofErr w:type="spellEnd"/>
      <w:r w:rsidRPr="005627BB">
        <w:rPr>
          <w:sz w:val="22"/>
          <w:szCs w:val="22"/>
          <w:lang w:val="sk-SK"/>
        </w:rPr>
        <w:t xml:space="preserve"> </w:t>
      </w:r>
      <w:proofErr w:type="spellStart"/>
      <w:r w:rsidRPr="005627BB">
        <w:rPr>
          <w:sz w:val="22"/>
          <w:szCs w:val="22"/>
          <w:lang w:val="sk-SK"/>
        </w:rPr>
        <w:t>budou</w:t>
      </w:r>
      <w:proofErr w:type="spellEnd"/>
      <w:r w:rsidRPr="005627BB">
        <w:rPr>
          <w:sz w:val="22"/>
          <w:szCs w:val="22"/>
          <w:lang w:val="sk-SK"/>
        </w:rPr>
        <w:t xml:space="preserve"> </w:t>
      </w:r>
      <w:proofErr w:type="spellStart"/>
      <w:r w:rsidRPr="005627BB">
        <w:rPr>
          <w:sz w:val="22"/>
          <w:szCs w:val="22"/>
          <w:lang w:val="sk-SK"/>
        </w:rPr>
        <w:t>předmětem</w:t>
      </w:r>
      <w:proofErr w:type="spellEnd"/>
      <w:r w:rsidRPr="005627BB">
        <w:rPr>
          <w:sz w:val="22"/>
          <w:szCs w:val="22"/>
          <w:lang w:val="sk-SK"/>
        </w:rPr>
        <w:t xml:space="preserve"> </w:t>
      </w:r>
      <w:proofErr w:type="spellStart"/>
      <w:r w:rsidRPr="005627BB">
        <w:rPr>
          <w:sz w:val="22"/>
          <w:szCs w:val="22"/>
          <w:lang w:val="sk-SK"/>
        </w:rPr>
        <w:t>různých</w:t>
      </w:r>
      <w:proofErr w:type="spellEnd"/>
      <w:r w:rsidRPr="005627BB">
        <w:rPr>
          <w:sz w:val="22"/>
          <w:szCs w:val="22"/>
          <w:lang w:val="sk-SK"/>
        </w:rPr>
        <w:t xml:space="preserve"> pohybových, výtvarných, </w:t>
      </w:r>
      <w:proofErr w:type="spellStart"/>
      <w:r w:rsidRPr="005627BB">
        <w:rPr>
          <w:sz w:val="22"/>
          <w:szCs w:val="22"/>
          <w:lang w:val="sk-SK"/>
        </w:rPr>
        <w:t>pracovních</w:t>
      </w:r>
      <w:proofErr w:type="spellEnd"/>
      <w:r w:rsidRPr="005627BB">
        <w:rPr>
          <w:sz w:val="22"/>
          <w:szCs w:val="22"/>
          <w:lang w:val="sk-SK"/>
        </w:rPr>
        <w:t xml:space="preserve"> a </w:t>
      </w:r>
      <w:proofErr w:type="spellStart"/>
      <w:r w:rsidRPr="005627BB">
        <w:rPr>
          <w:sz w:val="22"/>
          <w:szCs w:val="22"/>
          <w:lang w:val="sk-SK"/>
        </w:rPr>
        <w:t>pěveckých</w:t>
      </w:r>
      <w:proofErr w:type="spellEnd"/>
      <w:r w:rsidRPr="005627BB">
        <w:rPr>
          <w:sz w:val="22"/>
          <w:szCs w:val="22"/>
          <w:lang w:val="sk-SK"/>
        </w:rPr>
        <w:t xml:space="preserve"> činností</w:t>
      </w:r>
    </w:p>
    <w:p w:rsidRPr="005627BB" w:rsidR="00377810" w:rsidP="00377810" w:rsidRDefault="00377810" w14:paraId="75AC506E" w14:textId="77777777">
      <w:pPr>
        <w:jc w:val="both"/>
        <w:rPr>
          <w:sz w:val="22"/>
          <w:szCs w:val="22"/>
        </w:rPr>
      </w:pPr>
    </w:p>
    <w:p w:rsidRPr="005627BB" w:rsidR="00377810" w:rsidP="00377810" w:rsidRDefault="00377810" w14:paraId="75AC506F" w14:textId="77777777">
      <w:pPr>
        <w:jc w:val="both"/>
        <w:rPr>
          <w:sz w:val="22"/>
          <w:szCs w:val="22"/>
        </w:rPr>
      </w:pPr>
      <w:r w:rsidRPr="005627BB">
        <w:rPr>
          <w:sz w:val="22"/>
          <w:szCs w:val="22"/>
        </w:rPr>
        <w:t xml:space="preserve">Řada činností bude přenášena ven, do přírody, zahrada nabídne činnosti spojené s experimentováním a pozorováním. </w:t>
      </w:r>
      <w:proofErr w:type="spellStart"/>
      <w:r w:rsidRPr="005627BB">
        <w:rPr>
          <w:sz w:val="22"/>
          <w:szCs w:val="22"/>
          <w:lang w:val="sk-SK"/>
        </w:rPr>
        <w:t>Společně</w:t>
      </w:r>
      <w:proofErr w:type="spellEnd"/>
      <w:r w:rsidRPr="005627BB">
        <w:rPr>
          <w:sz w:val="22"/>
          <w:szCs w:val="22"/>
          <w:lang w:val="sk-SK"/>
        </w:rPr>
        <w:t xml:space="preserve"> s </w:t>
      </w:r>
      <w:proofErr w:type="spellStart"/>
      <w:r w:rsidRPr="005627BB">
        <w:rPr>
          <w:sz w:val="22"/>
          <w:szCs w:val="22"/>
          <w:lang w:val="sk-SK"/>
        </w:rPr>
        <w:t>dětmi</w:t>
      </w:r>
      <w:proofErr w:type="spellEnd"/>
      <w:r w:rsidRPr="005627BB">
        <w:rPr>
          <w:sz w:val="22"/>
          <w:szCs w:val="22"/>
          <w:lang w:val="sk-SK"/>
        </w:rPr>
        <w:t xml:space="preserve"> si vyzdobíme </w:t>
      </w:r>
      <w:proofErr w:type="spellStart"/>
      <w:r w:rsidRPr="005627BB">
        <w:rPr>
          <w:sz w:val="22"/>
          <w:szCs w:val="22"/>
          <w:lang w:val="sk-SK"/>
        </w:rPr>
        <w:t>naší</w:t>
      </w:r>
      <w:proofErr w:type="spellEnd"/>
      <w:r w:rsidRPr="005627BB">
        <w:rPr>
          <w:sz w:val="22"/>
          <w:szCs w:val="22"/>
          <w:lang w:val="sk-SK"/>
        </w:rPr>
        <w:t xml:space="preserve"> </w:t>
      </w:r>
      <w:proofErr w:type="spellStart"/>
      <w:r w:rsidRPr="005627BB">
        <w:rPr>
          <w:sz w:val="22"/>
          <w:szCs w:val="22"/>
          <w:lang w:val="sk-SK"/>
        </w:rPr>
        <w:t>mateřskou</w:t>
      </w:r>
      <w:proofErr w:type="spellEnd"/>
      <w:r w:rsidRPr="005627BB">
        <w:rPr>
          <w:sz w:val="22"/>
          <w:szCs w:val="22"/>
          <w:lang w:val="sk-SK"/>
        </w:rPr>
        <w:t xml:space="preserve"> školu, </w:t>
      </w:r>
      <w:proofErr w:type="spellStart"/>
      <w:r w:rsidRPr="005627BB">
        <w:rPr>
          <w:sz w:val="22"/>
          <w:szCs w:val="22"/>
          <w:lang w:val="sk-SK"/>
        </w:rPr>
        <w:t>společně</w:t>
      </w:r>
      <w:proofErr w:type="spellEnd"/>
      <w:r w:rsidRPr="005627BB">
        <w:rPr>
          <w:sz w:val="22"/>
          <w:szCs w:val="22"/>
          <w:lang w:val="sk-SK"/>
        </w:rPr>
        <w:t xml:space="preserve"> s </w:t>
      </w:r>
      <w:proofErr w:type="spellStart"/>
      <w:r w:rsidRPr="005627BB">
        <w:rPr>
          <w:sz w:val="22"/>
          <w:szCs w:val="22"/>
          <w:lang w:val="sk-SK"/>
        </w:rPr>
        <w:t>dětmi</w:t>
      </w:r>
      <w:proofErr w:type="spellEnd"/>
      <w:r w:rsidRPr="005627BB">
        <w:rPr>
          <w:sz w:val="22"/>
          <w:szCs w:val="22"/>
          <w:lang w:val="sk-SK"/>
        </w:rPr>
        <w:t xml:space="preserve"> a </w:t>
      </w:r>
      <w:proofErr w:type="spellStart"/>
      <w:r w:rsidRPr="005627BB">
        <w:rPr>
          <w:sz w:val="22"/>
          <w:szCs w:val="22"/>
          <w:lang w:val="sk-SK"/>
        </w:rPr>
        <w:t>rodiči</w:t>
      </w:r>
      <w:proofErr w:type="spellEnd"/>
      <w:r w:rsidRPr="005627BB">
        <w:rPr>
          <w:sz w:val="22"/>
          <w:szCs w:val="22"/>
          <w:lang w:val="sk-SK"/>
        </w:rPr>
        <w:t xml:space="preserve"> zazimujeme školní </w:t>
      </w:r>
      <w:proofErr w:type="spellStart"/>
      <w:r w:rsidRPr="005627BB">
        <w:rPr>
          <w:sz w:val="22"/>
          <w:szCs w:val="22"/>
          <w:lang w:val="sk-SK"/>
        </w:rPr>
        <w:t>zahradu</w:t>
      </w:r>
      <w:proofErr w:type="spellEnd"/>
      <w:r w:rsidRPr="005627BB" w:rsidR="0082350F">
        <w:rPr>
          <w:sz w:val="22"/>
          <w:szCs w:val="22"/>
          <w:lang w:val="sk-SK"/>
        </w:rPr>
        <w:t xml:space="preserve">. </w:t>
      </w:r>
    </w:p>
    <w:p w:rsidRPr="005627BB" w:rsidR="00377810" w:rsidP="00377810" w:rsidRDefault="00377810" w14:paraId="75AC5070" w14:textId="77777777">
      <w:pPr>
        <w:jc w:val="both"/>
        <w:rPr>
          <w:sz w:val="22"/>
          <w:szCs w:val="22"/>
        </w:rPr>
      </w:pPr>
    </w:p>
    <w:p w:rsidRPr="005627BB" w:rsidR="00377810" w:rsidP="00377810" w:rsidRDefault="00377810" w14:paraId="75AC5071" w14:textId="77777777">
      <w:pPr>
        <w:jc w:val="both"/>
        <w:rPr>
          <w:sz w:val="22"/>
          <w:szCs w:val="22"/>
          <w:lang w:val="sk-SK"/>
        </w:rPr>
      </w:pPr>
      <w:r w:rsidRPr="005627BB">
        <w:rPr>
          <w:sz w:val="22"/>
          <w:szCs w:val="22"/>
          <w:lang w:val="sk-SK"/>
        </w:rPr>
        <w:t xml:space="preserve">V rámci </w:t>
      </w:r>
      <w:proofErr w:type="spellStart"/>
      <w:r w:rsidRPr="005627BB">
        <w:rPr>
          <w:sz w:val="22"/>
          <w:szCs w:val="22"/>
          <w:lang w:val="sk-SK"/>
        </w:rPr>
        <w:t>oslav</w:t>
      </w:r>
      <w:proofErr w:type="spellEnd"/>
      <w:r w:rsidRPr="005627BB">
        <w:rPr>
          <w:sz w:val="22"/>
          <w:szCs w:val="22"/>
          <w:lang w:val="sk-SK"/>
        </w:rPr>
        <w:t xml:space="preserve"> dne </w:t>
      </w:r>
      <w:proofErr w:type="spellStart"/>
      <w:r w:rsidRPr="005627BB">
        <w:rPr>
          <w:sz w:val="22"/>
          <w:szCs w:val="22"/>
          <w:lang w:val="sk-SK"/>
        </w:rPr>
        <w:t>Země</w:t>
      </w:r>
      <w:proofErr w:type="spellEnd"/>
      <w:r w:rsidRPr="005627BB">
        <w:rPr>
          <w:sz w:val="22"/>
          <w:szCs w:val="22"/>
          <w:lang w:val="sk-SK"/>
        </w:rPr>
        <w:t xml:space="preserve"> </w:t>
      </w:r>
      <w:proofErr w:type="spellStart"/>
      <w:r w:rsidRPr="005627BB">
        <w:rPr>
          <w:sz w:val="22"/>
          <w:szCs w:val="22"/>
          <w:lang w:val="sk-SK"/>
        </w:rPr>
        <w:t>se</w:t>
      </w:r>
      <w:proofErr w:type="spellEnd"/>
      <w:r w:rsidRPr="005627BB">
        <w:rPr>
          <w:sz w:val="22"/>
          <w:szCs w:val="22"/>
          <w:lang w:val="sk-SK"/>
        </w:rPr>
        <w:t xml:space="preserve"> </w:t>
      </w:r>
      <w:proofErr w:type="spellStart"/>
      <w:r w:rsidRPr="005627BB">
        <w:rPr>
          <w:sz w:val="22"/>
          <w:szCs w:val="22"/>
          <w:lang w:val="sk-SK"/>
        </w:rPr>
        <w:t>zaměříme</w:t>
      </w:r>
      <w:proofErr w:type="spellEnd"/>
      <w:r w:rsidRPr="005627BB">
        <w:rPr>
          <w:sz w:val="22"/>
          <w:szCs w:val="22"/>
          <w:lang w:val="sk-SK"/>
        </w:rPr>
        <w:t xml:space="preserve"> na ochranu </w:t>
      </w:r>
      <w:proofErr w:type="spellStart"/>
      <w:r w:rsidRPr="005627BB">
        <w:rPr>
          <w:sz w:val="22"/>
          <w:szCs w:val="22"/>
          <w:lang w:val="sk-SK"/>
        </w:rPr>
        <w:t>prostředí</w:t>
      </w:r>
      <w:proofErr w:type="spellEnd"/>
      <w:r w:rsidRPr="005627BB">
        <w:rPr>
          <w:sz w:val="22"/>
          <w:szCs w:val="22"/>
          <w:lang w:val="sk-SK"/>
        </w:rPr>
        <w:t xml:space="preserve">, </w:t>
      </w:r>
      <w:proofErr w:type="spellStart"/>
      <w:r w:rsidRPr="005627BB">
        <w:rPr>
          <w:sz w:val="22"/>
          <w:szCs w:val="22"/>
          <w:lang w:val="sk-SK"/>
        </w:rPr>
        <w:t>ve</w:t>
      </w:r>
      <w:proofErr w:type="spellEnd"/>
      <w:r w:rsidRPr="005627BB">
        <w:rPr>
          <w:sz w:val="22"/>
          <w:szCs w:val="22"/>
          <w:lang w:val="sk-SK"/>
        </w:rPr>
        <w:t xml:space="preserve"> </w:t>
      </w:r>
      <w:proofErr w:type="spellStart"/>
      <w:r w:rsidRPr="005627BB">
        <w:rPr>
          <w:sz w:val="22"/>
          <w:szCs w:val="22"/>
          <w:lang w:val="sk-SK"/>
        </w:rPr>
        <w:t>kterém</w:t>
      </w:r>
      <w:proofErr w:type="spellEnd"/>
      <w:r w:rsidRPr="005627BB">
        <w:rPr>
          <w:sz w:val="22"/>
          <w:szCs w:val="22"/>
          <w:lang w:val="sk-SK"/>
        </w:rPr>
        <w:t xml:space="preserve"> žijeme (</w:t>
      </w:r>
      <w:proofErr w:type="spellStart"/>
      <w:r w:rsidRPr="005627BB">
        <w:rPr>
          <w:sz w:val="22"/>
          <w:szCs w:val="22"/>
          <w:lang w:val="sk-SK"/>
        </w:rPr>
        <w:t>čistění</w:t>
      </w:r>
      <w:proofErr w:type="spellEnd"/>
      <w:r w:rsidRPr="005627BB">
        <w:rPr>
          <w:sz w:val="22"/>
          <w:szCs w:val="22"/>
          <w:lang w:val="sk-SK"/>
        </w:rPr>
        <w:t xml:space="preserve"> okolí). </w:t>
      </w:r>
      <w:proofErr w:type="spellStart"/>
      <w:r w:rsidRPr="005627BB">
        <w:rPr>
          <w:sz w:val="22"/>
          <w:szCs w:val="22"/>
          <w:lang w:val="sk-SK"/>
        </w:rPr>
        <w:t>Připojíme</w:t>
      </w:r>
      <w:proofErr w:type="spellEnd"/>
      <w:r w:rsidRPr="005627BB">
        <w:rPr>
          <w:sz w:val="22"/>
          <w:szCs w:val="22"/>
          <w:lang w:val="sk-SK"/>
        </w:rPr>
        <w:t xml:space="preserve"> </w:t>
      </w:r>
      <w:proofErr w:type="spellStart"/>
      <w:r w:rsidRPr="005627BB">
        <w:rPr>
          <w:sz w:val="22"/>
          <w:szCs w:val="22"/>
          <w:lang w:val="sk-SK"/>
        </w:rPr>
        <w:t>se</w:t>
      </w:r>
      <w:proofErr w:type="spellEnd"/>
      <w:r w:rsidRPr="005627BB">
        <w:rPr>
          <w:sz w:val="22"/>
          <w:szCs w:val="22"/>
          <w:lang w:val="sk-SK"/>
        </w:rPr>
        <w:t xml:space="preserve"> k projektu </w:t>
      </w:r>
      <w:proofErr w:type="spellStart"/>
      <w:r w:rsidRPr="005627BB">
        <w:rPr>
          <w:sz w:val="22"/>
          <w:szCs w:val="22"/>
          <w:lang w:val="sk-SK"/>
        </w:rPr>
        <w:t>Ukliďme</w:t>
      </w:r>
      <w:proofErr w:type="spellEnd"/>
      <w:r w:rsidRPr="005627BB">
        <w:rPr>
          <w:sz w:val="22"/>
          <w:szCs w:val="22"/>
          <w:lang w:val="sk-SK"/>
        </w:rPr>
        <w:t xml:space="preserve"> Česko a budeme </w:t>
      </w:r>
      <w:proofErr w:type="spellStart"/>
      <w:r w:rsidRPr="005627BB">
        <w:rPr>
          <w:sz w:val="22"/>
          <w:szCs w:val="22"/>
          <w:lang w:val="sk-SK"/>
        </w:rPr>
        <w:t>upevňovat</w:t>
      </w:r>
      <w:proofErr w:type="spellEnd"/>
      <w:r w:rsidRPr="005627BB">
        <w:rPr>
          <w:sz w:val="22"/>
          <w:szCs w:val="22"/>
          <w:lang w:val="sk-SK"/>
        </w:rPr>
        <w:t xml:space="preserve"> u </w:t>
      </w:r>
      <w:proofErr w:type="spellStart"/>
      <w:r w:rsidRPr="005627BB">
        <w:rPr>
          <w:sz w:val="22"/>
          <w:szCs w:val="22"/>
          <w:lang w:val="sk-SK"/>
        </w:rPr>
        <w:t>dětí</w:t>
      </w:r>
      <w:proofErr w:type="spellEnd"/>
      <w:r w:rsidRPr="005627BB">
        <w:rPr>
          <w:sz w:val="22"/>
          <w:szCs w:val="22"/>
          <w:lang w:val="sk-SK"/>
        </w:rPr>
        <w:t xml:space="preserve"> základní a nutnou </w:t>
      </w:r>
      <w:proofErr w:type="spellStart"/>
      <w:r w:rsidRPr="005627BB">
        <w:rPr>
          <w:sz w:val="22"/>
          <w:szCs w:val="22"/>
          <w:lang w:val="sk-SK"/>
        </w:rPr>
        <w:t>sounáležitost</w:t>
      </w:r>
      <w:proofErr w:type="spellEnd"/>
      <w:r w:rsidRPr="005627BB">
        <w:rPr>
          <w:sz w:val="22"/>
          <w:szCs w:val="22"/>
          <w:lang w:val="sk-SK"/>
        </w:rPr>
        <w:t xml:space="preserve"> s </w:t>
      </w:r>
      <w:proofErr w:type="spellStart"/>
      <w:r w:rsidRPr="005627BB">
        <w:rPr>
          <w:sz w:val="22"/>
          <w:szCs w:val="22"/>
          <w:lang w:val="sk-SK"/>
        </w:rPr>
        <w:t>přírodou</w:t>
      </w:r>
      <w:proofErr w:type="spellEnd"/>
      <w:r w:rsidRPr="005627BB">
        <w:rPr>
          <w:sz w:val="22"/>
          <w:szCs w:val="22"/>
          <w:lang w:val="sk-SK"/>
        </w:rPr>
        <w:t xml:space="preserve">. </w:t>
      </w:r>
    </w:p>
    <w:p w:rsidRPr="005627BB" w:rsidR="00377810" w:rsidP="00377810" w:rsidRDefault="00377810" w14:paraId="75AC5072" w14:textId="77777777">
      <w:pPr>
        <w:jc w:val="both"/>
        <w:rPr>
          <w:sz w:val="22"/>
          <w:szCs w:val="22"/>
          <w:lang w:val="sk-SK"/>
        </w:rPr>
      </w:pPr>
    </w:p>
    <w:p w:rsidRPr="005627BB" w:rsidR="00377810" w:rsidP="00377810" w:rsidRDefault="00377810" w14:paraId="75AC5073" w14:textId="77777777">
      <w:pPr>
        <w:spacing w:before="100" w:after="120"/>
        <w:jc w:val="both"/>
        <w:rPr>
          <w:sz w:val="22"/>
          <w:szCs w:val="22"/>
        </w:rPr>
      </w:pPr>
      <w:r w:rsidRPr="005627BB">
        <w:rPr>
          <w:b/>
          <w:sz w:val="22"/>
          <w:szCs w:val="22"/>
        </w:rPr>
        <w:t>Hlavní tematické okruhy</w:t>
      </w:r>
      <w:r w:rsidRPr="005627BB">
        <w:rPr>
          <w:sz w:val="22"/>
          <w:szCs w:val="22"/>
        </w:rPr>
        <w:t>: střídání ročních období, ekosystémy, živá i neživá příroda, spojení člověka s přírodou, zvířata kolem nás, květiny, poča</w:t>
      </w:r>
      <w:r w:rsidRPr="005627BB" w:rsidR="0082350F">
        <w:rPr>
          <w:sz w:val="22"/>
          <w:szCs w:val="22"/>
        </w:rPr>
        <w:t>sí, ekologie, životní prostředí, ptactvo</w:t>
      </w:r>
    </w:p>
    <w:p w:rsidRPr="005627BB" w:rsidR="00377810" w:rsidP="00377810" w:rsidRDefault="00377810" w14:paraId="75AC5074" w14:textId="77777777">
      <w:pPr>
        <w:rPr>
          <w:sz w:val="22"/>
          <w:szCs w:val="22"/>
          <w:lang w:val="sk-SK"/>
        </w:rPr>
      </w:pPr>
    </w:p>
    <w:p w:rsidRPr="005627BB" w:rsidR="00377810" w:rsidP="00377810" w:rsidRDefault="00377810" w14:paraId="75AC5075" w14:textId="77777777">
      <w:pPr>
        <w:autoSpaceDE w:val="0"/>
        <w:autoSpaceDN w:val="0"/>
        <w:adjustRightInd w:val="0"/>
        <w:rPr>
          <w:rFonts w:eastAsia="Times New Roman"/>
          <w:b/>
          <w:bCs/>
          <w:color w:val="000000"/>
          <w:sz w:val="22"/>
          <w:szCs w:val="22"/>
          <w:lang w:eastAsia="cs-CZ"/>
        </w:rPr>
      </w:pPr>
      <w:r w:rsidRPr="005627BB">
        <w:rPr>
          <w:rFonts w:eastAsia="Times New Roman"/>
          <w:b/>
          <w:bCs/>
          <w:color w:val="000000"/>
          <w:sz w:val="22"/>
          <w:szCs w:val="22"/>
          <w:lang w:eastAsia="cs-CZ"/>
        </w:rPr>
        <w:t xml:space="preserve">Okruhy činností – vzdělávací nabídka </w:t>
      </w:r>
    </w:p>
    <w:p w:rsidRPr="005627BB" w:rsidR="00377810" w:rsidP="00377810" w:rsidRDefault="00377810" w14:paraId="75AC5076" w14:textId="77777777">
      <w:pPr>
        <w:autoSpaceDE w:val="0"/>
        <w:autoSpaceDN w:val="0"/>
        <w:adjustRightInd w:val="0"/>
        <w:rPr>
          <w:rFonts w:eastAsia="Times New Roman"/>
          <w:color w:val="000000"/>
          <w:sz w:val="22"/>
          <w:szCs w:val="22"/>
          <w:lang w:eastAsia="cs-CZ"/>
        </w:rPr>
      </w:pPr>
    </w:p>
    <w:p w:rsidRPr="005627BB" w:rsidR="00377810" w:rsidP="001D2C1D" w:rsidRDefault="00377810" w14:paraId="75AC5077" w14:textId="58BF82AC">
      <w:pPr>
        <w:numPr>
          <w:ilvl w:val="0"/>
          <w:numId w:val="63"/>
        </w:numPr>
        <w:spacing w:line="259" w:lineRule="auto"/>
        <w:contextualSpacing/>
        <w:jc w:val="both"/>
        <w:rPr>
          <w:rFonts w:eastAsia="Calibri"/>
          <w:sz w:val="22"/>
          <w:szCs w:val="22"/>
          <w:lang w:eastAsia="en-US"/>
        </w:rPr>
      </w:pPr>
      <w:r w:rsidRPr="005627BB">
        <w:rPr>
          <w:rFonts w:eastAsia="Calibri"/>
          <w:sz w:val="22"/>
          <w:szCs w:val="22"/>
          <w:lang w:eastAsia="en-US"/>
        </w:rPr>
        <w:t>lokomoční pohybové činnosti, zdravotní cviky</w:t>
      </w:r>
      <w:r w:rsidR="005C5B61">
        <w:rPr>
          <w:rFonts w:eastAsia="Calibri"/>
          <w:sz w:val="22"/>
          <w:szCs w:val="22"/>
          <w:lang w:eastAsia="en-US"/>
        </w:rPr>
        <w:t xml:space="preserve"> </w:t>
      </w:r>
      <w:r w:rsidRPr="005627BB">
        <w:rPr>
          <w:rFonts w:eastAsia="Calibri"/>
          <w:sz w:val="22"/>
          <w:szCs w:val="22"/>
          <w:lang w:eastAsia="en-US"/>
        </w:rPr>
        <w:t>(uvolňovací, dechové, relaxační cvičení), motivované cvičení, cvičení s využitím těl. náčiní a nářadí</w:t>
      </w:r>
    </w:p>
    <w:p w:rsidRPr="005627BB" w:rsidR="00377810" w:rsidP="001D2C1D" w:rsidRDefault="00377810" w14:paraId="75AC5078"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nelokomoční pohybové činnosti a jiné (turistika, sezónní činnosti, hry) </w:t>
      </w:r>
    </w:p>
    <w:p w:rsidRPr="005627BB" w:rsidR="00377810" w:rsidP="001D2C1D" w:rsidRDefault="00377810" w14:paraId="75AC5079"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manipulační činnosti a jednotlivé úkony s předměty, nástroji a materiálem,</w:t>
      </w:r>
      <w:r w:rsidRPr="005627BB">
        <w:rPr>
          <w:rFonts w:eastAsia="Times New Roman"/>
          <w:color w:val="000000"/>
          <w:sz w:val="22"/>
          <w:szCs w:val="22"/>
          <w:lang w:val="sk-SK" w:eastAsia="cs-CZ"/>
        </w:rPr>
        <w:t xml:space="preserve"> </w:t>
      </w:r>
      <w:proofErr w:type="spellStart"/>
      <w:r w:rsidRPr="005627BB">
        <w:rPr>
          <w:rFonts w:eastAsia="Times New Roman"/>
          <w:color w:val="000000"/>
          <w:sz w:val="22"/>
          <w:szCs w:val="22"/>
          <w:lang w:val="sk-SK" w:eastAsia="cs-CZ"/>
        </w:rPr>
        <w:t>přírodninami</w:t>
      </w:r>
      <w:proofErr w:type="spellEnd"/>
      <w:r w:rsidRPr="005627BB">
        <w:rPr>
          <w:rFonts w:eastAsia="Times New Roman"/>
          <w:color w:val="000000"/>
          <w:sz w:val="22"/>
          <w:szCs w:val="22"/>
          <w:lang w:val="sk-SK" w:eastAsia="cs-CZ"/>
        </w:rPr>
        <w:t>,</w:t>
      </w:r>
      <w:r w:rsidRPr="005627BB">
        <w:rPr>
          <w:rFonts w:eastAsia="Times New Roman"/>
          <w:color w:val="000000"/>
          <w:sz w:val="22"/>
          <w:szCs w:val="22"/>
          <w:lang w:eastAsia="cs-CZ"/>
        </w:rPr>
        <w:t xml:space="preserve"> </w:t>
      </w:r>
    </w:p>
    <w:p w:rsidRPr="005627BB" w:rsidR="00377810" w:rsidP="001D2C1D" w:rsidRDefault="00377810" w14:paraId="75AC507A"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společná diskuse a rozhovory, komentování zážitků a aktivit </w:t>
      </w:r>
    </w:p>
    <w:p w:rsidRPr="005627BB" w:rsidR="00377810" w:rsidP="001D2C1D" w:rsidRDefault="00377810" w14:paraId="75AC507B"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pozorování, objektů a předmětů, pojmenování jejich vlastností</w:t>
      </w:r>
    </w:p>
    <w:p w:rsidRPr="005627BB" w:rsidR="00377810" w:rsidP="001D2C1D" w:rsidRDefault="00377810" w14:paraId="75AC507C"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Calibri"/>
          <w:color w:val="000000"/>
          <w:sz w:val="22"/>
          <w:szCs w:val="22"/>
          <w:lang w:eastAsia="cs-CZ"/>
        </w:rPr>
        <w:t>hry s říkadly, písněmi, rytmicko-melodické hry, HPH</w:t>
      </w:r>
    </w:p>
    <w:p w:rsidRPr="005627BB" w:rsidR="00377810" w:rsidP="001D2C1D" w:rsidRDefault="00377810" w14:paraId="75AC507D"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Calibri"/>
          <w:color w:val="000000"/>
          <w:sz w:val="22"/>
          <w:szCs w:val="22"/>
          <w:lang w:eastAsia="cs-CZ"/>
        </w:rPr>
        <w:t>sezónní činnosti – hry se sněhem, listy, lesními plody, atd….</w:t>
      </w:r>
    </w:p>
    <w:p w:rsidRPr="005627BB" w:rsidR="00377810" w:rsidP="001D2C1D" w:rsidRDefault="00377810" w14:paraId="75AC507E"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Calibri"/>
          <w:color w:val="000000"/>
          <w:sz w:val="22"/>
          <w:szCs w:val="22"/>
          <w:lang w:eastAsia="cs-CZ"/>
        </w:rPr>
        <w:t xml:space="preserve">sledování rozmanitostí v přírodě </w:t>
      </w:r>
    </w:p>
    <w:p w:rsidRPr="005627BB" w:rsidR="00377810" w:rsidP="001D2C1D" w:rsidRDefault="00377810" w14:paraId="75AC507F"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Calibri"/>
          <w:color w:val="000000"/>
          <w:sz w:val="22"/>
          <w:szCs w:val="22"/>
          <w:lang w:eastAsia="cs-CZ"/>
        </w:rPr>
        <w:t xml:space="preserve">pozorování přírody všemi smysly </w:t>
      </w:r>
    </w:p>
    <w:p w:rsidRPr="005627BB" w:rsidR="00377810" w:rsidP="001D2C1D" w:rsidRDefault="00377810" w14:paraId="75AC5080"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Calibri"/>
          <w:color w:val="000000"/>
          <w:sz w:val="22"/>
          <w:szCs w:val="22"/>
          <w:lang w:eastAsia="cs-CZ"/>
        </w:rPr>
        <w:t xml:space="preserve">pozorování blízkého okolí a přírody </w:t>
      </w:r>
    </w:p>
    <w:p w:rsidRPr="005627BB" w:rsidR="00377810" w:rsidP="001D2C1D" w:rsidRDefault="00377810" w14:paraId="75AC5081"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Calibri"/>
          <w:color w:val="000000"/>
          <w:sz w:val="22"/>
          <w:szCs w:val="22"/>
          <w:lang w:eastAsia="cs-CZ"/>
        </w:rPr>
        <w:t xml:space="preserve">činnosti přispívající k činnosti a k péči o okolní krajinu </w:t>
      </w:r>
    </w:p>
    <w:p w:rsidRPr="005627BB" w:rsidR="00377810" w:rsidP="001D2C1D" w:rsidRDefault="00377810" w14:paraId="75AC5082"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Calibri"/>
          <w:color w:val="000000"/>
          <w:sz w:val="22"/>
          <w:szCs w:val="22"/>
          <w:lang w:eastAsia="cs-CZ"/>
        </w:rPr>
        <w:t xml:space="preserve">jednoduché pracovní činnosti (zametání, zalévání, sázení), pokusy a pozorování </w:t>
      </w:r>
    </w:p>
    <w:p w:rsidRPr="005627BB" w:rsidR="00377810" w:rsidP="001D2C1D" w:rsidRDefault="00377810" w14:paraId="75AC5083"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val="sk-SK" w:eastAsia="cs-CZ"/>
        </w:rPr>
        <w:t xml:space="preserve">výlety do </w:t>
      </w:r>
      <w:proofErr w:type="spellStart"/>
      <w:r w:rsidRPr="005627BB">
        <w:rPr>
          <w:rFonts w:eastAsia="Times New Roman"/>
          <w:color w:val="000000"/>
          <w:sz w:val="22"/>
          <w:szCs w:val="22"/>
          <w:lang w:val="sk-SK" w:eastAsia="cs-CZ"/>
        </w:rPr>
        <w:t>přírody</w:t>
      </w:r>
      <w:proofErr w:type="spellEnd"/>
      <w:r w:rsidRPr="005627BB">
        <w:rPr>
          <w:rFonts w:eastAsia="Times New Roman"/>
          <w:color w:val="000000"/>
          <w:sz w:val="22"/>
          <w:szCs w:val="22"/>
          <w:lang w:val="sk-SK" w:eastAsia="cs-CZ"/>
        </w:rPr>
        <w:t xml:space="preserve"> s </w:t>
      </w:r>
      <w:proofErr w:type="spellStart"/>
      <w:r w:rsidRPr="005627BB">
        <w:rPr>
          <w:rFonts w:eastAsia="Times New Roman"/>
          <w:color w:val="000000"/>
          <w:sz w:val="22"/>
          <w:szCs w:val="22"/>
          <w:lang w:val="sk-SK" w:eastAsia="cs-CZ"/>
        </w:rPr>
        <w:t>pozorováním</w:t>
      </w:r>
      <w:proofErr w:type="spellEnd"/>
      <w:r w:rsidRPr="005627BB">
        <w:rPr>
          <w:rFonts w:eastAsia="Times New Roman"/>
          <w:color w:val="000000"/>
          <w:sz w:val="22"/>
          <w:szCs w:val="22"/>
          <w:lang w:eastAsia="cs-CZ"/>
        </w:rPr>
        <w:t xml:space="preserve"> přírodních jevů,</w:t>
      </w:r>
      <w:r w:rsidRPr="005627BB">
        <w:rPr>
          <w:rFonts w:eastAsia="Times New Roman"/>
          <w:color w:val="000000"/>
          <w:sz w:val="22"/>
          <w:szCs w:val="22"/>
          <w:lang w:val="sk-SK" w:eastAsia="cs-CZ"/>
        </w:rPr>
        <w:t xml:space="preserve"> </w:t>
      </w:r>
      <w:proofErr w:type="spellStart"/>
      <w:r w:rsidRPr="005627BB">
        <w:rPr>
          <w:rFonts w:eastAsia="Times New Roman"/>
          <w:color w:val="000000"/>
          <w:sz w:val="22"/>
          <w:szCs w:val="22"/>
          <w:lang w:val="sk-SK" w:eastAsia="cs-CZ"/>
        </w:rPr>
        <w:t>všech</w:t>
      </w:r>
      <w:proofErr w:type="spellEnd"/>
      <w:r w:rsidRPr="005627BB">
        <w:rPr>
          <w:rFonts w:eastAsia="Times New Roman"/>
          <w:color w:val="000000"/>
          <w:sz w:val="22"/>
          <w:szCs w:val="22"/>
          <w:lang w:val="sk-SK" w:eastAsia="cs-CZ"/>
        </w:rPr>
        <w:t xml:space="preserve"> </w:t>
      </w:r>
      <w:proofErr w:type="spellStart"/>
      <w:r w:rsidRPr="005627BB">
        <w:rPr>
          <w:rFonts w:eastAsia="Times New Roman"/>
          <w:color w:val="000000"/>
          <w:sz w:val="22"/>
          <w:szCs w:val="22"/>
          <w:lang w:val="sk-SK" w:eastAsia="cs-CZ"/>
        </w:rPr>
        <w:t>znaků</w:t>
      </w:r>
      <w:proofErr w:type="spellEnd"/>
      <w:r w:rsidRPr="005627BB">
        <w:rPr>
          <w:rFonts w:eastAsia="Times New Roman"/>
          <w:color w:val="000000"/>
          <w:sz w:val="22"/>
          <w:szCs w:val="22"/>
          <w:lang w:val="sk-SK" w:eastAsia="cs-CZ"/>
        </w:rPr>
        <w:t xml:space="preserve"> </w:t>
      </w:r>
      <w:proofErr w:type="spellStart"/>
      <w:r w:rsidRPr="005627BB">
        <w:rPr>
          <w:rFonts w:eastAsia="Times New Roman"/>
          <w:color w:val="000000"/>
          <w:sz w:val="22"/>
          <w:szCs w:val="22"/>
          <w:lang w:val="sk-SK" w:eastAsia="cs-CZ"/>
        </w:rPr>
        <w:t>ročních</w:t>
      </w:r>
      <w:proofErr w:type="spellEnd"/>
      <w:r w:rsidRPr="005627BB">
        <w:rPr>
          <w:rFonts w:eastAsia="Times New Roman"/>
          <w:color w:val="000000"/>
          <w:sz w:val="22"/>
          <w:szCs w:val="22"/>
          <w:lang w:val="sk-SK" w:eastAsia="cs-CZ"/>
        </w:rPr>
        <w:t xml:space="preserve"> období – </w:t>
      </w:r>
      <w:proofErr w:type="spellStart"/>
      <w:r w:rsidRPr="005627BB">
        <w:rPr>
          <w:rFonts w:eastAsia="Times New Roman"/>
          <w:color w:val="000000"/>
          <w:sz w:val="22"/>
          <w:szCs w:val="22"/>
          <w:lang w:val="sk-SK" w:eastAsia="cs-CZ"/>
        </w:rPr>
        <w:t>změny</w:t>
      </w:r>
      <w:proofErr w:type="spellEnd"/>
      <w:r w:rsidRPr="005627BB">
        <w:rPr>
          <w:rFonts w:eastAsia="Times New Roman"/>
          <w:color w:val="000000"/>
          <w:sz w:val="22"/>
          <w:szCs w:val="22"/>
          <w:lang w:val="sk-SK" w:eastAsia="cs-CZ"/>
        </w:rPr>
        <w:t xml:space="preserve"> v </w:t>
      </w:r>
      <w:proofErr w:type="spellStart"/>
      <w:r w:rsidRPr="005627BB">
        <w:rPr>
          <w:rFonts w:eastAsia="Times New Roman"/>
          <w:color w:val="000000"/>
          <w:sz w:val="22"/>
          <w:szCs w:val="22"/>
          <w:lang w:val="sk-SK" w:eastAsia="cs-CZ"/>
        </w:rPr>
        <w:t>přírodě</w:t>
      </w:r>
      <w:proofErr w:type="spellEnd"/>
      <w:r w:rsidRPr="005627BB">
        <w:rPr>
          <w:rFonts w:eastAsia="Times New Roman"/>
          <w:color w:val="000000"/>
          <w:sz w:val="22"/>
          <w:szCs w:val="22"/>
          <w:lang w:val="sk-SK" w:eastAsia="cs-CZ"/>
        </w:rPr>
        <w:t xml:space="preserve">, </w:t>
      </w:r>
      <w:proofErr w:type="spellStart"/>
      <w:r w:rsidRPr="005627BB">
        <w:rPr>
          <w:rFonts w:eastAsia="Times New Roman"/>
          <w:color w:val="000000"/>
          <w:sz w:val="22"/>
          <w:szCs w:val="22"/>
          <w:lang w:val="sk-SK" w:eastAsia="cs-CZ"/>
        </w:rPr>
        <w:t>barvy</w:t>
      </w:r>
      <w:proofErr w:type="spellEnd"/>
      <w:r w:rsidRPr="005627BB">
        <w:rPr>
          <w:rFonts w:eastAsia="Times New Roman"/>
          <w:color w:val="000000"/>
          <w:sz w:val="22"/>
          <w:szCs w:val="22"/>
          <w:lang w:val="sk-SK" w:eastAsia="cs-CZ"/>
        </w:rPr>
        <w:t xml:space="preserve"> v </w:t>
      </w:r>
      <w:proofErr w:type="spellStart"/>
      <w:r w:rsidRPr="005627BB">
        <w:rPr>
          <w:rFonts w:eastAsia="Times New Roman"/>
          <w:color w:val="000000"/>
          <w:sz w:val="22"/>
          <w:szCs w:val="22"/>
          <w:lang w:val="sk-SK" w:eastAsia="cs-CZ"/>
        </w:rPr>
        <w:t>přírodě</w:t>
      </w:r>
      <w:proofErr w:type="spellEnd"/>
      <w:r w:rsidRPr="005627BB">
        <w:rPr>
          <w:rFonts w:eastAsia="Times New Roman"/>
          <w:color w:val="000000"/>
          <w:sz w:val="22"/>
          <w:szCs w:val="22"/>
          <w:lang w:val="sk-SK" w:eastAsia="cs-CZ"/>
        </w:rPr>
        <w:t xml:space="preserve">, tvary </w:t>
      </w:r>
      <w:proofErr w:type="spellStart"/>
      <w:r w:rsidRPr="005627BB">
        <w:rPr>
          <w:rFonts w:eastAsia="Times New Roman"/>
          <w:color w:val="000000"/>
          <w:sz w:val="22"/>
          <w:szCs w:val="22"/>
          <w:lang w:val="sk-SK" w:eastAsia="cs-CZ"/>
        </w:rPr>
        <w:t>listů</w:t>
      </w:r>
      <w:proofErr w:type="spellEnd"/>
      <w:r w:rsidRPr="005627BB">
        <w:rPr>
          <w:rFonts w:eastAsia="Times New Roman"/>
          <w:color w:val="000000"/>
          <w:sz w:val="22"/>
          <w:szCs w:val="22"/>
          <w:lang w:val="sk-SK" w:eastAsia="cs-CZ"/>
        </w:rPr>
        <w:t xml:space="preserve">, </w:t>
      </w:r>
      <w:proofErr w:type="spellStart"/>
      <w:r w:rsidRPr="005627BB">
        <w:rPr>
          <w:rFonts w:eastAsia="Times New Roman"/>
          <w:color w:val="000000"/>
          <w:sz w:val="22"/>
          <w:szCs w:val="22"/>
          <w:lang w:val="sk-SK" w:eastAsia="cs-CZ"/>
        </w:rPr>
        <w:t>změny</w:t>
      </w:r>
      <w:proofErr w:type="spellEnd"/>
      <w:r w:rsidRPr="005627BB">
        <w:rPr>
          <w:rFonts w:eastAsia="Times New Roman"/>
          <w:color w:val="000000"/>
          <w:sz w:val="22"/>
          <w:szCs w:val="22"/>
          <w:lang w:val="sk-SK" w:eastAsia="cs-CZ"/>
        </w:rPr>
        <w:t xml:space="preserve"> počasí...</w:t>
      </w:r>
      <w:r w:rsidRPr="005627BB">
        <w:rPr>
          <w:rFonts w:eastAsia="Times New Roman"/>
          <w:color w:val="000000"/>
          <w:sz w:val="22"/>
          <w:szCs w:val="22"/>
          <w:lang w:eastAsia="cs-CZ"/>
        </w:rPr>
        <w:t xml:space="preserve"> </w:t>
      </w:r>
    </w:p>
    <w:p w:rsidRPr="005627BB" w:rsidR="00377810" w:rsidP="001D2C1D" w:rsidRDefault="00377810" w14:paraId="75AC5084"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Seznamování se s jednotlivými druhy stromů, keřů, jejich plodů</w:t>
      </w:r>
    </w:p>
    <w:p w:rsidRPr="005627BB" w:rsidR="00377810" w:rsidP="001D2C1D" w:rsidRDefault="00377810" w14:paraId="75AC5085" w14:textId="77777777">
      <w:pPr>
        <w:numPr>
          <w:ilvl w:val="0"/>
          <w:numId w:val="53"/>
        </w:numPr>
        <w:spacing w:line="259" w:lineRule="auto"/>
        <w:contextualSpacing/>
        <w:jc w:val="both"/>
        <w:rPr>
          <w:rFonts w:eastAsia="Calibri"/>
          <w:sz w:val="22"/>
          <w:szCs w:val="22"/>
          <w:lang w:eastAsia="en-US"/>
        </w:rPr>
      </w:pPr>
      <w:r w:rsidRPr="005627BB">
        <w:rPr>
          <w:rFonts w:eastAsia="Calibri"/>
          <w:sz w:val="22"/>
          <w:szCs w:val="22"/>
          <w:lang w:eastAsia="en-US"/>
        </w:rPr>
        <w:t>činnosti zaměřené na určování a pojmenování vlastností a vzhledu ovoce, zeleniny, stromů a keřů, lesních zvířat</w:t>
      </w:r>
    </w:p>
    <w:p w:rsidRPr="005627BB" w:rsidR="00377810" w:rsidP="001D2C1D" w:rsidRDefault="00377810" w14:paraId="75AC5086" w14:textId="77777777">
      <w:pPr>
        <w:numPr>
          <w:ilvl w:val="0"/>
          <w:numId w:val="53"/>
        </w:numPr>
        <w:spacing w:line="259" w:lineRule="auto"/>
        <w:contextualSpacing/>
        <w:jc w:val="both"/>
        <w:rPr>
          <w:rFonts w:eastAsia="Calibri"/>
          <w:sz w:val="22"/>
          <w:szCs w:val="22"/>
          <w:lang w:eastAsia="en-US"/>
        </w:rPr>
      </w:pPr>
      <w:r w:rsidRPr="005627BB">
        <w:rPr>
          <w:rFonts w:eastAsia="Calibri"/>
          <w:sz w:val="22"/>
          <w:szCs w:val="22"/>
          <w:lang w:eastAsia="en-US"/>
        </w:rPr>
        <w:t xml:space="preserve">výroba ptačích budek, aktivity na třídění odpadů  </w:t>
      </w:r>
    </w:p>
    <w:p w:rsidRPr="005627BB" w:rsidR="00377810" w:rsidP="001D2C1D" w:rsidRDefault="00377810" w14:paraId="75AC5087" w14:textId="77777777">
      <w:pPr>
        <w:numPr>
          <w:ilvl w:val="0"/>
          <w:numId w:val="53"/>
        </w:numPr>
        <w:spacing w:line="259" w:lineRule="auto"/>
        <w:jc w:val="both"/>
        <w:rPr>
          <w:rFonts w:eastAsia="Calibri"/>
          <w:sz w:val="22"/>
          <w:szCs w:val="22"/>
        </w:rPr>
      </w:pPr>
      <w:r w:rsidRPr="005627BB">
        <w:rPr>
          <w:sz w:val="22"/>
          <w:szCs w:val="22"/>
        </w:rPr>
        <w:t>praktické pokusy, zkoumání, manipulace s různými materiály a surovinami, třídění, přiřazování, uspořádání, odhad, porovnávání</w:t>
      </w:r>
    </w:p>
    <w:p w:rsidRPr="005627BB" w:rsidR="00377810" w:rsidP="001D2C1D" w:rsidRDefault="00377810" w14:paraId="75AC5088" w14:textId="77777777">
      <w:pPr>
        <w:numPr>
          <w:ilvl w:val="0"/>
          <w:numId w:val="53"/>
        </w:numPr>
        <w:spacing w:line="259" w:lineRule="auto"/>
        <w:contextualSpacing/>
        <w:jc w:val="both"/>
        <w:rPr>
          <w:rFonts w:eastAsia="Calibri"/>
          <w:sz w:val="22"/>
          <w:szCs w:val="22"/>
          <w:lang w:eastAsia="en-US"/>
        </w:rPr>
      </w:pPr>
      <w:r w:rsidRPr="005627BB">
        <w:rPr>
          <w:rFonts w:eastAsia="Calibri"/>
          <w:sz w:val="22"/>
          <w:szCs w:val="22"/>
          <w:lang w:eastAsia="en-US"/>
        </w:rPr>
        <w:t>činnosti zaměřené na rozvoj a cvičení postřehu a vnímání, zrakové a sluchové paměti, koncentrace pozornosti</w:t>
      </w:r>
    </w:p>
    <w:p w:rsidRPr="005627BB" w:rsidR="00377810" w:rsidP="001D2C1D" w:rsidRDefault="00377810" w14:paraId="75AC5089" w14:textId="77777777">
      <w:pPr>
        <w:numPr>
          <w:ilvl w:val="0"/>
          <w:numId w:val="53"/>
        </w:numPr>
        <w:spacing w:line="259" w:lineRule="auto"/>
        <w:jc w:val="both"/>
        <w:rPr>
          <w:rFonts w:eastAsia="Calibri"/>
          <w:sz w:val="22"/>
          <w:szCs w:val="22"/>
        </w:rPr>
      </w:pPr>
      <w:r w:rsidRPr="005627BB">
        <w:rPr>
          <w:rFonts w:eastAsia="Calibri"/>
          <w:sz w:val="22"/>
          <w:szCs w:val="22"/>
        </w:rPr>
        <w:t xml:space="preserve">práce s knihami a obrazovým materiálem </w:t>
      </w:r>
    </w:p>
    <w:p w:rsidRPr="005627BB" w:rsidR="00377810" w:rsidP="001D2C1D" w:rsidRDefault="00377810" w14:paraId="75AC508A" w14:textId="77777777">
      <w:pPr>
        <w:numPr>
          <w:ilvl w:val="0"/>
          <w:numId w:val="53"/>
        </w:numPr>
        <w:spacing w:line="259" w:lineRule="auto"/>
        <w:jc w:val="both"/>
        <w:rPr>
          <w:rFonts w:eastAsia="Calibri"/>
          <w:sz w:val="22"/>
          <w:szCs w:val="22"/>
        </w:rPr>
      </w:pPr>
      <w:r w:rsidRPr="005627BB">
        <w:rPr>
          <w:rFonts w:eastAsia="Calibri"/>
          <w:sz w:val="22"/>
          <w:szCs w:val="22"/>
        </w:rPr>
        <w:t>hry a praktické činnosti procvičující orientaci v prostoru</w:t>
      </w:r>
    </w:p>
    <w:p w:rsidRPr="005627BB" w:rsidR="00377810" w:rsidP="001D2C1D" w:rsidRDefault="00377810" w14:paraId="75AC508B"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hry a činnosti zaměřené k řešení myšlenkových i praktických problémů, k cvičení paměti mechanické i logické</w:t>
      </w:r>
    </w:p>
    <w:p w:rsidRPr="005627BB" w:rsidR="00377810" w:rsidP="001D2C1D" w:rsidRDefault="00377810" w14:paraId="75AC508C" w14:textId="77777777">
      <w:pPr>
        <w:numPr>
          <w:ilvl w:val="0"/>
          <w:numId w:val="53"/>
        </w:numPr>
        <w:spacing w:line="259" w:lineRule="auto"/>
        <w:jc w:val="both"/>
        <w:rPr>
          <w:rFonts w:eastAsia="Calibri"/>
          <w:sz w:val="22"/>
          <w:szCs w:val="22"/>
        </w:rPr>
      </w:pPr>
      <w:r w:rsidRPr="005627BB">
        <w:rPr>
          <w:rFonts w:eastAsia="Calibri"/>
          <w:sz w:val="22"/>
          <w:szCs w:val="22"/>
        </w:rPr>
        <w:t>výtvarné a pracovní činnosti – konstruování, prostorové vytváření, tvoření z papíru, přírodnin</w:t>
      </w:r>
    </w:p>
    <w:p w:rsidRPr="005627BB" w:rsidR="00377810" w:rsidP="001D2C1D" w:rsidRDefault="00377810" w14:paraId="75AC508D" w14:textId="77777777">
      <w:pPr>
        <w:numPr>
          <w:ilvl w:val="0"/>
          <w:numId w:val="53"/>
        </w:numPr>
        <w:spacing w:line="259" w:lineRule="auto"/>
        <w:jc w:val="both"/>
        <w:rPr>
          <w:sz w:val="22"/>
          <w:szCs w:val="22"/>
        </w:rPr>
      </w:pPr>
      <w:r w:rsidRPr="005627BB">
        <w:rPr>
          <w:sz w:val="22"/>
          <w:szCs w:val="22"/>
        </w:rPr>
        <w:t>hry nejrůznějšího zaměření podporující tvořivost, představivost a fantazii</w:t>
      </w:r>
    </w:p>
    <w:p w:rsidRPr="005627BB" w:rsidR="00377810" w:rsidP="001D2C1D" w:rsidRDefault="00377810" w14:paraId="75AC508E" w14:textId="77777777">
      <w:pPr>
        <w:numPr>
          <w:ilvl w:val="0"/>
          <w:numId w:val="53"/>
        </w:numPr>
        <w:spacing w:line="259" w:lineRule="auto"/>
        <w:jc w:val="both"/>
        <w:rPr>
          <w:sz w:val="22"/>
          <w:szCs w:val="22"/>
        </w:rPr>
      </w:pPr>
      <w:r w:rsidRPr="005627BB">
        <w:rPr>
          <w:sz w:val="22"/>
          <w:szCs w:val="22"/>
        </w:rPr>
        <w:t xml:space="preserve">pozorování životních podmínek a stavu životního prostředí, poznávání ekosystému </w:t>
      </w:r>
    </w:p>
    <w:p w:rsidRPr="005627BB" w:rsidR="00377810" w:rsidP="001D2C1D" w:rsidRDefault="00377810" w14:paraId="75AC508F"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ekologicky motivované hravé aktivity (</w:t>
      </w:r>
      <w:proofErr w:type="spellStart"/>
      <w:r w:rsidRPr="005627BB">
        <w:rPr>
          <w:rFonts w:eastAsia="Times New Roman"/>
          <w:color w:val="000000"/>
          <w:sz w:val="22"/>
          <w:szCs w:val="22"/>
          <w:lang w:eastAsia="cs-CZ"/>
        </w:rPr>
        <w:t>ekohry</w:t>
      </w:r>
      <w:proofErr w:type="spellEnd"/>
      <w:r w:rsidRPr="005627BB">
        <w:rPr>
          <w:rFonts w:eastAsia="Times New Roman"/>
          <w:color w:val="000000"/>
          <w:sz w:val="22"/>
          <w:szCs w:val="22"/>
          <w:lang w:eastAsia="cs-CZ"/>
        </w:rPr>
        <w:t xml:space="preserve">) </w:t>
      </w:r>
    </w:p>
    <w:p w:rsidRPr="005627BB" w:rsidR="00377810" w:rsidP="001D2C1D" w:rsidRDefault="00377810" w14:paraId="75AC5090"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manipulace s předměty, různým materiálem, experimenty </w:t>
      </w:r>
    </w:p>
    <w:p w:rsidRPr="005627BB" w:rsidR="00377810" w:rsidP="001D2C1D" w:rsidRDefault="00377810" w14:paraId="75AC5091"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hry pro rozvoj vůle, vytrvalosti a sebeovládání </w:t>
      </w:r>
    </w:p>
    <w:p w:rsidRPr="005627BB" w:rsidR="00377810" w:rsidP="001D2C1D" w:rsidRDefault="00377810" w14:paraId="75AC5092"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estetické a tvůrčí aktivity </w:t>
      </w:r>
    </w:p>
    <w:p w:rsidRPr="005627BB" w:rsidR="00377810" w:rsidP="001D2C1D" w:rsidRDefault="00377810" w14:paraId="75AC5093"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tvůrčí činnost – výtvarné, pracovní, hudebně pohybové </w:t>
      </w:r>
    </w:p>
    <w:p w:rsidRPr="005627BB" w:rsidR="00377810" w:rsidP="001D2C1D" w:rsidRDefault="00377810" w14:paraId="75AC5094"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poučení o nebezpečných situacích a o způsobech, jak se před nimi chránit (zvířata, houby, povětrnostní jevy) </w:t>
      </w:r>
    </w:p>
    <w:p w:rsidRPr="005627BB" w:rsidR="00377810" w:rsidP="001D2C1D" w:rsidRDefault="00377810" w14:paraId="75AC5095"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práce s literárními texty a obrazovým materiálem (encyklopedie, zásobníky) </w:t>
      </w:r>
    </w:p>
    <w:p w:rsidRPr="005627BB" w:rsidR="00377810" w:rsidP="001D2C1D" w:rsidRDefault="00377810" w14:paraId="75AC5096" w14:textId="77777777">
      <w:pPr>
        <w:numPr>
          <w:ilvl w:val="0"/>
          <w:numId w:val="53"/>
        </w:numPr>
        <w:spacing w:line="259" w:lineRule="auto"/>
        <w:jc w:val="both"/>
        <w:rPr>
          <w:rFonts w:eastAsia="Calibri"/>
          <w:sz w:val="22"/>
          <w:szCs w:val="22"/>
        </w:rPr>
      </w:pPr>
      <w:r w:rsidRPr="005627BB">
        <w:rPr>
          <w:rFonts w:eastAsia="Calibri"/>
          <w:sz w:val="22"/>
          <w:szCs w:val="22"/>
        </w:rPr>
        <w:t xml:space="preserve">jednoduché práce na </w:t>
      </w:r>
      <w:proofErr w:type="spellStart"/>
      <w:r w:rsidRPr="005627BB">
        <w:rPr>
          <w:rFonts w:eastAsia="Calibri"/>
          <w:sz w:val="22"/>
          <w:szCs w:val="22"/>
        </w:rPr>
        <w:t>šk</w:t>
      </w:r>
      <w:proofErr w:type="spellEnd"/>
      <w:r w:rsidRPr="005627BB">
        <w:rPr>
          <w:rFonts w:eastAsia="Calibri"/>
          <w:sz w:val="22"/>
          <w:szCs w:val="22"/>
        </w:rPr>
        <w:t>. zahradě, péče o prostředí třídy</w:t>
      </w:r>
    </w:p>
    <w:p w:rsidRPr="005627BB" w:rsidR="00377810" w:rsidP="001D2C1D" w:rsidRDefault="00377810" w14:paraId="75AC5097"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pozorování v přírodě, </w:t>
      </w:r>
    </w:p>
    <w:p w:rsidRPr="005627BB" w:rsidR="00377810" w:rsidP="001D2C1D" w:rsidRDefault="00377810" w14:paraId="75AC5098"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výtvarné a pracovní činnosti </w:t>
      </w:r>
    </w:p>
    <w:p w:rsidRPr="005627BB" w:rsidR="00377810" w:rsidP="001D2C1D" w:rsidRDefault="00377810" w14:paraId="75AC5099"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básně, písně apod. </w:t>
      </w:r>
    </w:p>
    <w:p w:rsidRPr="005627BB" w:rsidR="00377810" w:rsidP="001D2C1D" w:rsidRDefault="00377810" w14:paraId="75AC509A"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dechová cvičení, rytmizace </w:t>
      </w:r>
    </w:p>
    <w:p w:rsidRPr="005627BB" w:rsidR="00377810" w:rsidP="001D2C1D" w:rsidRDefault="00377810" w14:paraId="75AC509B"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práce s MAGIC BOX </w:t>
      </w:r>
    </w:p>
    <w:p w:rsidRPr="005627BB" w:rsidR="00377810" w:rsidP="001D2C1D" w:rsidRDefault="00377810" w14:paraId="75AC509C"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práce s encyklopedií</w:t>
      </w:r>
    </w:p>
    <w:p w:rsidRPr="005627BB" w:rsidR="00377810" w:rsidP="001D2C1D" w:rsidRDefault="00377810" w14:paraId="75AC509D" w14:textId="77777777">
      <w:pPr>
        <w:numPr>
          <w:ilvl w:val="0"/>
          <w:numId w:val="53"/>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společné vycházky a výlety do </w:t>
      </w:r>
      <w:proofErr w:type="gramStart"/>
      <w:r w:rsidRPr="005627BB">
        <w:rPr>
          <w:rFonts w:eastAsia="Times New Roman"/>
          <w:color w:val="000000"/>
          <w:sz w:val="22"/>
          <w:szCs w:val="22"/>
          <w:lang w:eastAsia="cs-CZ"/>
        </w:rPr>
        <w:t>přírody - poznávání</w:t>
      </w:r>
      <w:proofErr w:type="gramEnd"/>
      <w:r w:rsidRPr="005627BB">
        <w:rPr>
          <w:rFonts w:eastAsia="Times New Roman"/>
          <w:color w:val="000000"/>
          <w:sz w:val="22"/>
          <w:szCs w:val="22"/>
          <w:lang w:eastAsia="cs-CZ"/>
        </w:rPr>
        <w:t xml:space="preserve"> ekosystémů (les, louka, rybník…), pozorování změn v přírodě, proměnlivost počasí, poškozování přírody </w:t>
      </w:r>
    </w:p>
    <w:p w:rsidRPr="005627BB" w:rsidR="00377810" w:rsidP="00377810" w:rsidRDefault="00377810" w14:paraId="75AC509E" w14:textId="77777777">
      <w:pPr>
        <w:rPr>
          <w:sz w:val="22"/>
          <w:szCs w:val="22"/>
          <w:lang w:val="sk-SK"/>
        </w:rPr>
      </w:pPr>
    </w:p>
    <w:p w:rsidRPr="005627BB" w:rsidR="00377810" w:rsidP="00377810" w:rsidRDefault="00377810" w14:paraId="75AC509F" w14:textId="77777777">
      <w:pPr>
        <w:rPr>
          <w:rFonts w:eastAsia="Times New Roman"/>
          <w:sz w:val="22"/>
          <w:szCs w:val="22"/>
          <w:lang w:eastAsia="cs-CZ"/>
        </w:rPr>
      </w:pPr>
      <w:r w:rsidRPr="005627BB">
        <w:rPr>
          <w:rFonts w:eastAsia="Times New Roman"/>
          <w:b/>
          <w:sz w:val="22"/>
          <w:szCs w:val="22"/>
          <w:lang w:eastAsia="cs-CZ"/>
        </w:rPr>
        <w:t>Naše záměry, cíle</w:t>
      </w:r>
      <w:r w:rsidRPr="005627BB">
        <w:rPr>
          <w:rFonts w:eastAsia="Times New Roman"/>
          <w:sz w:val="22"/>
          <w:szCs w:val="22"/>
          <w:lang w:eastAsia="cs-CZ"/>
        </w:rPr>
        <w:t xml:space="preserve"> </w:t>
      </w:r>
    </w:p>
    <w:p w:rsidRPr="005627BB" w:rsidR="00377810" w:rsidP="00377810" w:rsidRDefault="00377810" w14:paraId="75AC50A0" w14:textId="77777777">
      <w:pPr>
        <w:rPr>
          <w:rFonts w:eastAsia="Times New Roman"/>
          <w:b/>
          <w:sz w:val="22"/>
          <w:szCs w:val="22"/>
          <w:lang w:eastAsia="cs-CZ"/>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5627BB" w:rsidR="00377810" w:rsidTr="00EF3FDC" w14:paraId="75AC50A2" w14:textId="77777777">
        <w:tc>
          <w:tcPr>
            <w:tcW w:w="9212" w:type="dxa"/>
            <w:shd w:val="clear" w:color="auto" w:fill="FFFFFF" w:themeFill="background1"/>
          </w:tcPr>
          <w:p w:rsidRPr="005627BB" w:rsidR="00377810" w:rsidP="00377810" w:rsidRDefault="00377810" w14:paraId="75AC50A1" w14:textId="77777777">
            <w:pPr>
              <w:rPr>
                <w:rFonts w:eastAsia="Times New Roman"/>
                <w:sz w:val="22"/>
                <w:szCs w:val="22"/>
                <w:lang w:eastAsia="cs-CZ"/>
              </w:rPr>
            </w:pPr>
            <w:r w:rsidRPr="005627BB">
              <w:rPr>
                <w:rFonts w:eastAsia="Times New Roman"/>
                <w:sz w:val="22"/>
                <w:szCs w:val="22"/>
                <w:lang w:eastAsia="cs-CZ"/>
              </w:rPr>
              <w:t>DT</w:t>
            </w:r>
          </w:p>
        </w:tc>
      </w:tr>
      <w:tr w:rsidRPr="005627BB" w:rsidR="00377810" w:rsidTr="00EF3FDC" w14:paraId="75AC50AB" w14:textId="77777777">
        <w:tc>
          <w:tcPr>
            <w:tcW w:w="9212" w:type="dxa"/>
            <w:shd w:val="clear" w:color="auto" w:fill="auto"/>
          </w:tcPr>
          <w:p w:rsidRPr="005627BB" w:rsidR="00377810" w:rsidP="002C1EF7" w:rsidRDefault="00377810" w14:paraId="75AC50A3" w14:textId="77777777">
            <w:pPr>
              <w:jc w:val="both"/>
              <w:rPr>
                <w:sz w:val="22"/>
                <w:szCs w:val="22"/>
                <w:lang w:val="sk-SK"/>
              </w:rPr>
            </w:pPr>
            <w:r w:rsidRPr="005627BB">
              <w:rPr>
                <w:rFonts w:eastAsia="Times New Roman"/>
                <w:sz w:val="22"/>
                <w:szCs w:val="22"/>
                <w:lang w:eastAsia="cs-CZ"/>
              </w:rPr>
              <w:t xml:space="preserve">       </w:t>
            </w:r>
            <w:r w:rsidRPr="005627BB">
              <w:rPr>
                <w:rFonts w:ascii="Symbol" w:hAnsi="Symbol" w:eastAsia="Symbol" w:cs="Symbol"/>
                <w:sz w:val="22"/>
                <w:szCs w:val="22"/>
                <w:lang w:eastAsia="cs-CZ"/>
              </w:rPr>
              <w:t>·</w:t>
            </w:r>
            <w:r w:rsidRPr="005627BB">
              <w:rPr>
                <w:rFonts w:eastAsia="Times New Roman"/>
                <w:sz w:val="22"/>
                <w:szCs w:val="22"/>
                <w:lang w:eastAsia="cs-CZ"/>
              </w:rPr>
              <w:t xml:space="preserve">      </w:t>
            </w:r>
            <w:r w:rsidRPr="005627BB">
              <w:rPr>
                <w:sz w:val="22"/>
                <w:szCs w:val="22"/>
                <w:lang w:val="sk-SK"/>
              </w:rPr>
              <w:t xml:space="preserve">v oblasti pohybových </w:t>
            </w:r>
            <w:proofErr w:type="spellStart"/>
            <w:r w:rsidRPr="005627BB">
              <w:rPr>
                <w:sz w:val="22"/>
                <w:szCs w:val="22"/>
                <w:lang w:val="sk-SK"/>
              </w:rPr>
              <w:t>dovedností</w:t>
            </w:r>
            <w:proofErr w:type="spellEnd"/>
            <w:r w:rsidRPr="005627BB">
              <w:rPr>
                <w:sz w:val="22"/>
                <w:szCs w:val="22"/>
                <w:lang w:val="sk-SK"/>
              </w:rPr>
              <w:t xml:space="preserve"> </w:t>
            </w:r>
            <w:proofErr w:type="spellStart"/>
            <w:r w:rsidRPr="005627BB">
              <w:rPr>
                <w:sz w:val="22"/>
                <w:szCs w:val="22"/>
                <w:lang w:val="sk-SK"/>
              </w:rPr>
              <w:t>povedeme</w:t>
            </w:r>
            <w:proofErr w:type="spellEnd"/>
            <w:r w:rsidRPr="005627BB">
              <w:rPr>
                <w:sz w:val="22"/>
                <w:szCs w:val="22"/>
                <w:lang w:val="sk-SK"/>
              </w:rPr>
              <w:t xml:space="preserve"> </w:t>
            </w:r>
            <w:proofErr w:type="spellStart"/>
            <w:r w:rsidRPr="005627BB">
              <w:rPr>
                <w:sz w:val="22"/>
                <w:szCs w:val="22"/>
                <w:lang w:val="sk-SK"/>
              </w:rPr>
              <w:t>děti</w:t>
            </w:r>
            <w:proofErr w:type="spellEnd"/>
            <w:r w:rsidRPr="005627BB">
              <w:rPr>
                <w:sz w:val="22"/>
                <w:szCs w:val="22"/>
                <w:lang w:val="sk-SK"/>
              </w:rPr>
              <w:t xml:space="preserve"> </w:t>
            </w:r>
            <w:proofErr w:type="spellStart"/>
            <w:r w:rsidRPr="005627BB">
              <w:rPr>
                <w:sz w:val="22"/>
                <w:szCs w:val="22"/>
                <w:lang w:val="sk-SK"/>
              </w:rPr>
              <w:t>ke</w:t>
            </w:r>
            <w:proofErr w:type="spellEnd"/>
            <w:r w:rsidRPr="005627BB">
              <w:rPr>
                <w:sz w:val="22"/>
                <w:szCs w:val="22"/>
                <w:lang w:val="sk-SK"/>
              </w:rPr>
              <w:t xml:space="preserve"> </w:t>
            </w:r>
            <w:proofErr w:type="spellStart"/>
            <w:r w:rsidRPr="005627BB">
              <w:rPr>
                <w:sz w:val="22"/>
                <w:szCs w:val="22"/>
                <w:lang w:val="sk-SK"/>
              </w:rPr>
              <w:t>zlepšování</w:t>
            </w:r>
            <w:proofErr w:type="spellEnd"/>
            <w:r w:rsidRPr="005627BB">
              <w:rPr>
                <w:sz w:val="22"/>
                <w:szCs w:val="22"/>
                <w:lang w:val="sk-SK"/>
              </w:rPr>
              <w:t xml:space="preserve"> </w:t>
            </w:r>
            <w:proofErr w:type="spellStart"/>
            <w:r w:rsidRPr="005627BB">
              <w:rPr>
                <w:sz w:val="22"/>
                <w:szCs w:val="22"/>
                <w:lang w:val="sk-SK"/>
              </w:rPr>
              <w:t>orientace</w:t>
            </w:r>
            <w:proofErr w:type="spellEnd"/>
            <w:r w:rsidRPr="005627BB">
              <w:rPr>
                <w:sz w:val="22"/>
                <w:szCs w:val="22"/>
                <w:lang w:val="sk-SK"/>
              </w:rPr>
              <w:t xml:space="preserve"> v </w:t>
            </w:r>
            <w:proofErr w:type="spellStart"/>
            <w:r w:rsidRPr="005627BB">
              <w:rPr>
                <w:sz w:val="22"/>
                <w:szCs w:val="22"/>
                <w:lang w:val="sk-SK"/>
              </w:rPr>
              <w:t>prostoru</w:t>
            </w:r>
            <w:proofErr w:type="spellEnd"/>
            <w:r w:rsidRPr="005627BB">
              <w:rPr>
                <w:sz w:val="22"/>
                <w:szCs w:val="22"/>
                <w:lang w:val="sk-SK"/>
              </w:rPr>
              <w:t xml:space="preserve">, pohybu </w:t>
            </w:r>
            <w:proofErr w:type="spellStart"/>
            <w:r w:rsidRPr="005627BB">
              <w:rPr>
                <w:sz w:val="22"/>
                <w:szCs w:val="22"/>
                <w:lang w:val="sk-SK"/>
              </w:rPr>
              <w:t>ve</w:t>
            </w:r>
            <w:proofErr w:type="spellEnd"/>
            <w:r w:rsidRPr="005627BB">
              <w:rPr>
                <w:sz w:val="22"/>
                <w:szCs w:val="22"/>
                <w:lang w:val="sk-SK"/>
              </w:rPr>
              <w:t xml:space="preserve"> </w:t>
            </w:r>
            <w:proofErr w:type="spellStart"/>
            <w:r w:rsidRPr="005627BB">
              <w:rPr>
                <w:sz w:val="22"/>
                <w:szCs w:val="22"/>
                <w:lang w:val="sk-SK"/>
              </w:rPr>
              <w:t>skupině</w:t>
            </w:r>
            <w:proofErr w:type="spellEnd"/>
            <w:r w:rsidRPr="005627BB">
              <w:rPr>
                <w:sz w:val="22"/>
                <w:szCs w:val="22"/>
                <w:lang w:val="sk-SK"/>
              </w:rPr>
              <w:t xml:space="preserve">, </w:t>
            </w:r>
            <w:proofErr w:type="spellStart"/>
            <w:r w:rsidRPr="005627BB">
              <w:rPr>
                <w:sz w:val="22"/>
                <w:szCs w:val="22"/>
                <w:lang w:val="sk-SK"/>
              </w:rPr>
              <w:t>dodržování</w:t>
            </w:r>
            <w:proofErr w:type="spellEnd"/>
            <w:r w:rsidRPr="005627BB">
              <w:rPr>
                <w:sz w:val="22"/>
                <w:szCs w:val="22"/>
                <w:lang w:val="sk-SK"/>
              </w:rPr>
              <w:t xml:space="preserve"> </w:t>
            </w:r>
            <w:proofErr w:type="spellStart"/>
            <w:r w:rsidRPr="005627BB">
              <w:rPr>
                <w:sz w:val="22"/>
                <w:szCs w:val="22"/>
                <w:lang w:val="sk-SK"/>
              </w:rPr>
              <w:t>pravidel</w:t>
            </w:r>
            <w:proofErr w:type="spellEnd"/>
            <w:r w:rsidRPr="005627BB">
              <w:rPr>
                <w:sz w:val="22"/>
                <w:szCs w:val="22"/>
                <w:lang w:val="sk-SK"/>
              </w:rPr>
              <w:t xml:space="preserve"> u pohybových a </w:t>
            </w:r>
            <w:proofErr w:type="spellStart"/>
            <w:r w:rsidRPr="005627BB">
              <w:rPr>
                <w:sz w:val="22"/>
                <w:szCs w:val="22"/>
                <w:lang w:val="sk-SK"/>
              </w:rPr>
              <w:t>hudebně</w:t>
            </w:r>
            <w:proofErr w:type="spellEnd"/>
            <w:r w:rsidRPr="005627BB">
              <w:rPr>
                <w:sz w:val="22"/>
                <w:szCs w:val="22"/>
                <w:lang w:val="sk-SK"/>
              </w:rPr>
              <w:t xml:space="preserve"> pohybových </w:t>
            </w:r>
            <w:proofErr w:type="spellStart"/>
            <w:r w:rsidRPr="005627BB">
              <w:rPr>
                <w:sz w:val="22"/>
                <w:szCs w:val="22"/>
                <w:lang w:val="sk-SK"/>
              </w:rPr>
              <w:t>her</w:t>
            </w:r>
            <w:proofErr w:type="spellEnd"/>
          </w:p>
          <w:p w:rsidRPr="005627BB" w:rsidR="00377810" w:rsidP="001D2C1D" w:rsidRDefault="00377810" w14:paraId="75AC50A4" w14:textId="77777777">
            <w:pPr>
              <w:numPr>
                <w:ilvl w:val="0"/>
                <w:numId w:val="25"/>
              </w:numPr>
              <w:spacing w:line="259" w:lineRule="auto"/>
              <w:jc w:val="both"/>
              <w:rPr>
                <w:rFonts w:eastAsia="Times New Roman"/>
                <w:sz w:val="22"/>
                <w:szCs w:val="22"/>
                <w:lang w:eastAsia="cs-CZ"/>
              </w:rPr>
            </w:pPr>
            <w:r w:rsidRPr="005627BB">
              <w:rPr>
                <w:rFonts w:eastAsia="Times New Roman"/>
                <w:sz w:val="22"/>
                <w:szCs w:val="22"/>
                <w:lang w:eastAsia="cs-CZ"/>
              </w:rPr>
              <w:t>zaměříme se na uvolnění ruky, podporu hrubé i jemné motoriky</w:t>
            </w:r>
          </w:p>
          <w:p w:rsidRPr="005627BB" w:rsidR="00377810" w:rsidP="001D2C1D" w:rsidRDefault="00377810" w14:paraId="75AC50A5" w14:textId="77777777">
            <w:pPr>
              <w:numPr>
                <w:ilvl w:val="0"/>
                <w:numId w:val="25"/>
              </w:numPr>
              <w:spacing w:line="259" w:lineRule="auto"/>
              <w:jc w:val="both"/>
              <w:rPr>
                <w:rFonts w:eastAsia="Times New Roman"/>
                <w:sz w:val="22"/>
                <w:szCs w:val="22"/>
                <w:lang w:eastAsia="cs-CZ"/>
              </w:rPr>
            </w:pPr>
            <w:r w:rsidRPr="005627BB">
              <w:rPr>
                <w:rFonts w:eastAsia="Times New Roman"/>
                <w:sz w:val="22"/>
                <w:szCs w:val="22"/>
                <w:lang w:eastAsia="cs-CZ"/>
              </w:rPr>
              <w:t>budeme pracovat s různými výtvarnými technikami v souvislosti s rozvojem grafomotoriky a dalších dovedností</w:t>
            </w:r>
          </w:p>
          <w:p w:rsidRPr="005627BB" w:rsidR="00377810" w:rsidP="001D2C1D" w:rsidRDefault="00377810" w14:paraId="75AC50A6" w14:textId="77777777">
            <w:pPr>
              <w:numPr>
                <w:ilvl w:val="0"/>
                <w:numId w:val="25"/>
              </w:numPr>
              <w:spacing w:line="259" w:lineRule="auto"/>
              <w:jc w:val="both"/>
              <w:rPr>
                <w:rFonts w:eastAsia="Times New Roman"/>
                <w:sz w:val="22"/>
                <w:szCs w:val="22"/>
                <w:lang w:eastAsia="cs-CZ"/>
              </w:rPr>
            </w:pPr>
            <w:r w:rsidRPr="005627BB">
              <w:rPr>
                <w:rFonts w:eastAsia="Times New Roman"/>
                <w:sz w:val="22"/>
                <w:szCs w:val="22"/>
                <w:lang w:eastAsia="cs-CZ"/>
              </w:rPr>
              <w:t>budeme se učit ovládat dechové svalstvo, sladit pohyb se zpěvem (rytmizace)</w:t>
            </w:r>
          </w:p>
          <w:p w:rsidRPr="005627BB" w:rsidR="00377810" w:rsidP="001D2C1D" w:rsidRDefault="00377810" w14:paraId="75AC50A7" w14:textId="77777777">
            <w:pPr>
              <w:numPr>
                <w:ilvl w:val="0"/>
                <w:numId w:val="25"/>
              </w:numPr>
              <w:spacing w:line="259" w:lineRule="auto"/>
              <w:jc w:val="both"/>
              <w:rPr>
                <w:sz w:val="22"/>
                <w:szCs w:val="22"/>
                <w:lang w:val="sk-SK"/>
              </w:rPr>
            </w:pPr>
            <w:proofErr w:type="spellStart"/>
            <w:r w:rsidRPr="005627BB">
              <w:rPr>
                <w:sz w:val="22"/>
                <w:szCs w:val="22"/>
                <w:lang w:val="sk-SK"/>
              </w:rPr>
              <w:t>při</w:t>
            </w:r>
            <w:proofErr w:type="spellEnd"/>
            <w:r w:rsidRPr="005627BB">
              <w:rPr>
                <w:sz w:val="22"/>
                <w:szCs w:val="22"/>
                <w:lang w:val="sk-SK"/>
              </w:rPr>
              <w:t xml:space="preserve"> </w:t>
            </w:r>
            <w:proofErr w:type="spellStart"/>
            <w:r w:rsidRPr="005627BB">
              <w:rPr>
                <w:sz w:val="22"/>
                <w:szCs w:val="22"/>
                <w:lang w:val="sk-SK"/>
              </w:rPr>
              <w:t>pracovních</w:t>
            </w:r>
            <w:proofErr w:type="spellEnd"/>
            <w:r w:rsidRPr="005627BB">
              <w:rPr>
                <w:sz w:val="22"/>
                <w:szCs w:val="22"/>
                <w:lang w:val="sk-SK"/>
              </w:rPr>
              <w:t xml:space="preserve"> </w:t>
            </w:r>
            <w:proofErr w:type="spellStart"/>
            <w:r w:rsidRPr="005627BB">
              <w:rPr>
                <w:sz w:val="22"/>
                <w:szCs w:val="22"/>
                <w:lang w:val="sk-SK"/>
              </w:rPr>
              <w:t>činnostech</w:t>
            </w:r>
            <w:proofErr w:type="spellEnd"/>
            <w:r w:rsidRPr="005627BB">
              <w:rPr>
                <w:sz w:val="22"/>
                <w:szCs w:val="22"/>
                <w:lang w:val="sk-SK"/>
              </w:rPr>
              <w:t xml:space="preserve"> budeme u </w:t>
            </w:r>
            <w:proofErr w:type="spellStart"/>
            <w:r w:rsidRPr="005627BB">
              <w:rPr>
                <w:sz w:val="22"/>
                <w:szCs w:val="22"/>
                <w:lang w:val="sk-SK"/>
              </w:rPr>
              <w:t>dětí</w:t>
            </w:r>
            <w:proofErr w:type="spellEnd"/>
            <w:r w:rsidRPr="005627BB">
              <w:rPr>
                <w:sz w:val="22"/>
                <w:szCs w:val="22"/>
                <w:lang w:val="sk-SK"/>
              </w:rPr>
              <w:t xml:space="preserve"> </w:t>
            </w:r>
            <w:proofErr w:type="spellStart"/>
            <w:r w:rsidRPr="005627BB">
              <w:rPr>
                <w:sz w:val="22"/>
                <w:szCs w:val="22"/>
                <w:lang w:val="sk-SK"/>
              </w:rPr>
              <w:t>podporovat</w:t>
            </w:r>
            <w:proofErr w:type="spellEnd"/>
            <w:r w:rsidRPr="005627BB">
              <w:rPr>
                <w:sz w:val="22"/>
                <w:szCs w:val="22"/>
                <w:lang w:val="sk-SK"/>
              </w:rPr>
              <w:t xml:space="preserve"> </w:t>
            </w:r>
            <w:proofErr w:type="spellStart"/>
            <w:r w:rsidRPr="005627BB">
              <w:rPr>
                <w:sz w:val="22"/>
                <w:szCs w:val="22"/>
                <w:lang w:val="sk-SK"/>
              </w:rPr>
              <w:t>samostatnost</w:t>
            </w:r>
            <w:proofErr w:type="spellEnd"/>
            <w:r w:rsidRPr="005627BB">
              <w:rPr>
                <w:sz w:val="22"/>
                <w:szCs w:val="22"/>
                <w:lang w:val="sk-SK"/>
              </w:rPr>
              <w:t xml:space="preserve"> </w:t>
            </w:r>
            <w:proofErr w:type="spellStart"/>
            <w:r w:rsidRPr="005627BB">
              <w:rPr>
                <w:sz w:val="22"/>
                <w:szCs w:val="22"/>
                <w:lang w:val="sk-SK"/>
              </w:rPr>
              <w:t>při</w:t>
            </w:r>
            <w:proofErr w:type="spellEnd"/>
            <w:r w:rsidRPr="005627BB">
              <w:rPr>
                <w:sz w:val="22"/>
                <w:szCs w:val="22"/>
                <w:lang w:val="sk-SK"/>
              </w:rPr>
              <w:t xml:space="preserve"> </w:t>
            </w:r>
            <w:proofErr w:type="spellStart"/>
            <w:r w:rsidRPr="005627BB">
              <w:rPr>
                <w:sz w:val="22"/>
                <w:szCs w:val="22"/>
                <w:lang w:val="sk-SK"/>
              </w:rPr>
              <w:t>přípravě</w:t>
            </w:r>
            <w:proofErr w:type="spellEnd"/>
            <w:r w:rsidRPr="005627BB">
              <w:rPr>
                <w:sz w:val="22"/>
                <w:szCs w:val="22"/>
                <w:lang w:val="sk-SK"/>
              </w:rPr>
              <w:t xml:space="preserve"> i </w:t>
            </w:r>
            <w:proofErr w:type="spellStart"/>
            <w:r w:rsidRPr="005627BB">
              <w:rPr>
                <w:sz w:val="22"/>
                <w:szCs w:val="22"/>
                <w:lang w:val="sk-SK"/>
              </w:rPr>
              <w:t>úklidu</w:t>
            </w:r>
            <w:proofErr w:type="spellEnd"/>
            <w:r w:rsidRPr="005627BB">
              <w:rPr>
                <w:sz w:val="22"/>
                <w:szCs w:val="22"/>
                <w:lang w:val="sk-SK"/>
              </w:rPr>
              <w:t xml:space="preserve"> materiálu, </w:t>
            </w:r>
            <w:proofErr w:type="spellStart"/>
            <w:r w:rsidRPr="005627BB">
              <w:rPr>
                <w:sz w:val="22"/>
                <w:szCs w:val="22"/>
                <w:lang w:val="sk-SK"/>
              </w:rPr>
              <w:t>pomůcek</w:t>
            </w:r>
            <w:proofErr w:type="spellEnd"/>
            <w:r w:rsidRPr="005627BB">
              <w:rPr>
                <w:sz w:val="22"/>
                <w:szCs w:val="22"/>
                <w:lang w:val="sk-SK"/>
              </w:rPr>
              <w:t xml:space="preserve">, práci </w:t>
            </w:r>
            <w:proofErr w:type="spellStart"/>
            <w:r w:rsidRPr="005627BB">
              <w:rPr>
                <w:sz w:val="22"/>
                <w:szCs w:val="22"/>
                <w:lang w:val="sk-SK"/>
              </w:rPr>
              <w:t>podle</w:t>
            </w:r>
            <w:proofErr w:type="spellEnd"/>
            <w:r w:rsidRPr="005627BB">
              <w:rPr>
                <w:sz w:val="22"/>
                <w:szCs w:val="22"/>
                <w:lang w:val="sk-SK"/>
              </w:rPr>
              <w:t xml:space="preserve"> </w:t>
            </w:r>
            <w:proofErr w:type="spellStart"/>
            <w:r w:rsidRPr="005627BB">
              <w:rPr>
                <w:sz w:val="22"/>
                <w:szCs w:val="22"/>
                <w:lang w:val="sk-SK"/>
              </w:rPr>
              <w:t>pokynů</w:t>
            </w:r>
            <w:proofErr w:type="spellEnd"/>
            <w:r w:rsidRPr="005627BB">
              <w:rPr>
                <w:sz w:val="22"/>
                <w:szCs w:val="22"/>
                <w:lang w:val="sk-SK"/>
              </w:rPr>
              <w:t xml:space="preserve"> a </w:t>
            </w:r>
            <w:proofErr w:type="spellStart"/>
            <w:r w:rsidRPr="005627BB">
              <w:rPr>
                <w:sz w:val="22"/>
                <w:szCs w:val="22"/>
                <w:lang w:val="sk-SK"/>
              </w:rPr>
              <w:t>instrukcí</w:t>
            </w:r>
            <w:proofErr w:type="spellEnd"/>
          </w:p>
          <w:p w:rsidRPr="005627BB" w:rsidR="00377810" w:rsidP="001D2C1D" w:rsidRDefault="00377810" w14:paraId="75AC50A8" w14:textId="77777777">
            <w:pPr>
              <w:numPr>
                <w:ilvl w:val="0"/>
                <w:numId w:val="25"/>
              </w:numPr>
              <w:spacing w:line="259" w:lineRule="auto"/>
              <w:jc w:val="both"/>
              <w:rPr>
                <w:sz w:val="22"/>
                <w:szCs w:val="22"/>
                <w:lang w:val="sk-SK"/>
              </w:rPr>
            </w:pPr>
            <w:r w:rsidRPr="005627BB">
              <w:rPr>
                <w:sz w:val="22"/>
                <w:szCs w:val="22"/>
                <w:lang w:val="sk-SK"/>
              </w:rPr>
              <w:t xml:space="preserve">v oblasti pohybových </w:t>
            </w:r>
            <w:proofErr w:type="spellStart"/>
            <w:r w:rsidRPr="005627BB">
              <w:rPr>
                <w:sz w:val="22"/>
                <w:szCs w:val="22"/>
                <w:lang w:val="sk-SK"/>
              </w:rPr>
              <w:t>dovedností</w:t>
            </w:r>
            <w:proofErr w:type="spellEnd"/>
            <w:r w:rsidRPr="005627BB">
              <w:rPr>
                <w:sz w:val="22"/>
                <w:szCs w:val="22"/>
                <w:lang w:val="sk-SK"/>
              </w:rPr>
              <w:t xml:space="preserve"> </w:t>
            </w:r>
            <w:proofErr w:type="spellStart"/>
            <w:r w:rsidRPr="005627BB">
              <w:rPr>
                <w:sz w:val="22"/>
                <w:szCs w:val="22"/>
                <w:lang w:val="sk-SK"/>
              </w:rPr>
              <w:t>povedeme</w:t>
            </w:r>
            <w:proofErr w:type="spellEnd"/>
            <w:r w:rsidRPr="005627BB">
              <w:rPr>
                <w:sz w:val="22"/>
                <w:szCs w:val="22"/>
                <w:lang w:val="sk-SK"/>
              </w:rPr>
              <w:t xml:space="preserve"> </w:t>
            </w:r>
            <w:proofErr w:type="spellStart"/>
            <w:r w:rsidRPr="005627BB">
              <w:rPr>
                <w:sz w:val="22"/>
                <w:szCs w:val="22"/>
                <w:lang w:val="sk-SK"/>
              </w:rPr>
              <w:t>děti</w:t>
            </w:r>
            <w:proofErr w:type="spellEnd"/>
            <w:r w:rsidRPr="005627BB">
              <w:rPr>
                <w:sz w:val="22"/>
                <w:szCs w:val="22"/>
                <w:lang w:val="sk-SK"/>
              </w:rPr>
              <w:t xml:space="preserve"> </w:t>
            </w:r>
            <w:proofErr w:type="spellStart"/>
            <w:r w:rsidRPr="005627BB">
              <w:rPr>
                <w:sz w:val="22"/>
                <w:szCs w:val="22"/>
                <w:lang w:val="sk-SK"/>
              </w:rPr>
              <w:t>ke</w:t>
            </w:r>
            <w:proofErr w:type="spellEnd"/>
            <w:r w:rsidRPr="005627BB">
              <w:rPr>
                <w:sz w:val="22"/>
                <w:szCs w:val="22"/>
                <w:lang w:val="sk-SK"/>
              </w:rPr>
              <w:t xml:space="preserve"> </w:t>
            </w:r>
            <w:proofErr w:type="spellStart"/>
            <w:r w:rsidRPr="005627BB">
              <w:rPr>
                <w:sz w:val="22"/>
                <w:szCs w:val="22"/>
                <w:lang w:val="sk-SK"/>
              </w:rPr>
              <w:t>zlepšování</w:t>
            </w:r>
            <w:proofErr w:type="spellEnd"/>
            <w:r w:rsidRPr="005627BB">
              <w:rPr>
                <w:sz w:val="22"/>
                <w:szCs w:val="22"/>
                <w:lang w:val="sk-SK"/>
              </w:rPr>
              <w:t xml:space="preserve"> </w:t>
            </w:r>
            <w:proofErr w:type="spellStart"/>
            <w:r w:rsidRPr="005627BB">
              <w:rPr>
                <w:sz w:val="22"/>
                <w:szCs w:val="22"/>
                <w:lang w:val="sk-SK"/>
              </w:rPr>
              <w:t>orientace</w:t>
            </w:r>
            <w:proofErr w:type="spellEnd"/>
            <w:r w:rsidRPr="005627BB">
              <w:rPr>
                <w:sz w:val="22"/>
                <w:szCs w:val="22"/>
                <w:lang w:val="sk-SK"/>
              </w:rPr>
              <w:t xml:space="preserve"> v </w:t>
            </w:r>
            <w:proofErr w:type="spellStart"/>
            <w:r w:rsidRPr="005627BB">
              <w:rPr>
                <w:sz w:val="22"/>
                <w:szCs w:val="22"/>
                <w:lang w:val="sk-SK"/>
              </w:rPr>
              <w:t>prostoru</w:t>
            </w:r>
            <w:proofErr w:type="spellEnd"/>
            <w:r w:rsidRPr="005627BB">
              <w:rPr>
                <w:sz w:val="22"/>
                <w:szCs w:val="22"/>
                <w:lang w:val="sk-SK"/>
              </w:rPr>
              <w:t xml:space="preserve">, pohybu </w:t>
            </w:r>
            <w:proofErr w:type="spellStart"/>
            <w:r w:rsidRPr="005627BB">
              <w:rPr>
                <w:sz w:val="22"/>
                <w:szCs w:val="22"/>
                <w:lang w:val="sk-SK"/>
              </w:rPr>
              <w:t>ve</w:t>
            </w:r>
            <w:proofErr w:type="spellEnd"/>
            <w:r w:rsidRPr="005627BB">
              <w:rPr>
                <w:sz w:val="22"/>
                <w:szCs w:val="22"/>
                <w:lang w:val="sk-SK"/>
              </w:rPr>
              <w:t xml:space="preserve"> </w:t>
            </w:r>
            <w:proofErr w:type="spellStart"/>
            <w:r w:rsidRPr="005627BB">
              <w:rPr>
                <w:sz w:val="22"/>
                <w:szCs w:val="22"/>
                <w:lang w:val="sk-SK"/>
              </w:rPr>
              <w:t>skupině</w:t>
            </w:r>
            <w:proofErr w:type="spellEnd"/>
            <w:r w:rsidRPr="005627BB">
              <w:rPr>
                <w:sz w:val="22"/>
                <w:szCs w:val="22"/>
                <w:lang w:val="sk-SK"/>
              </w:rPr>
              <w:t xml:space="preserve">, </w:t>
            </w:r>
            <w:proofErr w:type="spellStart"/>
            <w:r w:rsidRPr="005627BB">
              <w:rPr>
                <w:sz w:val="22"/>
                <w:szCs w:val="22"/>
                <w:lang w:val="sk-SK"/>
              </w:rPr>
              <w:t>dodržování</w:t>
            </w:r>
            <w:proofErr w:type="spellEnd"/>
            <w:r w:rsidRPr="005627BB">
              <w:rPr>
                <w:sz w:val="22"/>
                <w:szCs w:val="22"/>
                <w:lang w:val="sk-SK"/>
              </w:rPr>
              <w:t xml:space="preserve"> </w:t>
            </w:r>
            <w:proofErr w:type="spellStart"/>
            <w:r w:rsidRPr="005627BB">
              <w:rPr>
                <w:sz w:val="22"/>
                <w:szCs w:val="22"/>
                <w:lang w:val="sk-SK"/>
              </w:rPr>
              <w:t>pravidel</w:t>
            </w:r>
            <w:proofErr w:type="spellEnd"/>
            <w:r w:rsidRPr="005627BB">
              <w:rPr>
                <w:sz w:val="22"/>
                <w:szCs w:val="22"/>
                <w:lang w:val="sk-SK"/>
              </w:rPr>
              <w:t xml:space="preserve"> u pohybových a </w:t>
            </w:r>
            <w:proofErr w:type="spellStart"/>
            <w:r w:rsidRPr="005627BB">
              <w:rPr>
                <w:sz w:val="22"/>
                <w:szCs w:val="22"/>
                <w:lang w:val="sk-SK"/>
              </w:rPr>
              <w:t>hudebně</w:t>
            </w:r>
            <w:proofErr w:type="spellEnd"/>
            <w:r w:rsidRPr="005627BB">
              <w:rPr>
                <w:sz w:val="22"/>
                <w:szCs w:val="22"/>
                <w:lang w:val="sk-SK"/>
              </w:rPr>
              <w:t xml:space="preserve"> pohybových </w:t>
            </w:r>
            <w:proofErr w:type="spellStart"/>
            <w:r w:rsidRPr="005627BB">
              <w:rPr>
                <w:sz w:val="22"/>
                <w:szCs w:val="22"/>
                <w:lang w:val="sk-SK"/>
              </w:rPr>
              <w:t>her</w:t>
            </w:r>
            <w:proofErr w:type="spellEnd"/>
          </w:p>
          <w:p w:rsidRPr="005627BB" w:rsidR="00377810" w:rsidP="001D2C1D" w:rsidRDefault="00377810" w14:paraId="75AC50A9" w14:textId="77777777">
            <w:pPr>
              <w:numPr>
                <w:ilvl w:val="0"/>
                <w:numId w:val="25"/>
              </w:numPr>
              <w:spacing w:line="259" w:lineRule="auto"/>
              <w:jc w:val="both"/>
              <w:rPr>
                <w:rFonts w:eastAsia="Times New Roman"/>
                <w:sz w:val="22"/>
                <w:szCs w:val="22"/>
                <w:lang w:val="x-none" w:eastAsia="x-none"/>
              </w:rPr>
            </w:pPr>
            <w:r w:rsidRPr="005627BB">
              <w:rPr>
                <w:rFonts w:eastAsia="Times New Roman"/>
                <w:sz w:val="22"/>
                <w:szCs w:val="22"/>
                <w:lang w:val="x-none" w:eastAsia="x-none"/>
              </w:rPr>
              <w:t>zacházet s předměty denní potřeby, s drobnými pomůckami a jednoduchými hudebními  nástroji (lepit, vytrhávat, modelovat)</w:t>
            </w:r>
          </w:p>
          <w:p w:rsidRPr="005627BB" w:rsidR="00377810" w:rsidP="001D2C1D" w:rsidRDefault="00377810" w14:paraId="75AC50AA" w14:textId="77777777">
            <w:pPr>
              <w:numPr>
                <w:ilvl w:val="0"/>
                <w:numId w:val="25"/>
              </w:numPr>
              <w:spacing w:line="259" w:lineRule="auto"/>
              <w:jc w:val="both"/>
              <w:rPr>
                <w:rFonts w:eastAsia="Times New Roman"/>
                <w:sz w:val="22"/>
                <w:szCs w:val="22"/>
                <w:lang w:val="x-none" w:eastAsia="x-none"/>
              </w:rPr>
            </w:pPr>
            <w:r w:rsidRPr="005627BB">
              <w:rPr>
                <w:rFonts w:eastAsia="Times New Roman"/>
                <w:sz w:val="22"/>
                <w:szCs w:val="22"/>
                <w:lang w:eastAsia="x-none"/>
              </w:rPr>
              <w:t xml:space="preserve">budeme se snažit zvládat jednotlivé úklidové práce na zahradě i v lese </w:t>
            </w:r>
          </w:p>
        </w:tc>
      </w:tr>
      <w:tr w:rsidRPr="005627BB" w:rsidR="00377810" w:rsidTr="00EF3FDC" w14:paraId="75AC50AD" w14:textId="77777777">
        <w:tc>
          <w:tcPr>
            <w:tcW w:w="9212" w:type="dxa"/>
            <w:shd w:val="clear" w:color="auto" w:fill="FFFFFF" w:themeFill="background1"/>
          </w:tcPr>
          <w:p w:rsidRPr="005627BB" w:rsidR="00377810" w:rsidP="002C1EF7" w:rsidRDefault="00377810" w14:paraId="75AC50AC" w14:textId="77777777">
            <w:pPr>
              <w:jc w:val="both"/>
              <w:rPr>
                <w:rFonts w:eastAsia="Times New Roman"/>
                <w:sz w:val="22"/>
                <w:szCs w:val="22"/>
                <w:lang w:eastAsia="cs-CZ"/>
              </w:rPr>
            </w:pPr>
            <w:r w:rsidRPr="005627BB">
              <w:rPr>
                <w:rFonts w:eastAsia="Times New Roman"/>
                <w:sz w:val="22"/>
                <w:szCs w:val="22"/>
                <w:lang w:eastAsia="cs-CZ"/>
              </w:rPr>
              <w:t>DP</w:t>
            </w:r>
          </w:p>
        </w:tc>
      </w:tr>
      <w:tr w:rsidRPr="005627BB" w:rsidR="00377810" w:rsidTr="00EF3FDC" w14:paraId="75AC50B8" w14:textId="77777777">
        <w:trPr>
          <w:trHeight w:val="368"/>
        </w:trPr>
        <w:tc>
          <w:tcPr>
            <w:tcW w:w="9212" w:type="dxa"/>
            <w:tcBorders>
              <w:top w:val="nil"/>
            </w:tcBorders>
            <w:shd w:val="clear" w:color="auto" w:fill="auto"/>
          </w:tcPr>
          <w:p w:rsidRPr="005627BB" w:rsidR="00377810" w:rsidP="001D2C1D" w:rsidRDefault="00377810" w14:paraId="75AC50AE" w14:textId="77777777">
            <w:pPr>
              <w:numPr>
                <w:ilvl w:val="0"/>
                <w:numId w:val="59"/>
              </w:numPr>
              <w:spacing w:line="259" w:lineRule="auto"/>
              <w:jc w:val="both"/>
              <w:rPr>
                <w:rFonts w:eastAsia="Times New Roman"/>
                <w:sz w:val="22"/>
                <w:szCs w:val="22"/>
                <w:lang w:eastAsia="cs-CZ"/>
              </w:rPr>
            </w:pPr>
            <w:r w:rsidRPr="005627BB">
              <w:rPr>
                <w:rFonts w:eastAsia="Times New Roman"/>
                <w:sz w:val="22"/>
                <w:szCs w:val="22"/>
                <w:lang w:eastAsia="cs-CZ"/>
              </w:rPr>
              <w:t xml:space="preserve">budeme se učit přijímat a uzavírat kompromisy, řešit konflikt dohodou </w:t>
            </w:r>
          </w:p>
          <w:p w:rsidRPr="005627BB" w:rsidR="00377810" w:rsidP="001D2C1D" w:rsidRDefault="00377810" w14:paraId="75AC50AF" w14:textId="77777777">
            <w:pPr>
              <w:numPr>
                <w:ilvl w:val="0"/>
                <w:numId w:val="59"/>
              </w:numPr>
              <w:spacing w:line="259" w:lineRule="auto"/>
              <w:jc w:val="both"/>
              <w:rPr>
                <w:i/>
                <w:sz w:val="22"/>
                <w:szCs w:val="22"/>
              </w:rPr>
            </w:pPr>
            <w:r w:rsidRPr="005627BB">
              <w:rPr>
                <w:rFonts w:eastAsia="Times New Roman"/>
                <w:sz w:val="22"/>
                <w:szCs w:val="22"/>
                <w:lang w:eastAsia="cs-CZ"/>
              </w:rPr>
              <w:t>budeme</w:t>
            </w:r>
            <w:r w:rsidRPr="005627BB">
              <w:rPr>
                <w:sz w:val="22"/>
                <w:szCs w:val="22"/>
              </w:rPr>
              <w:t xml:space="preserve"> recitovat básničky, vyprávět krátkou pohádku nebo příběh a zvládnout jednoduchou dramatickou úlohu</w:t>
            </w:r>
          </w:p>
          <w:p w:rsidRPr="005627BB" w:rsidR="00377810" w:rsidP="001D2C1D" w:rsidRDefault="00377810" w14:paraId="75AC50B0" w14:textId="77777777">
            <w:pPr>
              <w:numPr>
                <w:ilvl w:val="0"/>
                <w:numId w:val="59"/>
              </w:numPr>
              <w:spacing w:line="259" w:lineRule="auto"/>
              <w:jc w:val="both"/>
              <w:rPr>
                <w:sz w:val="22"/>
                <w:szCs w:val="22"/>
              </w:rPr>
            </w:pPr>
            <w:r w:rsidRPr="005627BB">
              <w:rPr>
                <w:rFonts w:eastAsia="Times New Roman"/>
                <w:sz w:val="22"/>
                <w:szCs w:val="22"/>
                <w:lang w:eastAsia="cs-CZ"/>
              </w:rPr>
              <w:t>budeme</w:t>
            </w:r>
            <w:r w:rsidRPr="005627BB">
              <w:rPr>
                <w:sz w:val="22"/>
                <w:szCs w:val="22"/>
              </w:rPr>
              <w:t xml:space="preserve"> sluchově rozlišovat začáteční a koncové slabiky a hlásky ve slovech</w:t>
            </w:r>
          </w:p>
          <w:p w:rsidRPr="005627BB" w:rsidR="00377810" w:rsidP="001D2C1D" w:rsidRDefault="00377810" w14:paraId="75AC50B1" w14:textId="77777777">
            <w:pPr>
              <w:numPr>
                <w:ilvl w:val="0"/>
                <w:numId w:val="59"/>
              </w:numPr>
              <w:spacing w:line="259" w:lineRule="auto"/>
              <w:jc w:val="both"/>
              <w:rPr>
                <w:rFonts w:eastAsia="Times New Roman"/>
                <w:sz w:val="22"/>
                <w:szCs w:val="22"/>
                <w:lang w:val="x-none" w:eastAsia="x-none"/>
              </w:rPr>
            </w:pPr>
            <w:r w:rsidRPr="005627BB">
              <w:rPr>
                <w:rFonts w:eastAsia="Times New Roman"/>
                <w:sz w:val="22"/>
                <w:szCs w:val="22"/>
                <w:lang w:val="x-none" w:eastAsia="x-none"/>
              </w:rPr>
              <w:t>popsat situaci skutečnou i na obrázku, odhalovat podstatné znaky a vlastnosti i vzájemné souvislosti mezi nimi; sdělit své úvahy</w:t>
            </w:r>
          </w:p>
          <w:p w:rsidRPr="005627BB" w:rsidR="00377810" w:rsidP="001D2C1D" w:rsidRDefault="00377810" w14:paraId="75AC50B2" w14:textId="77777777">
            <w:pPr>
              <w:numPr>
                <w:ilvl w:val="0"/>
                <w:numId w:val="59"/>
              </w:numPr>
              <w:spacing w:line="259" w:lineRule="auto"/>
              <w:jc w:val="both"/>
              <w:rPr>
                <w:rFonts w:eastAsia="Times New Roman"/>
                <w:sz w:val="22"/>
                <w:szCs w:val="22"/>
                <w:lang w:val="x-none" w:eastAsia="x-none"/>
              </w:rPr>
            </w:pPr>
            <w:r w:rsidRPr="005627BB">
              <w:rPr>
                <w:rFonts w:eastAsia="Times New Roman"/>
                <w:sz w:val="22"/>
                <w:szCs w:val="22"/>
                <w:lang w:eastAsia="x-none"/>
              </w:rPr>
              <w:t xml:space="preserve">určovat </w:t>
            </w:r>
            <w:r w:rsidRPr="005627BB">
              <w:rPr>
                <w:rFonts w:eastAsia="Times New Roman"/>
                <w:sz w:val="22"/>
                <w:szCs w:val="22"/>
                <w:lang w:val="x-none" w:eastAsia="x-none"/>
              </w:rPr>
              <w:t>více, méně, stejně, první, poslední apod.</w:t>
            </w:r>
          </w:p>
          <w:p w:rsidRPr="005627BB" w:rsidR="00377810" w:rsidP="001D2C1D" w:rsidRDefault="00377810" w14:paraId="75AC50B3" w14:textId="77777777">
            <w:pPr>
              <w:numPr>
                <w:ilvl w:val="0"/>
                <w:numId w:val="59"/>
              </w:numPr>
              <w:spacing w:line="259" w:lineRule="auto"/>
              <w:jc w:val="both"/>
              <w:rPr>
                <w:rFonts w:eastAsia="Times New Roman"/>
                <w:sz w:val="22"/>
                <w:szCs w:val="22"/>
                <w:lang w:val="x-none" w:eastAsia="x-none"/>
              </w:rPr>
            </w:pPr>
            <w:r w:rsidRPr="005627BB">
              <w:rPr>
                <w:rFonts w:eastAsia="Times New Roman"/>
                <w:sz w:val="22"/>
                <w:szCs w:val="22"/>
                <w:lang w:eastAsia="x-none"/>
              </w:rPr>
              <w:t xml:space="preserve">pomocí jednoduchých pokusů umožníme dětem si prakticky ověřovat vlastnosti přírody </w:t>
            </w:r>
          </w:p>
          <w:p w:rsidRPr="005627BB" w:rsidR="00377810" w:rsidP="001D2C1D" w:rsidRDefault="00377810" w14:paraId="75AC50B4" w14:textId="77777777">
            <w:pPr>
              <w:numPr>
                <w:ilvl w:val="0"/>
                <w:numId w:val="59"/>
              </w:numPr>
              <w:spacing w:line="259" w:lineRule="auto"/>
              <w:jc w:val="both"/>
              <w:rPr>
                <w:rFonts w:eastAsia="Times New Roman"/>
                <w:sz w:val="22"/>
                <w:szCs w:val="22"/>
                <w:lang w:val="x-none" w:eastAsia="x-none"/>
              </w:rPr>
            </w:pPr>
            <w:r w:rsidRPr="005627BB">
              <w:rPr>
                <w:rFonts w:eastAsia="Times New Roman"/>
                <w:sz w:val="22"/>
                <w:szCs w:val="22"/>
                <w:lang w:eastAsia="x-none"/>
              </w:rPr>
              <w:t>rozlišovat časové pojmy (jaro, léto, podzim, zima)</w:t>
            </w:r>
          </w:p>
          <w:p w:rsidRPr="005627BB" w:rsidR="00377810" w:rsidP="001D2C1D" w:rsidRDefault="00377810" w14:paraId="75AC50B5" w14:textId="77777777">
            <w:pPr>
              <w:numPr>
                <w:ilvl w:val="0"/>
                <w:numId w:val="59"/>
              </w:numPr>
              <w:spacing w:line="259" w:lineRule="auto"/>
              <w:jc w:val="both"/>
              <w:rPr>
                <w:rFonts w:eastAsia="Times New Roman"/>
                <w:sz w:val="22"/>
                <w:szCs w:val="22"/>
                <w:lang w:val="x-none" w:eastAsia="x-none"/>
              </w:rPr>
            </w:pPr>
            <w:r w:rsidRPr="005627BB">
              <w:rPr>
                <w:rFonts w:eastAsia="Times New Roman"/>
                <w:sz w:val="22"/>
                <w:szCs w:val="22"/>
                <w:lang w:eastAsia="x-none"/>
              </w:rPr>
              <w:t>vyjmenovat a vysvětlit elementární poznatky z okruhu zimní přírody, přemýšlet o nich a vyjádřit svůj názor (počasí změny v přírodě, květiny, zvířata, atd…)</w:t>
            </w:r>
          </w:p>
          <w:p w:rsidRPr="005627BB" w:rsidR="00377810" w:rsidP="001D2C1D" w:rsidRDefault="00377810" w14:paraId="75AC50B6" w14:textId="77777777">
            <w:pPr>
              <w:numPr>
                <w:ilvl w:val="0"/>
                <w:numId w:val="59"/>
              </w:numPr>
              <w:spacing w:line="259" w:lineRule="auto"/>
              <w:jc w:val="both"/>
              <w:rPr>
                <w:rFonts w:eastAsia="Times New Roman"/>
                <w:sz w:val="22"/>
                <w:szCs w:val="22"/>
                <w:lang w:val="x-none" w:eastAsia="x-none"/>
              </w:rPr>
            </w:pPr>
            <w:r w:rsidRPr="005627BB">
              <w:rPr>
                <w:rFonts w:eastAsia="Times New Roman"/>
                <w:sz w:val="22"/>
                <w:szCs w:val="22"/>
                <w:lang w:eastAsia="x-none"/>
              </w:rPr>
              <w:t xml:space="preserve">budeme zkoumat přírodní jevy </w:t>
            </w:r>
          </w:p>
          <w:p w:rsidRPr="005627BB" w:rsidR="00377810" w:rsidP="001D2C1D" w:rsidRDefault="00377810" w14:paraId="75AC50B7" w14:textId="77777777">
            <w:pPr>
              <w:numPr>
                <w:ilvl w:val="0"/>
                <w:numId w:val="59"/>
              </w:numPr>
              <w:spacing w:line="259" w:lineRule="auto"/>
              <w:jc w:val="both"/>
              <w:rPr>
                <w:rFonts w:eastAsia="Times New Roman"/>
                <w:sz w:val="22"/>
                <w:szCs w:val="22"/>
                <w:lang w:val="x-none" w:eastAsia="x-none"/>
              </w:rPr>
            </w:pPr>
            <w:r w:rsidRPr="005627BB">
              <w:rPr>
                <w:rFonts w:eastAsia="Times New Roman"/>
                <w:sz w:val="22"/>
                <w:szCs w:val="22"/>
                <w:lang w:eastAsia="x-none"/>
              </w:rPr>
              <w:t xml:space="preserve">budeme pozorovat klíčení semen, růst nových rostlin </w:t>
            </w:r>
          </w:p>
        </w:tc>
      </w:tr>
      <w:tr w:rsidRPr="005627BB" w:rsidR="00377810" w:rsidTr="00EF3FDC" w14:paraId="75AC50BA" w14:textId="77777777">
        <w:trPr>
          <w:trHeight w:val="188"/>
        </w:trPr>
        <w:tc>
          <w:tcPr>
            <w:tcW w:w="9212" w:type="dxa"/>
            <w:tcBorders>
              <w:top w:val="nil"/>
            </w:tcBorders>
            <w:shd w:val="clear" w:color="auto" w:fill="auto"/>
          </w:tcPr>
          <w:p w:rsidRPr="005627BB" w:rsidR="00377810" w:rsidP="002C1EF7" w:rsidRDefault="00377810" w14:paraId="75AC50B9" w14:textId="77777777">
            <w:pPr>
              <w:jc w:val="both"/>
              <w:rPr>
                <w:rFonts w:eastAsia="Times New Roman"/>
                <w:sz w:val="22"/>
                <w:szCs w:val="22"/>
                <w:lang w:eastAsia="cs-CZ"/>
              </w:rPr>
            </w:pPr>
            <w:r w:rsidRPr="005627BB">
              <w:rPr>
                <w:rFonts w:eastAsia="Times New Roman"/>
                <w:sz w:val="22"/>
                <w:szCs w:val="22"/>
                <w:lang w:eastAsia="cs-CZ"/>
              </w:rPr>
              <w:t>DD</w:t>
            </w:r>
          </w:p>
        </w:tc>
      </w:tr>
      <w:tr w:rsidRPr="005627BB" w:rsidR="00377810" w:rsidTr="00EF3FDC" w14:paraId="75AC50BD" w14:textId="77777777">
        <w:trPr>
          <w:trHeight w:val="187"/>
        </w:trPr>
        <w:tc>
          <w:tcPr>
            <w:tcW w:w="9212" w:type="dxa"/>
            <w:tcBorders>
              <w:top w:val="nil"/>
            </w:tcBorders>
            <w:shd w:val="clear" w:color="auto" w:fill="auto"/>
          </w:tcPr>
          <w:p w:rsidRPr="005627BB" w:rsidR="00377810" w:rsidP="001D2C1D" w:rsidRDefault="00377810" w14:paraId="75AC50BB" w14:textId="77777777">
            <w:pPr>
              <w:numPr>
                <w:ilvl w:val="0"/>
                <w:numId w:val="134"/>
              </w:numPr>
              <w:spacing w:line="259" w:lineRule="auto"/>
              <w:contextualSpacing/>
              <w:jc w:val="both"/>
              <w:rPr>
                <w:rFonts w:eastAsia="Times New Roman"/>
                <w:sz w:val="22"/>
                <w:szCs w:val="22"/>
                <w:lang w:eastAsia="cs-CZ"/>
              </w:rPr>
            </w:pPr>
            <w:r w:rsidRPr="005627BB">
              <w:rPr>
                <w:rFonts w:eastAsia="Times New Roman"/>
                <w:sz w:val="22"/>
                <w:szCs w:val="22"/>
                <w:lang w:eastAsia="cs-CZ"/>
              </w:rPr>
              <w:t xml:space="preserve">budeme rozvíjet prosociální chování ve vztahu k druhému </w:t>
            </w:r>
          </w:p>
          <w:p w:rsidRPr="005627BB" w:rsidR="00377810" w:rsidP="001D2C1D" w:rsidRDefault="00377810" w14:paraId="75AC50BC" w14:textId="77777777">
            <w:pPr>
              <w:numPr>
                <w:ilvl w:val="0"/>
                <w:numId w:val="134"/>
              </w:numPr>
              <w:spacing w:line="259" w:lineRule="auto"/>
              <w:contextualSpacing/>
              <w:jc w:val="both"/>
              <w:rPr>
                <w:rFonts w:eastAsia="Times New Roman"/>
                <w:sz w:val="22"/>
                <w:szCs w:val="22"/>
                <w:lang w:eastAsia="cs-CZ"/>
              </w:rPr>
            </w:pPr>
            <w:r w:rsidRPr="005627BB">
              <w:rPr>
                <w:rFonts w:eastAsia="Times New Roman"/>
                <w:sz w:val="22"/>
                <w:szCs w:val="22"/>
                <w:lang w:eastAsia="cs-CZ"/>
              </w:rPr>
              <w:t xml:space="preserve">spolupodílet se na estetičnosti prostředí ve kterém žiji </w:t>
            </w:r>
          </w:p>
        </w:tc>
      </w:tr>
      <w:tr w:rsidRPr="005627BB" w:rsidR="00377810" w:rsidTr="00EF3FDC" w14:paraId="75AC50BF" w14:textId="77777777">
        <w:tc>
          <w:tcPr>
            <w:tcW w:w="9212" w:type="dxa"/>
            <w:shd w:val="clear" w:color="auto" w:fill="FFFFFF" w:themeFill="background1"/>
          </w:tcPr>
          <w:p w:rsidRPr="005627BB" w:rsidR="00377810" w:rsidP="002C1EF7" w:rsidRDefault="00377810" w14:paraId="75AC50BE" w14:textId="77777777">
            <w:pPr>
              <w:jc w:val="both"/>
              <w:rPr>
                <w:rFonts w:eastAsia="Times New Roman"/>
                <w:sz w:val="22"/>
                <w:szCs w:val="22"/>
                <w:lang w:eastAsia="cs-CZ"/>
              </w:rPr>
            </w:pPr>
            <w:r w:rsidRPr="005627BB">
              <w:rPr>
                <w:rFonts w:eastAsia="Times New Roman"/>
                <w:sz w:val="22"/>
                <w:szCs w:val="22"/>
                <w:lang w:eastAsia="cs-CZ"/>
              </w:rPr>
              <w:t>DSP</w:t>
            </w:r>
          </w:p>
        </w:tc>
      </w:tr>
      <w:tr w:rsidRPr="005627BB" w:rsidR="00377810" w:rsidTr="00EF3FDC" w14:paraId="75AC50C2" w14:textId="77777777">
        <w:tc>
          <w:tcPr>
            <w:tcW w:w="9212" w:type="dxa"/>
            <w:shd w:val="clear" w:color="auto" w:fill="auto"/>
          </w:tcPr>
          <w:p w:rsidRPr="005627BB" w:rsidR="00377810" w:rsidP="002C1EF7" w:rsidRDefault="00377810" w14:paraId="75AC50C0" w14:textId="77777777">
            <w:pPr>
              <w:jc w:val="both"/>
              <w:rPr>
                <w:rFonts w:eastAsia="Times New Roman"/>
                <w:sz w:val="22"/>
                <w:szCs w:val="22"/>
                <w:lang w:eastAsia="cs-CZ"/>
              </w:rPr>
            </w:pPr>
            <w:r w:rsidRPr="005627BB">
              <w:rPr>
                <w:rFonts w:eastAsia="Times New Roman"/>
                <w:sz w:val="22"/>
                <w:szCs w:val="22"/>
                <w:lang w:eastAsia="cs-CZ"/>
              </w:rPr>
              <w:t xml:space="preserve">       </w:t>
            </w:r>
            <w:r w:rsidRPr="005627BB">
              <w:rPr>
                <w:rFonts w:ascii="Symbol" w:hAnsi="Symbol" w:eastAsia="Symbol" w:cs="Symbol"/>
                <w:sz w:val="22"/>
                <w:szCs w:val="22"/>
                <w:lang w:eastAsia="cs-CZ"/>
              </w:rPr>
              <w:t>·</w:t>
            </w:r>
            <w:r w:rsidRPr="005627BB">
              <w:rPr>
                <w:rFonts w:eastAsia="Times New Roman"/>
                <w:sz w:val="22"/>
                <w:szCs w:val="22"/>
                <w:lang w:eastAsia="cs-CZ"/>
              </w:rPr>
              <w:t xml:space="preserve">     povedeme děti k zodpovědnosti za své chování </w:t>
            </w:r>
          </w:p>
          <w:p w:rsidRPr="005627BB" w:rsidR="00377810" w:rsidP="001D2C1D" w:rsidRDefault="00377810" w14:paraId="75AC50C1" w14:textId="77777777">
            <w:pPr>
              <w:numPr>
                <w:ilvl w:val="0"/>
                <w:numId w:val="133"/>
              </w:numPr>
              <w:spacing w:line="259" w:lineRule="auto"/>
              <w:contextualSpacing/>
              <w:jc w:val="both"/>
              <w:rPr>
                <w:rFonts w:eastAsia="Times New Roman"/>
                <w:sz w:val="22"/>
                <w:szCs w:val="22"/>
                <w:lang w:eastAsia="cs-CZ"/>
              </w:rPr>
            </w:pPr>
            <w:r w:rsidRPr="005627BB">
              <w:rPr>
                <w:rFonts w:eastAsia="Times New Roman"/>
                <w:sz w:val="22"/>
                <w:szCs w:val="22"/>
                <w:lang w:eastAsia="cs-CZ"/>
              </w:rPr>
              <w:t xml:space="preserve">povedeme děti k uvědomění, že ne všichni lidé respektují pravidla chování ve vztahu k živé a neživé přírodě (odpadky v přírodě, třídění, ubližování zvířatům, trhání květin, lámaní větví apod…) </w:t>
            </w:r>
          </w:p>
        </w:tc>
      </w:tr>
      <w:tr w:rsidRPr="005627BB" w:rsidR="00377810" w:rsidTr="00EF3FDC" w14:paraId="75AC50C4" w14:textId="77777777">
        <w:tc>
          <w:tcPr>
            <w:tcW w:w="9212" w:type="dxa"/>
            <w:tcBorders>
              <w:bottom w:val="single" w:color="auto" w:sz="4" w:space="0"/>
            </w:tcBorders>
            <w:shd w:val="clear" w:color="auto" w:fill="FFFFFF" w:themeFill="background1"/>
          </w:tcPr>
          <w:p w:rsidRPr="005627BB" w:rsidR="00377810" w:rsidP="002C1EF7" w:rsidRDefault="00377810" w14:paraId="75AC50C3" w14:textId="77777777">
            <w:pPr>
              <w:jc w:val="both"/>
              <w:rPr>
                <w:rFonts w:eastAsia="Times New Roman"/>
                <w:sz w:val="22"/>
                <w:szCs w:val="22"/>
                <w:lang w:eastAsia="cs-CZ"/>
              </w:rPr>
            </w:pPr>
            <w:r w:rsidRPr="005627BB">
              <w:rPr>
                <w:rFonts w:eastAsia="Times New Roman"/>
                <w:sz w:val="22"/>
                <w:szCs w:val="22"/>
                <w:lang w:eastAsia="cs-CZ"/>
              </w:rPr>
              <w:t>DSV</w:t>
            </w:r>
          </w:p>
        </w:tc>
      </w:tr>
      <w:tr w:rsidRPr="005627BB" w:rsidR="00377810" w:rsidTr="00EF3FDC" w14:paraId="75AC50C7" w14:textId="77777777">
        <w:tc>
          <w:tcPr>
            <w:tcW w:w="9212" w:type="dxa"/>
            <w:tcBorders>
              <w:top w:val="single" w:color="auto" w:sz="4" w:space="0"/>
              <w:left w:val="single" w:color="auto" w:sz="4" w:space="0"/>
              <w:bottom w:val="nil"/>
              <w:right w:val="single" w:color="auto" w:sz="4" w:space="0"/>
            </w:tcBorders>
            <w:shd w:val="clear" w:color="auto" w:fill="auto"/>
          </w:tcPr>
          <w:p w:rsidRPr="005627BB" w:rsidR="00377810" w:rsidP="001D2C1D" w:rsidRDefault="00377810" w14:paraId="75AC50C5" w14:textId="77777777">
            <w:pPr>
              <w:numPr>
                <w:ilvl w:val="0"/>
                <w:numId w:val="64"/>
              </w:numPr>
              <w:spacing w:line="259" w:lineRule="auto"/>
              <w:jc w:val="both"/>
              <w:rPr>
                <w:rFonts w:eastAsia="Times New Roman"/>
                <w:sz w:val="22"/>
                <w:szCs w:val="22"/>
                <w:lang w:eastAsia="cs-CZ"/>
              </w:rPr>
            </w:pPr>
            <w:r w:rsidRPr="005627BB">
              <w:rPr>
                <w:rFonts w:eastAsia="Times New Roman"/>
                <w:sz w:val="22"/>
                <w:szCs w:val="22"/>
                <w:lang w:eastAsia="cs-CZ"/>
              </w:rPr>
              <w:t xml:space="preserve">budeme rozvíjet poznatky o živé a neživé přírodě </w:t>
            </w:r>
          </w:p>
          <w:p w:rsidRPr="005627BB" w:rsidR="00377810" w:rsidP="001D2C1D" w:rsidRDefault="00377810" w14:paraId="75AC50C6" w14:textId="77777777">
            <w:pPr>
              <w:numPr>
                <w:ilvl w:val="0"/>
                <w:numId w:val="64"/>
              </w:numPr>
              <w:spacing w:line="259" w:lineRule="auto"/>
              <w:jc w:val="both"/>
              <w:rPr>
                <w:rFonts w:eastAsia="Times New Roman"/>
                <w:sz w:val="22"/>
                <w:szCs w:val="22"/>
                <w:lang w:eastAsia="cs-CZ"/>
              </w:rPr>
            </w:pPr>
            <w:r w:rsidRPr="005627BB">
              <w:rPr>
                <w:rFonts w:eastAsia="Times New Roman"/>
                <w:sz w:val="22"/>
                <w:szCs w:val="22"/>
                <w:lang w:eastAsia="cs-CZ"/>
              </w:rPr>
              <w:t xml:space="preserve">budeme se učit o významu životního prostředí pro člověka, uvědomovat si, že člověk svým chováním ovlivňuje životní prostředí </w:t>
            </w:r>
          </w:p>
        </w:tc>
      </w:tr>
      <w:tr w:rsidRPr="005627BB" w:rsidR="00377810" w:rsidTr="00EF3FDC" w14:paraId="75AC50CF" w14:textId="77777777">
        <w:tc>
          <w:tcPr>
            <w:tcW w:w="9212" w:type="dxa"/>
            <w:tcBorders>
              <w:top w:val="nil"/>
              <w:left w:val="single" w:color="auto" w:sz="4" w:space="0"/>
              <w:bottom w:val="single" w:color="auto" w:sz="4" w:space="0"/>
              <w:right w:val="single" w:color="auto" w:sz="4" w:space="0"/>
            </w:tcBorders>
            <w:shd w:val="clear" w:color="auto" w:fill="auto"/>
          </w:tcPr>
          <w:p w:rsidRPr="005627BB" w:rsidR="00377810" w:rsidP="001D2C1D" w:rsidRDefault="00377810" w14:paraId="75AC50C8" w14:textId="77777777">
            <w:pPr>
              <w:numPr>
                <w:ilvl w:val="0"/>
                <w:numId w:val="64"/>
              </w:numPr>
              <w:spacing w:line="259" w:lineRule="auto"/>
              <w:jc w:val="both"/>
              <w:rPr>
                <w:rFonts w:eastAsia="Times New Roman"/>
                <w:sz w:val="22"/>
                <w:szCs w:val="22"/>
                <w:lang w:eastAsia="cs-CZ"/>
              </w:rPr>
            </w:pPr>
            <w:r w:rsidRPr="005627BB">
              <w:rPr>
                <w:rFonts w:eastAsia="Times New Roman"/>
                <w:sz w:val="22"/>
                <w:szCs w:val="22"/>
                <w:lang w:eastAsia="cs-CZ"/>
              </w:rPr>
              <w:t xml:space="preserve">budeme v dětech pěstovat odpovědnost za své chování k okolí (sběr papíru, třídění </w:t>
            </w:r>
            <w:proofErr w:type="gramStart"/>
            <w:r w:rsidRPr="005627BB">
              <w:rPr>
                <w:rFonts w:eastAsia="Times New Roman"/>
                <w:sz w:val="22"/>
                <w:szCs w:val="22"/>
                <w:lang w:eastAsia="cs-CZ"/>
              </w:rPr>
              <w:t>odpadu....</w:t>
            </w:r>
            <w:proofErr w:type="gramEnd"/>
            <w:r w:rsidRPr="005627BB">
              <w:rPr>
                <w:rFonts w:eastAsia="Times New Roman"/>
                <w:sz w:val="22"/>
                <w:szCs w:val="22"/>
                <w:lang w:eastAsia="cs-CZ"/>
              </w:rPr>
              <w:t>)</w:t>
            </w:r>
          </w:p>
          <w:p w:rsidRPr="005627BB" w:rsidR="00377810" w:rsidP="001D2C1D" w:rsidRDefault="00377810" w14:paraId="75AC50C9" w14:textId="77777777">
            <w:pPr>
              <w:numPr>
                <w:ilvl w:val="0"/>
                <w:numId w:val="64"/>
              </w:numPr>
              <w:spacing w:line="259" w:lineRule="auto"/>
              <w:jc w:val="both"/>
              <w:rPr>
                <w:rFonts w:eastAsia="Times New Roman"/>
                <w:sz w:val="22"/>
                <w:szCs w:val="22"/>
                <w:lang w:eastAsia="cs-CZ"/>
              </w:rPr>
            </w:pPr>
            <w:r w:rsidRPr="005627BB">
              <w:rPr>
                <w:rFonts w:eastAsia="Times New Roman"/>
                <w:sz w:val="22"/>
                <w:szCs w:val="22"/>
                <w:lang w:eastAsia="cs-CZ"/>
              </w:rPr>
              <w:t>povedeme děti k elementárnímu chápání proměn v přírodě (roční období)</w:t>
            </w:r>
          </w:p>
          <w:p w:rsidRPr="005627BB" w:rsidR="00377810" w:rsidP="001D2C1D" w:rsidRDefault="00377810" w14:paraId="75AC50CA" w14:textId="77777777">
            <w:pPr>
              <w:numPr>
                <w:ilvl w:val="0"/>
                <w:numId w:val="64"/>
              </w:numPr>
              <w:spacing w:line="259" w:lineRule="auto"/>
              <w:jc w:val="both"/>
              <w:rPr>
                <w:sz w:val="22"/>
                <w:szCs w:val="22"/>
                <w:lang w:val="sk-SK"/>
              </w:rPr>
            </w:pPr>
            <w:proofErr w:type="spellStart"/>
            <w:r w:rsidRPr="005627BB">
              <w:rPr>
                <w:sz w:val="22"/>
                <w:szCs w:val="22"/>
                <w:lang w:val="sk-SK"/>
              </w:rPr>
              <w:t>pobytem</w:t>
            </w:r>
            <w:proofErr w:type="spellEnd"/>
            <w:r w:rsidRPr="005627BB">
              <w:rPr>
                <w:sz w:val="22"/>
                <w:szCs w:val="22"/>
                <w:lang w:val="sk-SK"/>
              </w:rPr>
              <w:t xml:space="preserve"> na </w:t>
            </w:r>
            <w:proofErr w:type="spellStart"/>
            <w:r w:rsidRPr="005627BB">
              <w:rPr>
                <w:sz w:val="22"/>
                <w:szCs w:val="22"/>
                <w:lang w:val="sk-SK"/>
              </w:rPr>
              <w:t>zahradě</w:t>
            </w:r>
            <w:proofErr w:type="spellEnd"/>
            <w:r w:rsidRPr="005627BB">
              <w:rPr>
                <w:sz w:val="22"/>
                <w:szCs w:val="22"/>
                <w:lang w:val="sk-SK"/>
              </w:rPr>
              <w:t>, v lese budeme u </w:t>
            </w:r>
            <w:proofErr w:type="spellStart"/>
            <w:r w:rsidRPr="005627BB">
              <w:rPr>
                <w:sz w:val="22"/>
                <w:szCs w:val="22"/>
                <w:lang w:val="sk-SK"/>
              </w:rPr>
              <w:t>dětí</w:t>
            </w:r>
            <w:proofErr w:type="spellEnd"/>
            <w:r w:rsidRPr="005627BB">
              <w:rPr>
                <w:sz w:val="22"/>
                <w:szCs w:val="22"/>
                <w:lang w:val="sk-SK"/>
              </w:rPr>
              <w:t xml:space="preserve"> </w:t>
            </w:r>
            <w:proofErr w:type="spellStart"/>
            <w:r w:rsidRPr="005627BB">
              <w:rPr>
                <w:sz w:val="22"/>
                <w:szCs w:val="22"/>
                <w:lang w:val="sk-SK"/>
              </w:rPr>
              <w:t>rozvíjet</w:t>
            </w:r>
            <w:proofErr w:type="spellEnd"/>
            <w:r w:rsidRPr="005627BB">
              <w:rPr>
                <w:sz w:val="22"/>
                <w:szCs w:val="22"/>
                <w:lang w:val="sk-SK"/>
              </w:rPr>
              <w:t xml:space="preserve"> pocit </w:t>
            </w:r>
            <w:proofErr w:type="spellStart"/>
            <w:r w:rsidRPr="005627BB">
              <w:rPr>
                <w:sz w:val="22"/>
                <w:szCs w:val="22"/>
                <w:lang w:val="sk-SK"/>
              </w:rPr>
              <w:t>sounáležitosti</w:t>
            </w:r>
            <w:proofErr w:type="spellEnd"/>
            <w:r w:rsidRPr="005627BB">
              <w:rPr>
                <w:sz w:val="22"/>
                <w:szCs w:val="22"/>
                <w:lang w:val="sk-SK"/>
              </w:rPr>
              <w:t xml:space="preserve"> s </w:t>
            </w:r>
            <w:proofErr w:type="spellStart"/>
            <w:r w:rsidRPr="005627BB">
              <w:rPr>
                <w:sz w:val="22"/>
                <w:szCs w:val="22"/>
                <w:lang w:val="sk-SK"/>
              </w:rPr>
              <w:t>okolní</w:t>
            </w:r>
            <w:proofErr w:type="spellEnd"/>
            <w:r w:rsidRPr="005627BB">
              <w:rPr>
                <w:sz w:val="22"/>
                <w:szCs w:val="22"/>
                <w:lang w:val="sk-SK"/>
              </w:rPr>
              <w:t xml:space="preserve"> </w:t>
            </w:r>
            <w:proofErr w:type="spellStart"/>
            <w:r w:rsidRPr="005627BB">
              <w:rPr>
                <w:sz w:val="22"/>
                <w:szCs w:val="22"/>
                <w:lang w:val="sk-SK"/>
              </w:rPr>
              <w:t>přírodou</w:t>
            </w:r>
            <w:proofErr w:type="spellEnd"/>
            <w:r w:rsidRPr="005627BB">
              <w:rPr>
                <w:sz w:val="22"/>
                <w:szCs w:val="22"/>
                <w:lang w:val="sk-SK"/>
              </w:rPr>
              <w:t xml:space="preserve">, </w:t>
            </w:r>
            <w:proofErr w:type="spellStart"/>
            <w:r w:rsidRPr="005627BB">
              <w:rPr>
                <w:sz w:val="22"/>
                <w:szCs w:val="22"/>
                <w:lang w:val="sk-SK"/>
              </w:rPr>
              <w:t>vnímat</w:t>
            </w:r>
            <w:proofErr w:type="spellEnd"/>
            <w:r w:rsidRPr="005627BB">
              <w:rPr>
                <w:sz w:val="22"/>
                <w:szCs w:val="22"/>
                <w:lang w:val="sk-SK"/>
              </w:rPr>
              <w:t xml:space="preserve"> </w:t>
            </w:r>
            <w:proofErr w:type="spellStart"/>
            <w:r w:rsidRPr="005627BB">
              <w:rPr>
                <w:sz w:val="22"/>
                <w:szCs w:val="22"/>
                <w:lang w:val="sk-SK"/>
              </w:rPr>
              <w:t>její</w:t>
            </w:r>
            <w:proofErr w:type="spellEnd"/>
            <w:r w:rsidRPr="005627BB">
              <w:rPr>
                <w:sz w:val="22"/>
                <w:szCs w:val="22"/>
                <w:lang w:val="sk-SK"/>
              </w:rPr>
              <w:t xml:space="preserve"> </w:t>
            </w:r>
            <w:proofErr w:type="spellStart"/>
            <w:r w:rsidRPr="005627BB">
              <w:rPr>
                <w:sz w:val="22"/>
                <w:szCs w:val="22"/>
                <w:lang w:val="sk-SK"/>
              </w:rPr>
              <w:t>proměny</w:t>
            </w:r>
            <w:proofErr w:type="spellEnd"/>
          </w:p>
          <w:p w:rsidRPr="005627BB" w:rsidR="00377810" w:rsidP="001D2C1D" w:rsidRDefault="00377810" w14:paraId="75AC50CB" w14:textId="77777777">
            <w:pPr>
              <w:numPr>
                <w:ilvl w:val="0"/>
                <w:numId w:val="64"/>
              </w:numPr>
              <w:spacing w:line="259" w:lineRule="auto"/>
              <w:jc w:val="both"/>
              <w:rPr>
                <w:rFonts w:eastAsia="Times New Roman"/>
                <w:sz w:val="22"/>
                <w:szCs w:val="22"/>
                <w:lang w:eastAsia="cs-CZ"/>
              </w:rPr>
            </w:pPr>
            <w:r w:rsidRPr="005627BB">
              <w:rPr>
                <w:rFonts w:eastAsia="Times New Roman"/>
                <w:sz w:val="22"/>
                <w:szCs w:val="22"/>
                <w:lang w:eastAsia="cs-CZ"/>
              </w:rPr>
              <w:t>budeme vytvářet a posilovat pozitivní vztah k prostředí ve kterém žijeme</w:t>
            </w:r>
          </w:p>
          <w:p w:rsidRPr="005627BB" w:rsidR="00377810" w:rsidP="001D2C1D" w:rsidRDefault="00377810" w14:paraId="75AC50CC" w14:textId="77777777">
            <w:pPr>
              <w:numPr>
                <w:ilvl w:val="0"/>
                <w:numId w:val="64"/>
              </w:numPr>
              <w:spacing w:line="259" w:lineRule="auto"/>
              <w:jc w:val="both"/>
              <w:rPr>
                <w:rFonts w:eastAsia="Times New Roman"/>
                <w:sz w:val="22"/>
                <w:szCs w:val="22"/>
                <w:lang w:eastAsia="cs-CZ"/>
              </w:rPr>
            </w:pPr>
            <w:r w:rsidRPr="005627BB">
              <w:rPr>
                <w:rFonts w:eastAsia="Times New Roman"/>
                <w:sz w:val="22"/>
                <w:szCs w:val="22"/>
                <w:lang w:eastAsia="cs-CZ"/>
              </w:rPr>
              <w:t>budeme realizovat záměry s ekologickým tématem</w:t>
            </w:r>
          </w:p>
          <w:p w:rsidRPr="005627BB" w:rsidR="00377810" w:rsidP="001D2C1D" w:rsidRDefault="00377810" w14:paraId="75AC50CD" w14:textId="77777777">
            <w:pPr>
              <w:numPr>
                <w:ilvl w:val="0"/>
                <w:numId w:val="64"/>
              </w:numPr>
              <w:spacing w:line="259" w:lineRule="auto"/>
              <w:jc w:val="both"/>
              <w:rPr>
                <w:rFonts w:eastAsia="Times New Roman"/>
                <w:sz w:val="22"/>
                <w:szCs w:val="22"/>
                <w:lang w:eastAsia="cs-CZ"/>
              </w:rPr>
            </w:pPr>
            <w:r w:rsidRPr="005627BB">
              <w:rPr>
                <w:rFonts w:eastAsia="Times New Roman"/>
                <w:sz w:val="22"/>
                <w:szCs w:val="22"/>
                <w:lang w:eastAsia="cs-CZ"/>
              </w:rPr>
              <w:t xml:space="preserve">spolupodílet se na odstraňování škodlivých jevů a nepořádku a vědět, proč to děláme </w:t>
            </w:r>
          </w:p>
          <w:p w:rsidRPr="005627BB" w:rsidR="00377810" w:rsidP="001D2C1D" w:rsidRDefault="00377810" w14:paraId="75AC50CE" w14:textId="77777777">
            <w:pPr>
              <w:numPr>
                <w:ilvl w:val="0"/>
                <w:numId w:val="64"/>
              </w:numPr>
              <w:spacing w:line="259" w:lineRule="auto"/>
              <w:jc w:val="both"/>
              <w:rPr>
                <w:rFonts w:eastAsia="Times New Roman"/>
                <w:sz w:val="22"/>
                <w:szCs w:val="22"/>
                <w:lang w:eastAsia="cs-CZ"/>
              </w:rPr>
            </w:pPr>
            <w:r w:rsidRPr="005627BB">
              <w:rPr>
                <w:rFonts w:eastAsia="Times New Roman"/>
                <w:sz w:val="22"/>
                <w:szCs w:val="22"/>
                <w:lang w:eastAsia="cs-CZ"/>
              </w:rPr>
              <w:t xml:space="preserve">pozorováním a hodnocením různých situací vytvářet u dětí povědomí, že člověk může svou činností přírodu chránit, ale také poškozovat a ničit </w:t>
            </w:r>
          </w:p>
        </w:tc>
      </w:tr>
    </w:tbl>
    <w:p w:rsidRPr="005627BB" w:rsidR="00377810" w:rsidP="002C1EF7" w:rsidRDefault="00377810" w14:paraId="75AC50D0" w14:textId="77777777">
      <w:pPr>
        <w:jc w:val="both"/>
        <w:rPr>
          <w:rFonts w:eastAsia="Times New Roman"/>
          <w:b/>
          <w:sz w:val="22"/>
          <w:szCs w:val="22"/>
          <w:lang w:eastAsia="cs-CZ"/>
        </w:rPr>
      </w:pPr>
    </w:p>
    <w:p w:rsidRPr="005627BB" w:rsidR="00377810" w:rsidP="002C1EF7" w:rsidRDefault="00377810" w14:paraId="75AC50D1" w14:textId="77777777">
      <w:pPr>
        <w:jc w:val="both"/>
        <w:rPr>
          <w:rFonts w:eastAsia="Times New Roman"/>
          <w:b/>
          <w:sz w:val="22"/>
          <w:szCs w:val="22"/>
          <w:lang w:eastAsia="cs-CZ"/>
        </w:rPr>
      </w:pPr>
    </w:p>
    <w:p w:rsidRPr="005627BB" w:rsidR="00377810" w:rsidP="002C1EF7" w:rsidRDefault="00377810" w14:paraId="75AC50D2" w14:textId="77777777">
      <w:pPr>
        <w:jc w:val="both"/>
        <w:rPr>
          <w:rFonts w:eastAsia="Times New Roman"/>
          <w:b/>
          <w:sz w:val="22"/>
          <w:szCs w:val="22"/>
          <w:lang w:eastAsia="cs-CZ"/>
        </w:rPr>
      </w:pPr>
    </w:p>
    <w:p w:rsidRPr="005627BB" w:rsidR="00377810" w:rsidP="002C1EF7" w:rsidRDefault="00377810" w14:paraId="75AC50D3" w14:textId="77777777">
      <w:pPr>
        <w:jc w:val="both"/>
        <w:rPr>
          <w:rFonts w:eastAsia="Times New Roman"/>
          <w:b/>
          <w:sz w:val="22"/>
          <w:szCs w:val="22"/>
          <w:lang w:eastAsia="cs-CZ"/>
        </w:rPr>
      </w:pPr>
      <w:r w:rsidRPr="005627BB">
        <w:rPr>
          <w:rFonts w:eastAsia="Times New Roman"/>
          <w:b/>
          <w:sz w:val="22"/>
          <w:szCs w:val="22"/>
          <w:lang w:eastAsia="cs-CZ"/>
        </w:rPr>
        <w:t>Očekávané výstupy</w:t>
      </w:r>
    </w:p>
    <w:p w:rsidRPr="005627BB" w:rsidR="00377810" w:rsidP="002C1EF7" w:rsidRDefault="00377810" w14:paraId="75AC50D4" w14:textId="77777777">
      <w:pPr>
        <w:jc w:val="both"/>
        <w:rPr>
          <w:rFonts w:eastAsia="Times New Roman"/>
          <w:sz w:val="22"/>
          <w:szCs w:val="22"/>
          <w:lang w:eastAsia="cs-CZ"/>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5627BB" w:rsidR="00377810" w:rsidTr="00EF3FDC" w14:paraId="75AC50D6" w14:textId="77777777">
        <w:tc>
          <w:tcPr>
            <w:tcW w:w="9212" w:type="dxa"/>
            <w:shd w:val="clear" w:color="auto" w:fill="FFFFFF" w:themeFill="background1"/>
          </w:tcPr>
          <w:p w:rsidRPr="005627BB" w:rsidR="00377810" w:rsidP="002C1EF7" w:rsidRDefault="00377810" w14:paraId="75AC50D5" w14:textId="77777777">
            <w:pPr>
              <w:jc w:val="both"/>
              <w:rPr>
                <w:rFonts w:eastAsia="Times New Roman"/>
                <w:sz w:val="22"/>
                <w:szCs w:val="22"/>
                <w:lang w:eastAsia="cs-CZ"/>
              </w:rPr>
            </w:pPr>
            <w:r w:rsidRPr="005627BB">
              <w:rPr>
                <w:rFonts w:eastAsia="Times New Roman"/>
                <w:sz w:val="22"/>
                <w:szCs w:val="22"/>
                <w:lang w:eastAsia="cs-CZ"/>
              </w:rPr>
              <w:t>DT</w:t>
            </w:r>
          </w:p>
        </w:tc>
      </w:tr>
      <w:tr w:rsidRPr="005627BB" w:rsidR="00377810" w:rsidTr="00EF3FDC" w14:paraId="75AC50DD" w14:textId="77777777">
        <w:tc>
          <w:tcPr>
            <w:tcW w:w="9212" w:type="dxa"/>
            <w:shd w:val="clear" w:color="auto" w:fill="auto"/>
          </w:tcPr>
          <w:p w:rsidRPr="005627BB" w:rsidR="00377810" w:rsidP="001D2C1D" w:rsidRDefault="00377810" w14:paraId="75AC50D7" w14:textId="77777777">
            <w:pPr>
              <w:numPr>
                <w:ilvl w:val="0"/>
                <w:numId w:val="47"/>
              </w:numPr>
              <w:spacing w:line="259" w:lineRule="auto"/>
              <w:jc w:val="both"/>
              <w:rPr>
                <w:rFonts w:eastAsia="Times New Roman"/>
                <w:sz w:val="22"/>
                <w:szCs w:val="22"/>
                <w:lang w:eastAsia="cs-CZ"/>
              </w:rPr>
            </w:pPr>
            <w:r w:rsidRPr="005627BB">
              <w:rPr>
                <w:rFonts w:eastAsia="Times New Roman"/>
                <w:sz w:val="22"/>
                <w:szCs w:val="22"/>
                <w:lang w:eastAsia="cs-CZ"/>
              </w:rPr>
              <w:t>dokáže napodobit pohyb podle vzoru</w:t>
            </w:r>
          </w:p>
          <w:p w:rsidRPr="005627BB" w:rsidR="00377810" w:rsidP="001D2C1D" w:rsidRDefault="00377810" w14:paraId="75AC50D8" w14:textId="77777777">
            <w:pPr>
              <w:numPr>
                <w:ilvl w:val="0"/>
                <w:numId w:val="47"/>
              </w:numPr>
              <w:spacing w:line="259" w:lineRule="auto"/>
              <w:jc w:val="both"/>
              <w:rPr>
                <w:rFonts w:eastAsia="Times New Roman"/>
                <w:sz w:val="22"/>
                <w:szCs w:val="22"/>
                <w:lang w:eastAsia="cs-CZ"/>
              </w:rPr>
            </w:pPr>
            <w:r w:rsidRPr="005627BB">
              <w:rPr>
                <w:rFonts w:eastAsia="Times New Roman"/>
                <w:sz w:val="22"/>
                <w:szCs w:val="22"/>
                <w:lang w:eastAsia="cs-CZ"/>
              </w:rPr>
              <w:t>manipuluje s předměty denní potřeby</w:t>
            </w:r>
          </w:p>
          <w:p w:rsidRPr="005627BB" w:rsidR="00377810" w:rsidP="001D2C1D" w:rsidRDefault="00377810" w14:paraId="75AC50D9" w14:textId="77777777">
            <w:pPr>
              <w:numPr>
                <w:ilvl w:val="0"/>
                <w:numId w:val="47"/>
              </w:numPr>
              <w:spacing w:line="259" w:lineRule="auto"/>
              <w:jc w:val="both"/>
              <w:rPr>
                <w:rFonts w:eastAsia="Times New Roman"/>
                <w:sz w:val="22"/>
                <w:szCs w:val="22"/>
                <w:lang w:eastAsia="cs-CZ"/>
              </w:rPr>
            </w:pPr>
            <w:r w:rsidRPr="005627BB">
              <w:rPr>
                <w:rFonts w:eastAsia="Times New Roman"/>
                <w:sz w:val="22"/>
                <w:szCs w:val="22"/>
                <w:lang w:eastAsia="cs-CZ"/>
              </w:rPr>
              <w:t>dítě dokáže udržet správné držení těla po dobu vnější kontroly</w:t>
            </w:r>
          </w:p>
          <w:p w:rsidRPr="005627BB" w:rsidR="00377810" w:rsidP="001D2C1D" w:rsidRDefault="00377810" w14:paraId="75AC50DA" w14:textId="77777777">
            <w:pPr>
              <w:numPr>
                <w:ilvl w:val="0"/>
                <w:numId w:val="47"/>
              </w:numPr>
              <w:spacing w:line="259" w:lineRule="auto"/>
              <w:jc w:val="both"/>
              <w:rPr>
                <w:rFonts w:eastAsia="Times New Roman"/>
                <w:sz w:val="22"/>
                <w:szCs w:val="22"/>
                <w:lang w:eastAsia="cs-CZ"/>
              </w:rPr>
            </w:pPr>
            <w:r w:rsidRPr="005627BB">
              <w:rPr>
                <w:rFonts w:eastAsia="Times New Roman"/>
                <w:sz w:val="22"/>
                <w:szCs w:val="22"/>
                <w:lang w:eastAsia="cs-CZ"/>
              </w:rPr>
              <w:t>dítě dokáže pracovat se stavebnicemi skládankami, provádět jednoduché úkony s výtvarnými pomůckami</w:t>
            </w:r>
          </w:p>
          <w:p w:rsidRPr="005627BB" w:rsidR="00377810" w:rsidP="001D2C1D" w:rsidRDefault="00377810" w14:paraId="75AC50DB" w14:textId="77777777">
            <w:pPr>
              <w:numPr>
                <w:ilvl w:val="0"/>
                <w:numId w:val="47"/>
              </w:numPr>
              <w:spacing w:line="259" w:lineRule="auto"/>
              <w:jc w:val="both"/>
              <w:rPr>
                <w:rFonts w:eastAsia="Times New Roman"/>
                <w:sz w:val="22"/>
                <w:szCs w:val="22"/>
                <w:lang w:eastAsia="cs-CZ"/>
              </w:rPr>
            </w:pPr>
            <w:r w:rsidRPr="005627BB">
              <w:rPr>
                <w:rFonts w:eastAsia="Times New Roman"/>
                <w:sz w:val="22"/>
                <w:szCs w:val="22"/>
                <w:lang w:eastAsia="cs-CZ"/>
              </w:rPr>
              <w:t>dítě dokáže doprovázet pohyb zpěvem</w:t>
            </w:r>
          </w:p>
          <w:p w:rsidRPr="005627BB" w:rsidR="00377810" w:rsidP="001D2C1D" w:rsidRDefault="00377810" w14:paraId="75AC50DC" w14:textId="77777777">
            <w:pPr>
              <w:numPr>
                <w:ilvl w:val="0"/>
                <w:numId w:val="47"/>
              </w:numPr>
              <w:spacing w:line="259" w:lineRule="auto"/>
              <w:jc w:val="both"/>
              <w:rPr>
                <w:rFonts w:eastAsia="Times New Roman"/>
                <w:sz w:val="22"/>
                <w:szCs w:val="22"/>
                <w:lang w:eastAsia="cs-CZ"/>
              </w:rPr>
            </w:pPr>
            <w:r w:rsidRPr="005627BB">
              <w:rPr>
                <w:rFonts w:eastAsia="Times New Roman"/>
                <w:sz w:val="22"/>
                <w:szCs w:val="22"/>
                <w:lang w:eastAsia="cs-CZ"/>
              </w:rPr>
              <w:t xml:space="preserve">zvládne manipulovat s nářadím při činnosti </w:t>
            </w:r>
          </w:p>
        </w:tc>
      </w:tr>
      <w:tr w:rsidRPr="005627BB" w:rsidR="00377810" w:rsidTr="00EF3FDC" w14:paraId="75AC50DF" w14:textId="77777777">
        <w:tc>
          <w:tcPr>
            <w:tcW w:w="9212" w:type="dxa"/>
            <w:shd w:val="clear" w:color="auto" w:fill="FFFFFF" w:themeFill="background1"/>
          </w:tcPr>
          <w:p w:rsidRPr="005627BB" w:rsidR="00377810" w:rsidP="002C1EF7" w:rsidRDefault="00377810" w14:paraId="75AC50DE" w14:textId="77777777">
            <w:pPr>
              <w:jc w:val="both"/>
              <w:rPr>
                <w:rFonts w:eastAsia="Times New Roman"/>
                <w:sz w:val="22"/>
                <w:szCs w:val="22"/>
                <w:lang w:eastAsia="cs-CZ"/>
              </w:rPr>
            </w:pPr>
            <w:r w:rsidRPr="005627BB">
              <w:rPr>
                <w:rFonts w:eastAsia="Times New Roman"/>
                <w:sz w:val="22"/>
                <w:szCs w:val="22"/>
                <w:lang w:eastAsia="cs-CZ"/>
              </w:rPr>
              <w:t>DP</w:t>
            </w:r>
          </w:p>
        </w:tc>
      </w:tr>
      <w:tr w:rsidRPr="005627BB" w:rsidR="00377810" w:rsidTr="00EF3FDC" w14:paraId="75AC50EC" w14:textId="77777777">
        <w:tc>
          <w:tcPr>
            <w:tcW w:w="9212" w:type="dxa"/>
            <w:shd w:val="clear" w:color="auto" w:fill="auto"/>
          </w:tcPr>
          <w:p w:rsidRPr="005627BB" w:rsidR="00377810" w:rsidP="001D2C1D" w:rsidRDefault="00377810" w14:paraId="75AC50E0"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dovede verbálně komunikovat, vést dialog</w:t>
            </w:r>
          </w:p>
          <w:p w:rsidRPr="005627BB" w:rsidR="00377810" w:rsidP="001D2C1D" w:rsidRDefault="00377810" w14:paraId="75AC50E1"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umí pojmenovat většinu toho, čím je obklopeno</w:t>
            </w:r>
          </w:p>
          <w:p w:rsidRPr="005627BB" w:rsidR="00377810" w:rsidP="001D2C1D" w:rsidRDefault="00377810" w14:paraId="75AC50E2"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tvořivě využívá přírodní materiál při pracovní i výtvarné činnosti, experimentujte s přírodninami, dělá pokusy s vodou, ledem atd….</w:t>
            </w:r>
          </w:p>
          <w:p w:rsidRPr="005627BB" w:rsidR="00377810" w:rsidP="001D2C1D" w:rsidRDefault="00377810" w14:paraId="75AC50E3"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 xml:space="preserve">dítě umí správně vyslovovat </w:t>
            </w:r>
          </w:p>
          <w:p w:rsidRPr="005627BB" w:rsidR="00377810" w:rsidP="001D2C1D" w:rsidRDefault="00377810" w14:paraId="75AC50E4"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rozlišuje podstatné znaky, postřehne změnu</w:t>
            </w:r>
          </w:p>
          <w:p w:rsidRPr="005627BB" w:rsidR="00377810" w:rsidP="001D2C1D" w:rsidRDefault="00377810" w14:paraId="75AC50E5"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dítě dokáže hodnotit své osobní pokroky</w:t>
            </w:r>
          </w:p>
          <w:p w:rsidRPr="005627BB" w:rsidR="00377810" w:rsidP="001D2C1D" w:rsidRDefault="00377810" w14:paraId="75AC50E6"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 xml:space="preserve">přemýšlí, uvažuje, </w:t>
            </w:r>
            <w:proofErr w:type="gramStart"/>
            <w:r w:rsidRPr="005627BB">
              <w:rPr>
                <w:rFonts w:eastAsia="Times New Roman"/>
                <w:sz w:val="22"/>
                <w:szCs w:val="22"/>
                <w:lang w:eastAsia="cs-CZ"/>
              </w:rPr>
              <w:t>řeší</w:t>
            </w:r>
            <w:proofErr w:type="gramEnd"/>
            <w:r w:rsidRPr="005627BB">
              <w:rPr>
                <w:rFonts w:eastAsia="Times New Roman"/>
                <w:sz w:val="22"/>
                <w:szCs w:val="22"/>
                <w:lang w:eastAsia="cs-CZ"/>
              </w:rPr>
              <w:t xml:space="preserve"> jednotlivé problémy, konkrétní úkoly a situace</w:t>
            </w:r>
          </w:p>
          <w:p w:rsidRPr="005627BB" w:rsidR="00377810" w:rsidP="001D2C1D" w:rsidRDefault="00377810" w14:paraId="75AC50E7"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 xml:space="preserve">dítě dokáže zapamatovat si krátké říkanky, básničky, písničky, pohádku, </w:t>
            </w:r>
            <w:proofErr w:type="gramStart"/>
            <w:r w:rsidRPr="005627BB">
              <w:rPr>
                <w:rFonts w:eastAsia="Times New Roman"/>
                <w:sz w:val="22"/>
                <w:szCs w:val="22"/>
                <w:lang w:eastAsia="cs-CZ"/>
              </w:rPr>
              <w:t>příběh....</w:t>
            </w:r>
            <w:proofErr w:type="gramEnd"/>
            <w:r w:rsidRPr="005627BB">
              <w:rPr>
                <w:rFonts w:eastAsia="Times New Roman"/>
                <w:sz w:val="22"/>
                <w:szCs w:val="22"/>
                <w:lang w:eastAsia="cs-CZ"/>
              </w:rPr>
              <w:t>a reprodukovat je</w:t>
            </w:r>
          </w:p>
          <w:p w:rsidRPr="005627BB" w:rsidR="00377810" w:rsidP="001D2C1D" w:rsidRDefault="00377810" w14:paraId="75AC50E8"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kreslí s určitým záměrem</w:t>
            </w:r>
          </w:p>
          <w:p w:rsidRPr="005627BB" w:rsidR="00377810" w:rsidP="001D2C1D" w:rsidRDefault="00377810" w14:paraId="75AC50E9"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záměrně pozoruje, postřehne změnu</w:t>
            </w:r>
          </w:p>
          <w:p w:rsidRPr="005627BB" w:rsidR="00377810" w:rsidP="001D2C1D" w:rsidRDefault="00377810" w14:paraId="75AC50EA"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 xml:space="preserve">chápe jednoduché souvislosti, nachází znaky společné a rozdílné a porovnává je </w:t>
            </w:r>
          </w:p>
          <w:p w:rsidRPr="005627BB" w:rsidR="00377810" w:rsidP="001D2C1D" w:rsidRDefault="00377810" w14:paraId="75AC50EB" w14:textId="77777777">
            <w:pPr>
              <w:numPr>
                <w:ilvl w:val="0"/>
                <w:numId w:val="48"/>
              </w:numPr>
              <w:spacing w:line="259" w:lineRule="auto"/>
              <w:jc w:val="both"/>
              <w:rPr>
                <w:rFonts w:eastAsia="Times New Roman"/>
                <w:sz w:val="22"/>
                <w:szCs w:val="22"/>
                <w:lang w:eastAsia="cs-CZ"/>
              </w:rPr>
            </w:pPr>
            <w:proofErr w:type="gramStart"/>
            <w:r w:rsidRPr="005627BB">
              <w:rPr>
                <w:rFonts w:eastAsia="Times New Roman"/>
                <w:sz w:val="22"/>
                <w:szCs w:val="22"/>
                <w:lang w:eastAsia="cs-CZ"/>
              </w:rPr>
              <w:t>vyjádří</w:t>
            </w:r>
            <w:proofErr w:type="gramEnd"/>
            <w:r w:rsidRPr="005627BB">
              <w:rPr>
                <w:rFonts w:eastAsia="Times New Roman"/>
                <w:sz w:val="22"/>
                <w:szCs w:val="22"/>
                <w:lang w:eastAsia="cs-CZ"/>
              </w:rPr>
              <w:t xml:space="preserve"> své prožitky z běžného života kolem nás (slovně, výtvarně, pohybově, konstruktivně)</w:t>
            </w:r>
          </w:p>
        </w:tc>
      </w:tr>
      <w:tr w:rsidRPr="005627BB" w:rsidR="00377810" w:rsidTr="00EF3FDC" w14:paraId="75AC50EE" w14:textId="77777777">
        <w:tc>
          <w:tcPr>
            <w:tcW w:w="9212" w:type="dxa"/>
            <w:shd w:val="clear" w:color="auto" w:fill="FFFFFF" w:themeFill="background1"/>
          </w:tcPr>
          <w:p w:rsidRPr="005627BB" w:rsidR="00377810" w:rsidP="00377810" w:rsidRDefault="00377810" w14:paraId="75AC50ED" w14:textId="77777777">
            <w:pPr>
              <w:jc w:val="both"/>
              <w:rPr>
                <w:rFonts w:eastAsia="Times New Roman"/>
                <w:sz w:val="22"/>
                <w:szCs w:val="22"/>
                <w:lang w:eastAsia="cs-CZ"/>
              </w:rPr>
            </w:pPr>
            <w:r w:rsidRPr="005627BB">
              <w:rPr>
                <w:rFonts w:eastAsia="Times New Roman"/>
                <w:sz w:val="22"/>
                <w:szCs w:val="22"/>
                <w:lang w:eastAsia="cs-CZ"/>
              </w:rPr>
              <w:t>DD</w:t>
            </w:r>
          </w:p>
        </w:tc>
      </w:tr>
      <w:tr w:rsidRPr="005627BB" w:rsidR="00377810" w:rsidTr="00EF3FDC" w14:paraId="75AC50F1" w14:textId="77777777">
        <w:tc>
          <w:tcPr>
            <w:tcW w:w="9212" w:type="dxa"/>
            <w:shd w:val="clear" w:color="auto" w:fill="auto"/>
          </w:tcPr>
          <w:p w:rsidRPr="005627BB" w:rsidR="00377810" w:rsidP="001D2C1D" w:rsidRDefault="00377810" w14:paraId="75AC50EF"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obrací se na dospělého s prosbou o pomoc, radu</w:t>
            </w:r>
          </w:p>
          <w:p w:rsidRPr="005627BB" w:rsidR="00377810" w:rsidP="001D2C1D" w:rsidRDefault="00377810" w14:paraId="75AC50F0" w14:textId="77777777">
            <w:pPr>
              <w:numPr>
                <w:ilvl w:val="0"/>
                <w:numId w:val="48"/>
              </w:numPr>
              <w:spacing w:line="259" w:lineRule="auto"/>
              <w:jc w:val="both"/>
              <w:rPr>
                <w:rFonts w:eastAsia="Times New Roman"/>
                <w:sz w:val="22"/>
                <w:szCs w:val="22"/>
                <w:lang w:eastAsia="cs-CZ"/>
              </w:rPr>
            </w:pPr>
            <w:r w:rsidRPr="005627BB">
              <w:rPr>
                <w:rFonts w:eastAsia="Times New Roman"/>
                <w:sz w:val="22"/>
                <w:szCs w:val="22"/>
                <w:lang w:eastAsia="cs-CZ"/>
              </w:rPr>
              <w:t xml:space="preserve">zná zásady chování k druhému, pečuje o své prostředí a okolí </w:t>
            </w:r>
          </w:p>
        </w:tc>
      </w:tr>
      <w:tr w:rsidRPr="005627BB" w:rsidR="00377810" w:rsidTr="00EF3FDC" w14:paraId="75AC50F3" w14:textId="77777777">
        <w:tc>
          <w:tcPr>
            <w:tcW w:w="9212" w:type="dxa"/>
            <w:shd w:val="clear" w:color="auto" w:fill="FFFFFF" w:themeFill="background1"/>
          </w:tcPr>
          <w:p w:rsidRPr="005627BB" w:rsidR="00377810" w:rsidP="002C1EF7" w:rsidRDefault="00377810" w14:paraId="75AC50F2" w14:textId="77777777">
            <w:pPr>
              <w:jc w:val="both"/>
              <w:rPr>
                <w:rFonts w:eastAsia="Times New Roman"/>
                <w:sz w:val="22"/>
                <w:szCs w:val="22"/>
                <w:lang w:eastAsia="cs-CZ"/>
              </w:rPr>
            </w:pPr>
            <w:r w:rsidRPr="005627BB">
              <w:rPr>
                <w:rFonts w:eastAsia="Times New Roman"/>
                <w:sz w:val="22"/>
                <w:szCs w:val="22"/>
                <w:lang w:eastAsia="cs-CZ"/>
              </w:rPr>
              <w:t>DSP</w:t>
            </w:r>
          </w:p>
        </w:tc>
      </w:tr>
      <w:tr w:rsidRPr="005627BB" w:rsidR="00377810" w:rsidTr="00EF3FDC" w14:paraId="75AC50F6" w14:textId="77777777">
        <w:tc>
          <w:tcPr>
            <w:tcW w:w="9212" w:type="dxa"/>
            <w:shd w:val="clear" w:color="auto" w:fill="auto"/>
          </w:tcPr>
          <w:p w:rsidRPr="005627BB" w:rsidR="00377810" w:rsidP="001D2C1D" w:rsidRDefault="00377810" w14:paraId="75AC50F4" w14:textId="77777777">
            <w:pPr>
              <w:numPr>
                <w:ilvl w:val="0"/>
                <w:numId w:val="49"/>
              </w:numPr>
              <w:spacing w:line="259" w:lineRule="auto"/>
              <w:jc w:val="both"/>
              <w:rPr>
                <w:sz w:val="22"/>
                <w:szCs w:val="22"/>
              </w:rPr>
            </w:pPr>
            <w:r w:rsidRPr="005627BB">
              <w:rPr>
                <w:sz w:val="22"/>
                <w:szCs w:val="22"/>
              </w:rPr>
              <w:t>vnímat všemi smysly a záměrně pozorovat dění kolem sebe (příroda)</w:t>
            </w:r>
          </w:p>
          <w:p w:rsidRPr="005627BB" w:rsidR="00377810" w:rsidP="001D2C1D" w:rsidRDefault="00377810" w14:paraId="75AC50F5" w14:textId="77777777">
            <w:pPr>
              <w:numPr>
                <w:ilvl w:val="0"/>
                <w:numId w:val="49"/>
              </w:numPr>
              <w:spacing w:line="259" w:lineRule="auto"/>
              <w:jc w:val="both"/>
              <w:rPr>
                <w:sz w:val="22"/>
                <w:szCs w:val="22"/>
              </w:rPr>
            </w:pPr>
            <w:r w:rsidRPr="005627BB">
              <w:rPr>
                <w:sz w:val="22"/>
                <w:szCs w:val="22"/>
              </w:rPr>
              <w:t xml:space="preserve">umí nést zodpovědnost za svoje činy a chování </w:t>
            </w:r>
          </w:p>
        </w:tc>
      </w:tr>
      <w:tr w:rsidRPr="005627BB" w:rsidR="00377810" w:rsidTr="00EF3FDC" w14:paraId="75AC50F8" w14:textId="77777777">
        <w:tc>
          <w:tcPr>
            <w:tcW w:w="9212" w:type="dxa"/>
            <w:shd w:val="clear" w:color="auto" w:fill="FFFFFF" w:themeFill="background1"/>
          </w:tcPr>
          <w:p w:rsidRPr="005627BB" w:rsidR="00377810" w:rsidP="002C1EF7" w:rsidRDefault="00377810" w14:paraId="75AC50F7" w14:textId="77777777">
            <w:pPr>
              <w:jc w:val="both"/>
              <w:rPr>
                <w:rFonts w:eastAsia="Times New Roman"/>
                <w:sz w:val="22"/>
                <w:szCs w:val="22"/>
                <w:lang w:eastAsia="cs-CZ"/>
              </w:rPr>
            </w:pPr>
            <w:r w:rsidRPr="005627BB">
              <w:rPr>
                <w:rFonts w:eastAsia="Times New Roman"/>
                <w:sz w:val="22"/>
                <w:szCs w:val="22"/>
                <w:lang w:eastAsia="cs-CZ"/>
              </w:rPr>
              <w:t>DSV</w:t>
            </w:r>
          </w:p>
        </w:tc>
      </w:tr>
      <w:tr w:rsidRPr="005627BB" w:rsidR="00377810" w:rsidTr="00EF3FDC" w14:paraId="75AC5100" w14:textId="77777777">
        <w:tc>
          <w:tcPr>
            <w:tcW w:w="9212" w:type="dxa"/>
            <w:shd w:val="clear" w:color="auto" w:fill="auto"/>
          </w:tcPr>
          <w:p w:rsidRPr="005627BB" w:rsidR="00377810" w:rsidP="001D2C1D" w:rsidRDefault="00377810" w14:paraId="75AC50F9" w14:textId="77777777">
            <w:pPr>
              <w:numPr>
                <w:ilvl w:val="0"/>
                <w:numId w:val="50"/>
              </w:numPr>
              <w:spacing w:line="259" w:lineRule="auto"/>
              <w:jc w:val="both"/>
              <w:rPr>
                <w:rFonts w:eastAsia="Times New Roman"/>
                <w:sz w:val="22"/>
                <w:szCs w:val="22"/>
                <w:lang w:eastAsia="cs-CZ"/>
              </w:rPr>
            </w:pPr>
            <w:r w:rsidRPr="005627BB">
              <w:rPr>
                <w:rFonts w:eastAsia="Times New Roman"/>
                <w:sz w:val="22"/>
                <w:szCs w:val="22"/>
                <w:lang w:eastAsia="cs-CZ"/>
              </w:rPr>
              <w:t>má elementární poznatky o přírodě</w:t>
            </w:r>
          </w:p>
          <w:p w:rsidRPr="005627BB" w:rsidR="00377810" w:rsidP="001D2C1D" w:rsidRDefault="00377810" w14:paraId="75AC50FA" w14:textId="77777777">
            <w:pPr>
              <w:numPr>
                <w:ilvl w:val="0"/>
                <w:numId w:val="50"/>
              </w:numPr>
              <w:spacing w:line="259" w:lineRule="auto"/>
              <w:jc w:val="both"/>
              <w:rPr>
                <w:rFonts w:eastAsia="Times New Roman"/>
                <w:sz w:val="22"/>
                <w:szCs w:val="22"/>
                <w:lang w:eastAsia="cs-CZ"/>
              </w:rPr>
            </w:pPr>
            <w:r w:rsidRPr="005627BB">
              <w:rPr>
                <w:rFonts w:eastAsia="Times New Roman"/>
                <w:sz w:val="22"/>
                <w:szCs w:val="22"/>
                <w:lang w:eastAsia="cs-CZ"/>
              </w:rPr>
              <w:t>vnímá koloběh života (roční období)</w:t>
            </w:r>
          </w:p>
          <w:p w:rsidRPr="005627BB" w:rsidR="00377810" w:rsidP="001D2C1D" w:rsidRDefault="00377810" w14:paraId="75AC50FB" w14:textId="77777777">
            <w:pPr>
              <w:numPr>
                <w:ilvl w:val="0"/>
                <w:numId w:val="50"/>
              </w:numPr>
              <w:spacing w:line="259" w:lineRule="auto"/>
              <w:jc w:val="both"/>
              <w:rPr>
                <w:rFonts w:eastAsia="Times New Roman"/>
                <w:sz w:val="22"/>
                <w:szCs w:val="22"/>
                <w:lang w:eastAsia="cs-CZ"/>
              </w:rPr>
            </w:pPr>
            <w:r w:rsidRPr="005627BB">
              <w:rPr>
                <w:rFonts w:eastAsia="Times New Roman"/>
                <w:sz w:val="22"/>
                <w:szCs w:val="22"/>
                <w:lang w:eastAsia="cs-CZ"/>
              </w:rPr>
              <w:t xml:space="preserve">má povědomí o ochraně životního prostředí uvědomuje si příjemné a nepříjemné citové prožitky </w:t>
            </w:r>
          </w:p>
          <w:p w:rsidRPr="005627BB" w:rsidR="00377810" w:rsidP="001D2C1D" w:rsidRDefault="00377810" w14:paraId="75AC50FC" w14:textId="77777777">
            <w:pPr>
              <w:numPr>
                <w:ilvl w:val="0"/>
                <w:numId w:val="50"/>
              </w:numPr>
              <w:spacing w:line="259" w:lineRule="auto"/>
              <w:jc w:val="both"/>
              <w:rPr>
                <w:rFonts w:eastAsia="Times New Roman"/>
                <w:sz w:val="22"/>
                <w:szCs w:val="22"/>
                <w:lang w:eastAsia="cs-CZ"/>
              </w:rPr>
            </w:pPr>
            <w:r w:rsidRPr="005627BB">
              <w:rPr>
                <w:rFonts w:eastAsia="Times New Roman"/>
                <w:sz w:val="22"/>
                <w:szCs w:val="22"/>
                <w:lang w:eastAsia="cs-CZ"/>
              </w:rPr>
              <w:t>rozlišuje aktivity, které mohou zdraví okolního prostředí podporovat a které je mohou poškozovat</w:t>
            </w:r>
          </w:p>
          <w:p w:rsidRPr="005627BB" w:rsidR="00377810" w:rsidP="001D2C1D" w:rsidRDefault="00377810" w14:paraId="75AC50FD" w14:textId="77777777">
            <w:pPr>
              <w:numPr>
                <w:ilvl w:val="0"/>
                <w:numId w:val="50"/>
              </w:numPr>
              <w:spacing w:line="259" w:lineRule="auto"/>
              <w:jc w:val="both"/>
              <w:rPr>
                <w:rFonts w:eastAsia="Times New Roman"/>
                <w:sz w:val="22"/>
                <w:szCs w:val="22"/>
                <w:lang w:eastAsia="cs-CZ"/>
              </w:rPr>
            </w:pPr>
            <w:r w:rsidRPr="005627BB">
              <w:rPr>
                <w:rFonts w:eastAsia="Times New Roman"/>
                <w:sz w:val="22"/>
                <w:szCs w:val="22"/>
                <w:lang w:eastAsia="cs-CZ"/>
              </w:rPr>
              <w:t>je citlivé k živým bytostem, k přírodě</w:t>
            </w:r>
          </w:p>
          <w:p w:rsidRPr="005627BB" w:rsidR="00377810" w:rsidP="001D2C1D" w:rsidRDefault="00377810" w14:paraId="75AC50FE" w14:textId="77777777">
            <w:pPr>
              <w:numPr>
                <w:ilvl w:val="0"/>
                <w:numId w:val="50"/>
              </w:numPr>
              <w:spacing w:line="259" w:lineRule="auto"/>
              <w:jc w:val="both"/>
              <w:rPr>
                <w:rFonts w:eastAsia="Times New Roman"/>
                <w:sz w:val="22"/>
                <w:szCs w:val="22"/>
                <w:lang w:eastAsia="cs-CZ"/>
              </w:rPr>
            </w:pPr>
            <w:r w:rsidRPr="005627BB">
              <w:rPr>
                <w:rFonts w:eastAsia="Times New Roman"/>
                <w:sz w:val="22"/>
                <w:szCs w:val="22"/>
                <w:lang w:eastAsia="cs-CZ"/>
              </w:rPr>
              <w:t>pečuje o prostředí, ve kterém žije (zahrada, třídění odpadu)</w:t>
            </w:r>
          </w:p>
          <w:p w:rsidRPr="005627BB" w:rsidR="00377810" w:rsidP="001D2C1D" w:rsidRDefault="00377810" w14:paraId="75AC50FF" w14:textId="77777777">
            <w:pPr>
              <w:numPr>
                <w:ilvl w:val="0"/>
                <w:numId w:val="50"/>
              </w:numPr>
              <w:spacing w:line="259" w:lineRule="auto"/>
              <w:jc w:val="both"/>
              <w:rPr>
                <w:rFonts w:eastAsia="Times New Roman"/>
                <w:sz w:val="22"/>
                <w:szCs w:val="22"/>
                <w:lang w:eastAsia="cs-CZ"/>
              </w:rPr>
            </w:pPr>
            <w:r w:rsidRPr="005627BB">
              <w:rPr>
                <w:rFonts w:eastAsia="Times New Roman"/>
                <w:sz w:val="22"/>
                <w:szCs w:val="22"/>
                <w:lang w:eastAsia="cs-CZ"/>
              </w:rPr>
              <w:t xml:space="preserve">vnímá že příroda má svůj řád a koloběh </w:t>
            </w:r>
          </w:p>
        </w:tc>
      </w:tr>
    </w:tbl>
    <w:p w:rsidRPr="005627BB" w:rsidR="00377810" w:rsidP="00377810" w:rsidRDefault="00377810" w14:paraId="75AC5101" w14:textId="77777777">
      <w:pPr>
        <w:jc w:val="both"/>
        <w:rPr>
          <w:rFonts w:eastAsia="Times New Roman"/>
          <w:sz w:val="22"/>
          <w:szCs w:val="22"/>
          <w:lang w:eastAsia="cs-CZ"/>
        </w:rPr>
      </w:pPr>
    </w:p>
    <w:p w:rsidRPr="005627BB" w:rsidR="00377810" w:rsidP="00377810" w:rsidRDefault="00377810" w14:paraId="75AC5102" w14:textId="77777777">
      <w:pPr>
        <w:jc w:val="both"/>
        <w:rPr>
          <w:rFonts w:eastAsia="Times New Roman"/>
          <w:b/>
          <w:sz w:val="22"/>
          <w:szCs w:val="22"/>
          <w:lang w:eastAsia="cs-CZ"/>
        </w:rPr>
      </w:pPr>
      <w:r w:rsidRPr="005627BB">
        <w:rPr>
          <w:rFonts w:eastAsia="Times New Roman"/>
          <w:b/>
          <w:sz w:val="22"/>
          <w:szCs w:val="22"/>
          <w:lang w:eastAsia="cs-CZ"/>
        </w:rPr>
        <w:t>V úrovni kompetencí</w:t>
      </w:r>
    </w:p>
    <w:p w:rsidRPr="005627BB" w:rsidR="00377810" w:rsidP="00377810" w:rsidRDefault="00377810" w14:paraId="75AC5103" w14:textId="77777777">
      <w:pPr>
        <w:jc w:val="both"/>
        <w:rPr>
          <w:rFonts w:eastAsia="Times New Roman"/>
          <w:b/>
          <w:sz w:val="22"/>
          <w:szCs w:val="22"/>
          <w:lang w:eastAsia="cs-CZ"/>
        </w:rPr>
      </w:pPr>
    </w:p>
    <w:p w:rsidRPr="00534B99" w:rsidR="00377810" w:rsidP="002C1EF7" w:rsidRDefault="00377810" w14:paraId="75AC5104" w14:textId="77777777">
      <w:pPr>
        <w:jc w:val="both"/>
        <w:rPr>
          <w:rFonts w:eastAsia="Times New Roman"/>
          <w:b/>
          <w:sz w:val="22"/>
          <w:szCs w:val="22"/>
          <w:lang w:eastAsia="cs-CZ"/>
        </w:rPr>
      </w:pPr>
      <w:r w:rsidRPr="00534B99">
        <w:rPr>
          <w:rFonts w:eastAsia="Times New Roman"/>
          <w:b/>
          <w:sz w:val="22"/>
          <w:szCs w:val="22"/>
          <w:lang w:eastAsia="cs-CZ"/>
        </w:rPr>
        <w:t>1. kompetence k učení</w:t>
      </w:r>
    </w:p>
    <w:p w:rsidRPr="005627BB" w:rsidR="00377810" w:rsidP="001D2C1D" w:rsidRDefault="00377810" w14:paraId="75AC5105" w14:textId="77777777">
      <w:pPr>
        <w:numPr>
          <w:ilvl w:val="0"/>
          <w:numId w:val="51"/>
        </w:numPr>
        <w:spacing w:line="259" w:lineRule="auto"/>
        <w:jc w:val="both"/>
        <w:rPr>
          <w:rFonts w:eastAsia="Times New Roman"/>
          <w:sz w:val="22"/>
          <w:szCs w:val="22"/>
          <w:lang w:eastAsia="cs-CZ"/>
        </w:rPr>
      </w:pPr>
      <w:r w:rsidRPr="005627BB">
        <w:rPr>
          <w:rFonts w:eastAsia="Times New Roman"/>
          <w:sz w:val="22"/>
          <w:szCs w:val="22"/>
          <w:lang w:eastAsia="cs-CZ"/>
        </w:rPr>
        <w:t>získanou zkušenost uplatňuje v praktických situacích a v dalším učení</w:t>
      </w:r>
    </w:p>
    <w:p w:rsidRPr="005627BB" w:rsidR="00377810" w:rsidP="001D2C1D" w:rsidRDefault="00377810" w14:paraId="75AC5106" w14:textId="77777777">
      <w:pPr>
        <w:numPr>
          <w:ilvl w:val="0"/>
          <w:numId w:val="51"/>
        </w:numPr>
        <w:spacing w:line="259" w:lineRule="auto"/>
        <w:jc w:val="both"/>
        <w:rPr>
          <w:rFonts w:eastAsia="Times New Roman"/>
          <w:sz w:val="22"/>
          <w:szCs w:val="22"/>
          <w:lang w:eastAsia="cs-CZ"/>
        </w:rPr>
      </w:pPr>
      <w:r w:rsidRPr="005627BB">
        <w:rPr>
          <w:rFonts w:eastAsia="Times New Roman"/>
          <w:sz w:val="22"/>
          <w:szCs w:val="22"/>
          <w:lang w:eastAsia="cs-CZ"/>
        </w:rPr>
        <w:t>má elementární poznatky o světě přírody</w:t>
      </w:r>
    </w:p>
    <w:p w:rsidRPr="005627BB" w:rsidR="00377810" w:rsidP="001D2C1D" w:rsidRDefault="00377810" w14:paraId="75AC5107" w14:textId="77777777">
      <w:pPr>
        <w:numPr>
          <w:ilvl w:val="0"/>
          <w:numId w:val="51"/>
        </w:numPr>
        <w:spacing w:line="259" w:lineRule="auto"/>
        <w:jc w:val="both"/>
        <w:rPr>
          <w:rFonts w:eastAsia="Times New Roman"/>
          <w:sz w:val="22"/>
          <w:szCs w:val="22"/>
          <w:lang w:eastAsia="cs-CZ"/>
        </w:rPr>
      </w:pPr>
      <w:proofErr w:type="spellStart"/>
      <w:r w:rsidRPr="005627BB">
        <w:rPr>
          <w:rFonts w:eastAsia="Times New Roman"/>
          <w:sz w:val="22"/>
          <w:szCs w:val="22"/>
          <w:lang w:eastAsia="cs-CZ"/>
        </w:rPr>
        <w:t>soustředeně</w:t>
      </w:r>
      <w:proofErr w:type="spellEnd"/>
      <w:r w:rsidRPr="005627BB">
        <w:rPr>
          <w:rFonts w:eastAsia="Times New Roman"/>
          <w:sz w:val="22"/>
          <w:szCs w:val="22"/>
          <w:lang w:eastAsia="cs-CZ"/>
        </w:rPr>
        <w:t xml:space="preserve"> pozoruje, všímá si souvislostí a experimentuje </w:t>
      </w:r>
    </w:p>
    <w:p w:rsidRPr="00534B99" w:rsidR="00377810" w:rsidP="002C1EF7" w:rsidRDefault="00377810" w14:paraId="75AC5108" w14:textId="77777777">
      <w:pPr>
        <w:jc w:val="both"/>
        <w:rPr>
          <w:rFonts w:eastAsia="Times New Roman"/>
          <w:b/>
          <w:sz w:val="22"/>
          <w:szCs w:val="22"/>
          <w:lang w:eastAsia="cs-CZ"/>
        </w:rPr>
      </w:pPr>
      <w:r w:rsidRPr="00534B99">
        <w:rPr>
          <w:rFonts w:eastAsia="Times New Roman"/>
          <w:b/>
          <w:sz w:val="22"/>
          <w:szCs w:val="22"/>
          <w:lang w:eastAsia="cs-CZ"/>
        </w:rPr>
        <w:t>2. kompetence k řešení problémů</w:t>
      </w:r>
    </w:p>
    <w:p w:rsidRPr="005627BB" w:rsidR="00377810" w:rsidP="001D2C1D" w:rsidRDefault="00377810" w14:paraId="75AC5109" w14:textId="77777777">
      <w:pPr>
        <w:numPr>
          <w:ilvl w:val="0"/>
          <w:numId w:val="52"/>
        </w:numPr>
        <w:spacing w:line="259" w:lineRule="auto"/>
        <w:jc w:val="both"/>
        <w:rPr>
          <w:rFonts w:eastAsia="Times New Roman"/>
          <w:sz w:val="22"/>
          <w:szCs w:val="22"/>
          <w:lang w:eastAsia="cs-CZ"/>
        </w:rPr>
      </w:pPr>
      <w:r w:rsidRPr="005627BB">
        <w:rPr>
          <w:rFonts w:eastAsia="Times New Roman"/>
          <w:sz w:val="22"/>
          <w:szCs w:val="22"/>
          <w:lang w:eastAsia="cs-CZ"/>
        </w:rPr>
        <w:t xml:space="preserve">problémy </w:t>
      </w:r>
      <w:proofErr w:type="gramStart"/>
      <w:r w:rsidRPr="005627BB">
        <w:rPr>
          <w:rFonts w:eastAsia="Times New Roman"/>
          <w:sz w:val="22"/>
          <w:szCs w:val="22"/>
          <w:lang w:eastAsia="cs-CZ"/>
        </w:rPr>
        <w:t>řeší</w:t>
      </w:r>
      <w:proofErr w:type="gramEnd"/>
      <w:r w:rsidRPr="005627BB">
        <w:rPr>
          <w:rFonts w:eastAsia="Times New Roman"/>
          <w:sz w:val="22"/>
          <w:szCs w:val="22"/>
          <w:lang w:eastAsia="cs-CZ"/>
        </w:rPr>
        <w:t xml:space="preserve"> na základě bezprostřední zkušenosti, postupuje cestou pokusu a omylu</w:t>
      </w:r>
    </w:p>
    <w:p w:rsidRPr="00534B99" w:rsidR="00377810" w:rsidP="002C1EF7" w:rsidRDefault="00377810" w14:paraId="75AC510A" w14:textId="77777777">
      <w:pPr>
        <w:jc w:val="both"/>
        <w:rPr>
          <w:rFonts w:eastAsia="Times New Roman"/>
          <w:b/>
          <w:sz w:val="22"/>
          <w:szCs w:val="22"/>
          <w:lang w:eastAsia="cs-CZ"/>
        </w:rPr>
      </w:pPr>
      <w:r w:rsidRPr="00534B99">
        <w:rPr>
          <w:rFonts w:eastAsia="Times New Roman"/>
          <w:b/>
          <w:sz w:val="22"/>
          <w:szCs w:val="22"/>
          <w:lang w:eastAsia="cs-CZ"/>
        </w:rPr>
        <w:t>3. komunikativní kompetence</w:t>
      </w:r>
    </w:p>
    <w:p w:rsidRPr="005627BB" w:rsidR="00377810" w:rsidP="001D2C1D" w:rsidRDefault="00EF3FDC" w14:paraId="75AC510B" w14:textId="77777777">
      <w:pPr>
        <w:numPr>
          <w:ilvl w:val="0"/>
          <w:numId w:val="52"/>
        </w:numPr>
        <w:spacing w:line="259" w:lineRule="auto"/>
        <w:jc w:val="both"/>
        <w:rPr>
          <w:rFonts w:eastAsia="Times New Roman"/>
          <w:sz w:val="22"/>
          <w:szCs w:val="22"/>
          <w:lang w:eastAsia="cs-CZ"/>
        </w:rPr>
      </w:pPr>
      <w:r w:rsidRPr="005627BB">
        <w:rPr>
          <w:rFonts w:eastAsia="Times New Roman"/>
          <w:sz w:val="22"/>
          <w:szCs w:val="22"/>
          <w:lang w:eastAsia="cs-CZ"/>
        </w:rPr>
        <w:t xml:space="preserve">dovede využívat informace </w:t>
      </w:r>
      <w:r w:rsidRPr="005627BB" w:rsidR="00377810">
        <w:rPr>
          <w:rFonts w:eastAsia="Times New Roman"/>
          <w:sz w:val="22"/>
          <w:szCs w:val="22"/>
          <w:lang w:eastAsia="cs-CZ"/>
        </w:rPr>
        <w:t>a komunikační prostředky (encyklopedie, PC) v běžných situacích</w:t>
      </w:r>
    </w:p>
    <w:p w:rsidRPr="005627BB" w:rsidR="00377810" w:rsidP="001D2C1D" w:rsidRDefault="00377810" w14:paraId="75AC510C" w14:textId="77777777">
      <w:pPr>
        <w:numPr>
          <w:ilvl w:val="0"/>
          <w:numId w:val="52"/>
        </w:numPr>
        <w:spacing w:line="259" w:lineRule="auto"/>
        <w:jc w:val="both"/>
        <w:rPr>
          <w:rFonts w:eastAsia="Times New Roman"/>
          <w:sz w:val="22"/>
          <w:szCs w:val="22"/>
          <w:lang w:eastAsia="cs-CZ"/>
        </w:rPr>
      </w:pPr>
      <w:r w:rsidRPr="005627BB">
        <w:rPr>
          <w:rFonts w:eastAsia="Times New Roman"/>
          <w:sz w:val="22"/>
          <w:szCs w:val="22"/>
          <w:lang w:eastAsia="cs-CZ"/>
        </w:rPr>
        <w:t xml:space="preserve">komunikuje s dětmi i dospělými bez zábran a ostychu dokáže se vyjadřovat a sdělovat své prožitky, pocity (výtvarné, hudební) </w:t>
      </w:r>
    </w:p>
    <w:p w:rsidRPr="00534B99" w:rsidR="00377810" w:rsidP="002C1EF7" w:rsidRDefault="00377810" w14:paraId="75AC510D" w14:textId="77777777">
      <w:pPr>
        <w:jc w:val="both"/>
        <w:rPr>
          <w:rFonts w:eastAsia="Times New Roman"/>
          <w:b/>
          <w:sz w:val="22"/>
          <w:szCs w:val="22"/>
          <w:lang w:eastAsia="cs-CZ"/>
        </w:rPr>
      </w:pPr>
      <w:r w:rsidRPr="00534B99">
        <w:rPr>
          <w:rFonts w:eastAsia="Times New Roman"/>
          <w:b/>
          <w:sz w:val="22"/>
          <w:szCs w:val="22"/>
          <w:lang w:eastAsia="cs-CZ"/>
        </w:rPr>
        <w:t>4. sociální a personální kompetence</w:t>
      </w:r>
    </w:p>
    <w:p w:rsidRPr="005627BB" w:rsidR="00377810" w:rsidP="001D2C1D" w:rsidRDefault="00377810" w14:paraId="75AC510E" w14:textId="77777777">
      <w:pPr>
        <w:numPr>
          <w:ilvl w:val="0"/>
          <w:numId w:val="135"/>
        </w:numPr>
        <w:spacing w:line="259" w:lineRule="auto"/>
        <w:contextualSpacing/>
        <w:jc w:val="both"/>
        <w:rPr>
          <w:rFonts w:eastAsia="Times New Roman"/>
          <w:sz w:val="22"/>
          <w:szCs w:val="22"/>
          <w:lang w:eastAsia="cs-CZ"/>
        </w:rPr>
      </w:pPr>
      <w:r w:rsidRPr="005627BB">
        <w:rPr>
          <w:rFonts w:eastAsia="Times New Roman"/>
          <w:sz w:val="22"/>
          <w:szCs w:val="22"/>
          <w:lang w:eastAsia="cs-CZ"/>
        </w:rPr>
        <w:t xml:space="preserve">umí se podílet na společném rozhodování, chápe, že lidé jsou </w:t>
      </w:r>
      <w:proofErr w:type="gramStart"/>
      <w:r w:rsidRPr="005627BB">
        <w:rPr>
          <w:rFonts w:eastAsia="Times New Roman"/>
          <w:sz w:val="22"/>
          <w:szCs w:val="22"/>
          <w:lang w:eastAsia="cs-CZ"/>
        </w:rPr>
        <w:t>různí</w:t>
      </w:r>
      <w:proofErr w:type="gramEnd"/>
      <w:r w:rsidRPr="005627BB">
        <w:rPr>
          <w:rFonts w:eastAsia="Times New Roman"/>
          <w:sz w:val="22"/>
          <w:szCs w:val="22"/>
          <w:lang w:eastAsia="cs-CZ"/>
        </w:rPr>
        <w:t xml:space="preserve"> a i jejich způsob chování je odlišný</w:t>
      </w:r>
    </w:p>
    <w:p w:rsidRPr="00534B99" w:rsidR="00377810" w:rsidP="002C1EF7" w:rsidRDefault="00377810" w14:paraId="75AC510F" w14:textId="77777777">
      <w:pPr>
        <w:numPr>
          <w:ilvl w:val="0"/>
          <w:numId w:val="135"/>
        </w:numPr>
        <w:spacing w:line="259" w:lineRule="auto"/>
        <w:contextualSpacing/>
        <w:jc w:val="both"/>
        <w:rPr>
          <w:rFonts w:eastAsia="Times New Roman"/>
          <w:sz w:val="22"/>
          <w:szCs w:val="22"/>
          <w:lang w:eastAsia="cs-CZ"/>
        </w:rPr>
      </w:pPr>
      <w:r w:rsidRPr="005627BB">
        <w:rPr>
          <w:rFonts w:eastAsia="Times New Roman"/>
          <w:sz w:val="22"/>
          <w:szCs w:val="22"/>
          <w:lang w:eastAsia="cs-CZ"/>
        </w:rPr>
        <w:t xml:space="preserve">napodobuje modely prosociálního chování </w:t>
      </w:r>
    </w:p>
    <w:p w:rsidRPr="00534B99" w:rsidR="00377810" w:rsidP="002C1EF7" w:rsidRDefault="00377810" w14:paraId="75AC5110" w14:textId="77777777">
      <w:pPr>
        <w:jc w:val="both"/>
        <w:rPr>
          <w:rFonts w:eastAsia="Times New Roman"/>
          <w:b/>
          <w:sz w:val="22"/>
          <w:szCs w:val="22"/>
          <w:lang w:eastAsia="cs-CZ"/>
        </w:rPr>
      </w:pPr>
      <w:r w:rsidRPr="00534B99">
        <w:rPr>
          <w:rFonts w:eastAsia="Times New Roman"/>
          <w:b/>
          <w:sz w:val="22"/>
          <w:szCs w:val="22"/>
          <w:lang w:eastAsia="cs-CZ"/>
        </w:rPr>
        <w:t>5. činnostní a občanské kompetence</w:t>
      </w:r>
    </w:p>
    <w:p w:rsidRPr="005627BB" w:rsidR="00377810" w:rsidP="001D2C1D" w:rsidRDefault="00377810" w14:paraId="75AC5111" w14:textId="77777777">
      <w:pPr>
        <w:numPr>
          <w:ilvl w:val="0"/>
          <w:numId w:val="135"/>
        </w:numPr>
        <w:spacing w:line="259" w:lineRule="auto"/>
        <w:contextualSpacing/>
        <w:jc w:val="both"/>
        <w:rPr>
          <w:rFonts w:eastAsia="Times New Roman"/>
          <w:sz w:val="22"/>
          <w:szCs w:val="22"/>
          <w:lang w:eastAsia="cs-CZ"/>
        </w:rPr>
      </w:pPr>
      <w:r w:rsidRPr="005627BB">
        <w:rPr>
          <w:rFonts w:eastAsia="Times New Roman"/>
          <w:sz w:val="22"/>
          <w:szCs w:val="22"/>
          <w:lang w:eastAsia="cs-CZ"/>
        </w:rPr>
        <w:t xml:space="preserve">má základní představu o tom, co je v souladu se základními lidskými hodnotami </w:t>
      </w:r>
    </w:p>
    <w:p w:rsidRPr="005627BB" w:rsidR="00377810" w:rsidP="001D2C1D" w:rsidRDefault="00377810" w14:paraId="75AC5112" w14:textId="77777777">
      <w:pPr>
        <w:numPr>
          <w:ilvl w:val="0"/>
          <w:numId w:val="135"/>
        </w:numPr>
        <w:spacing w:line="259" w:lineRule="auto"/>
        <w:contextualSpacing/>
        <w:jc w:val="both"/>
        <w:rPr>
          <w:rFonts w:eastAsia="Times New Roman"/>
          <w:sz w:val="22"/>
          <w:szCs w:val="22"/>
          <w:lang w:eastAsia="cs-CZ"/>
        </w:rPr>
      </w:pPr>
      <w:r w:rsidRPr="005627BB">
        <w:rPr>
          <w:rFonts w:eastAsia="Times New Roman"/>
          <w:sz w:val="22"/>
          <w:szCs w:val="22"/>
          <w:lang w:eastAsia="cs-CZ"/>
        </w:rPr>
        <w:t>chápe, že činorodost a pracovitost je přínosem, nevšímavost a pohodlnost mají své nepříznivé důsledky</w:t>
      </w:r>
    </w:p>
    <w:p w:rsidRPr="005627BB" w:rsidR="00377810" w:rsidP="001D2C1D" w:rsidRDefault="00377810" w14:paraId="75AC5113" w14:textId="77777777">
      <w:pPr>
        <w:numPr>
          <w:ilvl w:val="0"/>
          <w:numId w:val="52"/>
        </w:numPr>
        <w:spacing w:line="259" w:lineRule="auto"/>
        <w:jc w:val="both"/>
        <w:rPr>
          <w:rFonts w:eastAsia="Times New Roman"/>
          <w:sz w:val="22"/>
          <w:szCs w:val="22"/>
          <w:lang w:eastAsia="cs-CZ"/>
        </w:rPr>
      </w:pPr>
      <w:r w:rsidRPr="005627BB">
        <w:rPr>
          <w:rFonts w:eastAsia="Times New Roman"/>
          <w:sz w:val="22"/>
          <w:szCs w:val="22"/>
          <w:lang w:eastAsia="cs-CZ"/>
        </w:rPr>
        <w:t>uvědomuje si, že svým chováním může ovlivnit prostředí, ve kterém žije</w:t>
      </w:r>
    </w:p>
    <w:p w:rsidRPr="005627BB" w:rsidR="00377810" w:rsidP="001D2C1D" w:rsidRDefault="00377810" w14:paraId="75AC5114" w14:textId="77777777">
      <w:pPr>
        <w:numPr>
          <w:ilvl w:val="0"/>
          <w:numId w:val="52"/>
        </w:numPr>
        <w:spacing w:line="259" w:lineRule="auto"/>
        <w:jc w:val="both"/>
        <w:rPr>
          <w:rFonts w:eastAsia="Times New Roman"/>
          <w:sz w:val="22"/>
          <w:szCs w:val="22"/>
          <w:lang w:eastAsia="cs-CZ"/>
        </w:rPr>
      </w:pPr>
      <w:r w:rsidRPr="005627BB">
        <w:rPr>
          <w:rFonts w:eastAsia="Times New Roman"/>
          <w:sz w:val="22"/>
          <w:szCs w:val="22"/>
          <w:lang w:eastAsia="cs-CZ"/>
        </w:rPr>
        <w:t xml:space="preserve">přizpůsobí se daným okolnostem </w:t>
      </w:r>
    </w:p>
    <w:p w:rsidR="00E66EBC" w:rsidP="00E66EBC" w:rsidRDefault="00E66EBC" w14:paraId="75AC5115" w14:textId="77777777">
      <w:pPr>
        <w:rPr>
          <w:rStyle w:val="Siln"/>
          <w:rFonts w:ascii="Arial" w:hAnsi="Arial" w:cs="Arial"/>
          <w:sz w:val="18"/>
          <w:szCs w:val="18"/>
          <w:lang w:val="sk-SK"/>
        </w:rPr>
      </w:pPr>
    </w:p>
    <w:p w:rsidRPr="000A7104" w:rsidR="00AF6B7F" w:rsidP="00E66EBC" w:rsidRDefault="00AF6B7F" w14:paraId="75AC5116" w14:textId="77777777">
      <w:pPr>
        <w:rPr>
          <w:rStyle w:val="Siln"/>
          <w:rFonts w:ascii="Arial" w:hAnsi="Arial" w:cs="Arial"/>
          <w:sz w:val="18"/>
          <w:szCs w:val="18"/>
          <w:lang w:val="sk-SK"/>
        </w:rPr>
      </w:pPr>
    </w:p>
    <w:p w:rsidRPr="00B25981" w:rsidR="00E66EBC" w:rsidP="00B1704E" w:rsidRDefault="0024655C" w14:paraId="75AC5117" w14:textId="77777777">
      <w:pPr>
        <w:pStyle w:val="Nadpis3"/>
        <w:rPr>
          <w:rStyle w:val="Siln"/>
          <w:b/>
          <w:bCs/>
        </w:rPr>
      </w:pPr>
      <w:bookmarkStart w:name="_Toc175137365" w:id="42"/>
      <w:r w:rsidRPr="0024655C">
        <w:rPr>
          <w:rFonts w:ascii="Times New Roman" w:hAnsi="Times New Roman" w:cs="Times New Roman"/>
          <w:b w:val="0"/>
          <w:bCs w:val="0"/>
          <w:noProof/>
          <w:color w:val="auto"/>
          <w:sz w:val="24"/>
          <w:szCs w:val="24"/>
          <w:lang w:eastAsia="cs-CZ"/>
        </w:rPr>
        <mc:AlternateContent>
          <mc:Choice Requires="wps">
            <w:drawing>
              <wp:anchor distT="0" distB="0" distL="114300" distR="114300" simplePos="0" relativeHeight="251681792" behindDoc="0" locked="0" layoutInCell="1" allowOverlap="1" wp14:anchorId="75AC5487" wp14:editId="75AC5488">
                <wp:simplePos x="0" y="0"/>
                <wp:positionH relativeFrom="column">
                  <wp:posOffset>3415030</wp:posOffset>
                </wp:positionH>
                <wp:positionV relativeFrom="paragraph">
                  <wp:posOffset>87630</wp:posOffset>
                </wp:positionV>
                <wp:extent cx="1200150" cy="1104900"/>
                <wp:effectExtent l="0" t="0" r="19050" b="19050"/>
                <wp:wrapNone/>
                <wp:docPr id="19" name="Vývojový diagram: spojnice 19"/>
                <wp:cNvGraphicFramePr/>
                <a:graphic xmlns:a="http://schemas.openxmlformats.org/drawingml/2006/main">
                  <a:graphicData uri="http://schemas.microsoft.com/office/word/2010/wordprocessingShape">
                    <wps:wsp>
                      <wps:cNvSpPr/>
                      <wps:spPr>
                        <a:xfrm>
                          <a:off x="0" y="0"/>
                          <a:ext cx="1200150" cy="1104900"/>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rsidR="00335B8B" w:rsidP="0024655C" w:rsidRDefault="00335B8B" w14:paraId="75AC54A1" w14:textId="77777777">
                            <w:pPr>
                              <w:jc w:val="center"/>
                            </w:pPr>
                            <w:r w:rsidRPr="00770A20">
                              <w:rPr>
                                <w:sz w:val="18"/>
                                <w:szCs w:val="18"/>
                              </w:rPr>
                              <w:t>3. „Tradice a zvyky</w:t>
                            </w:r>
                            <w:r>
                              <w:rPr>
                                <w:sz w:val="18"/>
                                <w:szCs w:val="18"/>
                              </w:rPr>
                              <w:t xml:space="preserve"> u nás i ve světě</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F90C1B0">
              <v:shape id="Vývojový diagram: spojnice 19" style="position:absolute;left:0;text-align:left;margin-left:268.9pt;margin-top:6.9pt;width:94.5pt;height: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indow" strokecolor="windowText"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" w14:anchorId="75AC5487">
                <v:stroke joinstyle="miter"/>
                <v:textbox>
                  <w:txbxContent>
                    <w:p w:rsidR="00335B8B" w:rsidP="0024655C" w:rsidRDefault="00335B8B" w14:paraId="1A8DCB05" w14:textId="77777777">
                      <w:pPr>
                        <w:jc w:val="center"/>
                      </w:pPr>
                      <w:r w:rsidRPr="00770A20">
                        <w:rPr>
                          <w:sz w:val="18"/>
                          <w:szCs w:val="18"/>
                        </w:rPr>
                        <w:t>3. „Tradice a zvyky</w:t>
                      </w:r>
                      <w:r>
                        <w:rPr>
                          <w:sz w:val="18"/>
                          <w:szCs w:val="18"/>
                        </w:rPr>
                        <w:t xml:space="preserve"> u nás i ve světě</w:t>
                      </w:r>
                      <w:r>
                        <w:t xml:space="preserve"> “</w:t>
                      </w:r>
                    </w:p>
                  </w:txbxContent>
                </v:textbox>
              </v:shape>
            </w:pict>
          </mc:Fallback>
        </mc:AlternateContent>
      </w:r>
      <w:r w:rsidRPr="00B25981" w:rsidR="00E66EBC">
        <w:rPr>
          <w:rStyle w:val="Siln"/>
          <w:b/>
          <w:bCs/>
        </w:rPr>
        <w:t>Integrovaný blok č. 3</w:t>
      </w:r>
      <w:bookmarkEnd w:id="42"/>
    </w:p>
    <w:p w:rsidR="005627BB" w:rsidP="005627BB" w:rsidRDefault="00E66EBC" w14:paraId="75AC5118" w14:textId="77777777">
      <w:pPr>
        <w:rPr>
          <w:rStyle w:val="Siln"/>
          <w:rFonts w:ascii="Arial" w:hAnsi="Arial" w:cs="Arial"/>
        </w:rPr>
      </w:pPr>
      <w:r w:rsidRPr="000A7104">
        <w:rPr>
          <w:rStyle w:val="Siln"/>
          <w:rFonts w:ascii="Arial" w:hAnsi="Arial" w:cs="Arial"/>
          <w:lang w:val="sk-SK"/>
        </w:rPr>
        <w:t xml:space="preserve"> </w:t>
      </w:r>
    </w:p>
    <w:p w:rsidRPr="005627BB" w:rsidR="0024655C" w:rsidP="005627BB" w:rsidRDefault="0024655C" w14:paraId="75AC5119" w14:textId="77777777">
      <w:pPr>
        <w:rPr>
          <w:rFonts w:ascii="Arial" w:hAnsi="Arial" w:cs="Arial"/>
          <w:b/>
          <w:bCs/>
        </w:rPr>
      </w:pPr>
      <w:r>
        <w:rPr>
          <w:rFonts w:ascii="Arial" w:hAnsi="Arial" w:cs="Arial"/>
          <w:b/>
          <w:noProof/>
          <w:lang w:eastAsia="cs-CZ"/>
        </w:rPr>
        <mc:AlternateContent>
          <mc:Choice Requires="wps">
            <w:drawing>
              <wp:anchor distT="0" distB="0" distL="114300" distR="114300" simplePos="0" relativeHeight="251682816" behindDoc="0" locked="0" layoutInCell="1" allowOverlap="1" wp14:anchorId="75AC5489" wp14:editId="75AC548A">
                <wp:simplePos x="0" y="0"/>
                <wp:positionH relativeFrom="column">
                  <wp:posOffset>1938655</wp:posOffset>
                </wp:positionH>
                <wp:positionV relativeFrom="paragraph">
                  <wp:posOffset>167640</wp:posOffset>
                </wp:positionV>
                <wp:extent cx="1295400" cy="371475"/>
                <wp:effectExtent l="38100" t="0" r="19050" b="66675"/>
                <wp:wrapNone/>
                <wp:docPr id="20" name="Přímá spojnice se šipkou 20"/>
                <wp:cNvGraphicFramePr/>
                <a:graphic xmlns:a="http://schemas.openxmlformats.org/drawingml/2006/main">
                  <a:graphicData uri="http://schemas.microsoft.com/office/word/2010/wordprocessingShape">
                    <wps:wsp>
                      <wps:cNvCnPr/>
                      <wps:spPr>
                        <a:xfrm flipH="1">
                          <a:off x="0" y="0"/>
                          <a:ext cx="1295400" cy="3714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3F7F7C87">
              <v:shape id="Přímá spojnice se šipkou 20" style="position:absolute;margin-left:152.65pt;margin-top:13.2pt;width:102pt;height:29.25pt;flip:x;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" w14:anchorId="47D4D0B2">
                <v:stroke joinstyle="miter" endarrow="block"/>
              </v:shape>
            </w:pict>
          </mc:Fallback>
        </mc:AlternateContent>
      </w:r>
    </w:p>
    <w:p w:rsidRPr="005627BB" w:rsidR="0024655C" w:rsidP="005627BB" w:rsidRDefault="0024655C" w14:paraId="75AC511A" w14:textId="77777777">
      <w:pPr>
        <w:tabs>
          <w:tab w:val="left" w:pos="1920"/>
        </w:tabs>
        <w:spacing w:before="100" w:beforeAutospacing="1" w:after="100" w:afterAutospacing="1"/>
        <w:jc w:val="both"/>
        <w:rPr>
          <w:b/>
          <w:sz w:val="22"/>
          <w:szCs w:val="22"/>
        </w:rPr>
      </w:pPr>
      <w:r w:rsidRPr="005627BB">
        <w:rPr>
          <w:b/>
          <w:sz w:val="22"/>
          <w:szCs w:val="22"/>
        </w:rPr>
        <w:t xml:space="preserve">Charakteristika – </w:t>
      </w:r>
      <w:r w:rsidRPr="005627BB" w:rsidR="005627BB">
        <w:rPr>
          <w:b/>
          <w:sz w:val="22"/>
          <w:szCs w:val="22"/>
        </w:rPr>
        <w:tab/>
      </w:r>
    </w:p>
    <w:p w:rsidRPr="005627BB" w:rsidR="0024655C" w:rsidP="0024655C" w:rsidRDefault="00EF3FDC" w14:paraId="75AC511B" w14:textId="77777777">
      <w:pPr>
        <w:jc w:val="both"/>
        <w:rPr>
          <w:sz w:val="22"/>
          <w:szCs w:val="22"/>
        </w:rPr>
      </w:pPr>
      <w:r w:rsidRPr="005627BB">
        <w:rPr>
          <w:sz w:val="22"/>
          <w:szCs w:val="22"/>
        </w:rPr>
        <w:t xml:space="preserve">Obsahem bloku budou tradice a zvyky u nás i v zahraničí. </w:t>
      </w:r>
      <w:r w:rsidRPr="005627BB" w:rsidR="0024655C">
        <w:rPr>
          <w:sz w:val="22"/>
          <w:szCs w:val="22"/>
        </w:rPr>
        <w:t xml:space="preserve">Seznámíme s tradicemi a zvyky jednotlivých svátků. </w:t>
      </w:r>
      <w:proofErr w:type="spellStart"/>
      <w:r w:rsidRPr="005627BB" w:rsidR="00FE5274">
        <w:rPr>
          <w:sz w:val="22"/>
          <w:szCs w:val="22"/>
          <w:lang w:val="sk-SK"/>
        </w:rPr>
        <w:t>Např</w:t>
      </w:r>
      <w:proofErr w:type="spellEnd"/>
      <w:r w:rsidRPr="005627BB" w:rsidR="00FE5274">
        <w:rPr>
          <w:sz w:val="22"/>
          <w:szCs w:val="22"/>
          <w:lang w:val="sk-SK"/>
        </w:rPr>
        <w:t xml:space="preserve">. poznáme </w:t>
      </w:r>
      <w:proofErr w:type="spellStart"/>
      <w:r w:rsidRPr="005627BB" w:rsidR="00FE5274">
        <w:rPr>
          <w:sz w:val="22"/>
          <w:szCs w:val="22"/>
          <w:lang w:val="sk-SK"/>
        </w:rPr>
        <w:t>tradici</w:t>
      </w:r>
      <w:proofErr w:type="spellEnd"/>
      <w:r w:rsidRPr="005627BB">
        <w:rPr>
          <w:sz w:val="22"/>
          <w:szCs w:val="22"/>
          <w:lang w:val="sk-SK"/>
        </w:rPr>
        <w:t xml:space="preserve"> </w:t>
      </w:r>
      <w:proofErr w:type="spellStart"/>
      <w:r w:rsidRPr="005627BB" w:rsidR="00FE5274">
        <w:rPr>
          <w:sz w:val="22"/>
          <w:szCs w:val="22"/>
          <w:lang w:val="sk-SK"/>
        </w:rPr>
        <w:t>svátku</w:t>
      </w:r>
      <w:proofErr w:type="spellEnd"/>
      <w:r w:rsidRPr="005627BB" w:rsidR="00FE5274">
        <w:rPr>
          <w:sz w:val="22"/>
          <w:szCs w:val="22"/>
          <w:lang w:val="sk-SK"/>
        </w:rPr>
        <w:t xml:space="preserve"> </w:t>
      </w:r>
      <w:r w:rsidRPr="005627BB">
        <w:rPr>
          <w:sz w:val="22"/>
          <w:szCs w:val="22"/>
          <w:lang w:val="sk-SK"/>
        </w:rPr>
        <w:t xml:space="preserve">Sv. Martin, </w:t>
      </w:r>
      <w:proofErr w:type="spellStart"/>
      <w:r w:rsidRPr="005627BB">
        <w:rPr>
          <w:sz w:val="22"/>
          <w:szCs w:val="22"/>
          <w:lang w:val="sk-SK"/>
        </w:rPr>
        <w:t>vynášení</w:t>
      </w:r>
      <w:proofErr w:type="spellEnd"/>
      <w:r w:rsidRPr="005627BB">
        <w:rPr>
          <w:sz w:val="22"/>
          <w:szCs w:val="22"/>
          <w:lang w:val="sk-SK"/>
        </w:rPr>
        <w:t xml:space="preserve"> Moreny apod. Také</w:t>
      </w:r>
      <w:r w:rsidRPr="005627BB" w:rsidR="0024655C">
        <w:rPr>
          <w:sz w:val="22"/>
          <w:szCs w:val="22"/>
          <w:lang w:val="sk-SK"/>
        </w:rPr>
        <w:t xml:space="preserve"> </w:t>
      </w:r>
      <w:proofErr w:type="spellStart"/>
      <w:r w:rsidRPr="005627BB" w:rsidR="0024655C">
        <w:rPr>
          <w:sz w:val="22"/>
          <w:szCs w:val="22"/>
          <w:lang w:val="sk-SK"/>
        </w:rPr>
        <w:t>oslavíme</w:t>
      </w:r>
      <w:proofErr w:type="spellEnd"/>
      <w:r w:rsidRPr="005627BB" w:rsidR="0024655C">
        <w:rPr>
          <w:sz w:val="22"/>
          <w:szCs w:val="22"/>
          <w:lang w:val="sk-SK"/>
        </w:rPr>
        <w:t xml:space="preserve"> </w:t>
      </w:r>
      <w:proofErr w:type="spellStart"/>
      <w:r w:rsidRPr="005627BB" w:rsidR="0024655C">
        <w:rPr>
          <w:sz w:val="22"/>
          <w:szCs w:val="22"/>
          <w:lang w:val="sk-SK"/>
        </w:rPr>
        <w:t>Mikuláše</w:t>
      </w:r>
      <w:proofErr w:type="spellEnd"/>
      <w:r w:rsidRPr="005627BB" w:rsidR="0024655C">
        <w:rPr>
          <w:sz w:val="22"/>
          <w:szCs w:val="22"/>
          <w:lang w:val="sk-SK"/>
        </w:rPr>
        <w:t xml:space="preserve"> a </w:t>
      </w:r>
      <w:proofErr w:type="spellStart"/>
      <w:r w:rsidRPr="005627BB" w:rsidR="0024655C">
        <w:rPr>
          <w:sz w:val="22"/>
          <w:szCs w:val="22"/>
          <w:lang w:val="sk-SK"/>
        </w:rPr>
        <w:t>pak</w:t>
      </w:r>
      <w:proofErr w:type="spellEnd"/>
      <w:r w:rsidRPr="005627BB" w:rsidR="0024655C">
        <w:rPr>
          <w:sz w:val="22"/>
          <w:szCs w:val="22"/>
          <w:lang w:val="sk-SK"/>
        </w:rPr>
        <w:t xml:space="preserve"> </w:t>
      </w:r>
      <w:proofErr w:type="spellStart"/>
      <w:r w:rsidRPr="005627BB" w:rsidR="0024655C">
        <w:rPr>
          <w:sz w:val="22"/>
          <w:szCs w:val="22"/>
          <w:lang w:val="sk-SK"/>
        </w:rPr>
        <w:t>již</w:t>
      </w:r>
      <w:proofErr w:type="spellEnd"/>
      <w:r w:rsidRPr="005627BB" w:rsidR="0024655C">
        <w:rPr>
          <w:sz w:val="22"/>
          <w:szCs w:val="22"/>
          <w:lang w:val="sk-SK"/>
        </w:rPr>
        <w:t xml:space="preserve"> </w:t>
      </w:r>
      <w:proofErr w:type="spellStart"/>
      <w:r w:rsidRPr="005627BB" w:rsidR="0024655C">
        <w:rPr>
          <w:sz w:val="22"/>
          <w:szCs w:val="22"/>
          <w:lang w:val="sk-SK"/>
        </w:rPr>
        <w:t>přijde</w:t>
      </w:r>
      <w:proofErr w:type="spellEnd"/>
      <w:r w:rsidRPr="005627BB" w:rsidR="0024655C">
        <w:rPr>
          <w:sz w:val="22"/>
          <w:szCs w:val="22"/>
          <w:lang w:val="sk-SK"/>
        </w:rPr>
        <w:t xml:space="preserve"> čas </w:t>
      </w:r>
      <w:proofErr w:type="spellStart"/>
      <w:r w:rsidRPr="005627BB" w:rsidR="0024655C">
        <w:rPr>
          <w:sz w:val="22"/>
          <w:szCs w:val="22"/>
          <w:lang w:val="sk-SK"/>
        </w:rPr>
        <w:t>vánoc</w:t>
      </w:r>
      <w:proofErr w:type="spellEnd"/>
      <w:r w:rsidRPr="005627BB" w:rsidR="0024655C">
        <w:rPr>
          <w:sz w:val="22"/>
          <w:szCs w:val="22"/>
          <w:lang w:val="sk-SK"/>
        </w:rPr>
        <w:t xml:space="preserve"> – je to čas pro </w:t>
      </w:r>
      <w:proofErr w:type="spellStart"/>
      <w:r w:rsidRPr="005627BB" w:rsidR="0024655C">
        <w:rPr>
          <w:sz w:val="22"/>
          <w:szCs w:val="22"/>
          <w:lang w:val="sk-SK"/>
        </w:rPr>
        <w:t>posílení</w:t>
      </w:r>
      <w:proofErr w:type="spellEnd"/>
      <w:r w:rsidRPr="005627BB" w:rsidR="0024655C">
        <w:rPr>
          <w:sz w:val="22"/>
          <w:szCs w:val="22"/>
          <w:lang w:val="sk-SK"/>
        </w:rPr>
        <w:t xml:space="preserve"> </w:t>
      </w:r>
      <w:proofErr w:type="spellStart"/>
      <w:r w:rsidRPr="005627BB" w:rsidR="0024655C">
        <w:rPr>
          <w:sz w:val="22"/>
          <w:szCs w:val="22"/>
          <w:lang w:val="sk-SK"/>
        </w:rPr>
        <w:t>mezilidských</w:t>
      </w:r>
      <w:proofErr w:type="spellEnd"/>
      <w:r w:rsidRPr="005627BB" w:rsidR="0024655C">
        <w:rPr>
          <w:sz w:val="22"/>
          <w:szCs w:val="22"/>
          <w:lang w:val="sk-SK"/>
        </w:rPr>
        <w:t xml:space="preserve"> </w:t>
      </w:r>
      <w:proofErr w:type="spellStart"/>
      <w:r w:rsidRPr="005627BB" w:rsidR="0024655C">
        <w:rPr>
          <w:sz w:val="22"/>
          <w:szCs w:val="22"/>
          <w:lang w:val="sk-SK"/>
        </w:rPr>
        <w:t>vztahů</w:t>
      </w:r>
      <w:proofErr w:type="spellEnd"/>
      <w:r w:rsidRPr="005627BB" w:rsidR="0024655C">
        <w:rPr>
          <w:sz w:val="22"/>
          <w:szCs w:val="22"/>
          <w:lang w:val="sk-SK"/>
        </w:rPr>
        <w:t>, pro rozhovory na téma rodina,</w:t>
      </w:r>
      <w:r w:rsidRPr="005627BB" w:rsidR="0024655C">
        <w:rPr>
          <w:rFonts w:eastAsia="Times New Roman"/>
          <w:color w:val="000000"/>
          <w:sz w:val="22"/>
          <w:szCs w:val="22"/>
          <w:lang w:eastAsia="cs-CZ"/>
        </w:rPr>
        <w:t xml:space="preserve"> tvorbu dárečků při poslechu koled, seznámení se s vánočními zvyky a tradicemi. Nebude chybět odpolední setkáni s Mikulášem, výroba adventních věnců, pečení vánočního cukroví, zdobení stromečku v MŠ, odpolední besídka pro rodiče. </w:t>
      </w:r>
      <w:r w:rsidRPr="005627BB" w:rsidR="0024655C">
        <w:rPr>
          <w:sz w:val="22"/>
          <w:szCs w:val="22"/>
        </w:rPr>
        <w:t xml:space="preserve">Navštívíme Dům seniorů, zazpíváme písničky s vánoční tématikou, </w:t>
      </w:r>
      <w:proofErr w:type="spellStart"/>
      <w:proofErr w:type="gramStart"/>
      <w:r w:rsidRPr="005627BB" w:rsidR="0024655C">
        <w:rPr>
          <w:sz w:val="22"/>
          <w:szCs w:val="22"/>
        </w:rPr>
        <w:t>koledy,pozveme</w:t>
      </w:r>
      <w:proofErr w:type="spellEnd"/>
      <w:proofErr w:type="gramEnd"/>
      <w:r w:rsidRPr="005627BB" w:rsidR="0024655C">
        <w:rPr>
          <w:sz w:val="22"/>
          <w:szCs w:val="22"/>
        </w:rPr>
        <w:t xml:space="preserve"> babičky z Klubu důchodců k vánočnímu stromečku v mateřské škole. Dále si uspořádáme karneval, </w:t>
      </w:r>
      <w:r w:rsidRPr="005627BB" w:rsidR="0024655C">
        <w:rPr>
          <w:sz w:val="22"/>
          <w:szCs w:val="22"/>
          <w:lang w:val="sk-SK"/>
        </w:rPr>
        <w:t xml:space="preserve">vyrobíme si </w:t>
      </w:r>
      <w:proofErr w:type="spellStart"/>
      <w:r w:rsidRPr="005627BB" w:rsidR="0024655C">
        <w:rPr>
          <w:sz w:val="22"/>
          <w:szCs w:val="22"/>
          <w:lang w:val="sk-SK"/>
        </w:rPr>
        <w:t>společně</w:t>
      </w:r>
      <w:proofErr w:type="spellEnd"/>
      <w:r w:rsidRPr="005627BB" w:rsidR="0024655C">
        <w:rPr>
          <w:sz w:val="22"/>
          <w:szCs w:val="22"/>
          <w:lang w:val="sk-SK"/>
        </w:rPr>
        <w:t xml:space="preserve"> masky a pustíme </w:t>
      </w:r>
      <w:proofErr w:type="spellStart"/>
      <w:r w:rsidRPr="005627BB" w:rsidR="0024655C">
        <w:rPr>
          <w:sz w:val="22"/>
          <w:szCs w:val="22"/>
          <w:lang w:val="sk-SK"/>
        </w:rPr>
        <w:t>se</w:t>
      </w:r>
      <w:proofErr w:type="spellEnd"/>
      <w:r w:rsidRPr="005627BB" w:rsidR="0024655C">
        <w:rPr>
          <w:sz w:val="22"/>
          <w:szCs w:val="22"/>
          <w:lang w:val="sk-SK"/>
        </w:rPr>
        <w:t xml:space="preserve"> do karnevalového </w:t>
      </w:r>
      <w:proofErr w:type="spellStart"/>
      <w:r w:rsidRPr="005627BB" w:rsidR="0024655C">
        <w:rPr>
          <w:sz w:val="22"/>
          <w:szCs w:val="22"/>
          <w:lang w:val="sk-SK"/>
        </w:rPr>
        <w:t>reje</w:t>
      </w:r>
      <w:proofErr w:type="spellEnd"/>
      <w:r w:rsidRPr="005627BB" w:rsidR="0024655C">
        <w:rPr>
          <w:sz w:val="22"/>
          <w:szCs w:val="22"/>
          <w:lang w:val="sk-SK"/>
        </w:rPr>
        <w:t>.</w:t>
      </w:r>
    </w:p>
    <w:p w:rsidRPr="005627BB" w:rsidR="0024655C" w:rsidP="0024655C" w:rsidRDefault="0024655C" w14:paraId="75AC511C" w14:textId="77777777">
      <w:pPr>
        <w:jc w:val="both"/>
        <w:rPr>
          <w:sz w:val="22"/>
          <w:szCs w:val="22"/>
          <w:lang w:val="sk-SK"/>
        </w:rPr>
      </w:pPr>
    </w:p>
    <w:p w:rsidRPr="005627BB" w:rsidR="0024655C" w:rsidP="0024655C" w:rsidRDefault="0024655C" w14:paraId="75AC511D" w14:textId="77777777">
      <w:pPr>
        <w:jc w:val="both"/>
        <w:rPr>
          <w:rFonts w:eastAsia="Times New Roman"/>
          <w:color w:val="000000"/>
          <w:sz w:val="22"/>
          <w:szCs w:val="22"/>
          <w:lang w:eastAsia="cs-CZ"/>
        </w:rPr>
      </w:pPr>
      <w:proofErr w:type="spellStart"/>
      <w:r w:rsidRPr="005627BB">
        <w:rPr>
          <w:sz w:val="22"/>
          <w:szCs w:val="22"/>
          <w:lang w:val="sk-SK"/>
        </w:rPr>
        <w:t>Oslavíme</w:t>
      </w:r>
      <w:proofErr w:type="spellEnd"/>
      <w:r w:rsidRPr="005627BB">
        <w:rPr>
          <w:sz w:val="22"/>
          <w:szCs w:val="22"/>
          <w:lang w:val="sk-SK"/>
        </w:rPr>
        <w:t xml:space="preserve"> i </w:t>
      </w:r>
      <w:proofErr w:type="spellStart"/>
      <w:r w:rsidRPr="005627BB">
        <w:rPr>
          <w:sz w:val="22"/>
          <w:szCs w:val="22"/>
          <w:lang w:val="sk-SK"/>
        </w:rPr>
        <w:t>svátky</w:t>
      </w:r>
      <w:proofErr w:type="spellEnd"/>
      <w:r w:rsidRPr="005627BB">
        <w:rPr>
          <w:sz w:val="22"/>
          <w:szCs w:val="22"/>
          <w:lang w:val="sk-SK"/>
        </w:rPr>
        <w:t xml:space="preserve"> </w:t>
      </w:r>
      <w:proofErr w:type="spellStart"/>
      <w:r w:rsidRPr="005627BB">
        <w:rPr>
          <w:sz w:val="22"/>
          <w:szCs w:val="22"/>
          <w:lang w:val="sk-SK"/>
        </w:rPr>
        <w:t>jara</w:t>
      </w:r>
      <w:proofErr w:type="spellEnd"/>
      <w:r w:rsidRPr="005627BB">
        <w:rPr>
          <w:sz w:val="22"/>
          <w:szCs w:val="22"/>
          <w:lang w:val="sk-SK"/>
        </w:rPr>
        <w:t xml:space="preserve">, </w:t>
      </w:r>
      <w:proofErr w:type="spellStart"/>
      <w:r w:rsidRPr="005627BB">
        <w:rPr>
          <w:sz w:val="22"/>
          <w:szCs w:val="22"/>
          <w:lang w:val="sk-SK"/>
        </w:rPr>
        <w:t>vyzkoušíme</w:t>
      </w:r>
      <w:proofErr w:type="spellEnd"/>
      <w:r w:rsidRPr="005627BB">
        <w:rPr>
          <w:sz w:val="22"/>
          <w:szCs w:val="22"/>
          <w:lang w:val="sk-SK"/>
        </w:rPr>
        <w:t xml:space="preserve"> si </w:t>
      </w:r>
      <w:proofErr w:type="spellStart"/>
      <w:r w:rsidRPr="005627BB">
        <w:rPr>
          <w:sz w:val="22"/>
          <w:szCs w:val="22"/>
          <w:lang w:val="sk-SK"/>
        </w:rPr>
        <w:t>všechny</w:t>
      </w:r>
      <w:proofErr w:type="spellEnd"/>
      <w:r w:rsidRPr="005627BB">
        <w:rPr>
          <w:sz w:val="22"/>
          <w:szCs w:val="22"/>
          <w:lang w:val="sk-SK"/>
        </w:rPr>
        <w:t xml:space="preserve"> </w:t>
      </w:r>
      <w:proofErr w:type="spellStart"/>
      <w:r w:rsidRPr="005627BB">
        <w:rPr>
          <w:sz w:val="22"/>
          <w:szCs w:val="22"/>
          <w:lang w:val="sk-SK"/>
        </w:rPr>
        <w:t>velikonoční</w:t>
      </w:r>
      <w:proofErr w:type="spellEnd"/>
      <w:r w:rsidRPr="005627BB">
        <w:rPr>
          <w:sz w:val="22"/>
          <w:szCs w:val="22"/>
          <w:lang w:val="sk-SK"/>
        </w:rPr>
        <w:t xml:space="preserve"> </w:t>
      </w:r>
      <w:proofErr w:type="spellStart"/>
      <w:r w:rsidRPr="005627BB">
        <w:rPr>
          <w:sz w:val="22"/>
          <w:szCs w:val="22"/>
          <w:lang w:val="sk-SK"/>
        </w:rPr>
        <w:t>tradice</w:t>
      </w:r>
      <w:proofErr w:type="spellEnd"/>
      <w:r w:rsidRPr="005627BB">
        <w:rPr>
          <w:sz w:val="22"/>
          <w:szCs w:val="22"/>
          <w:lang w:val="sk-SK"/>
        </w:rPr>
        <w:t xml:space="preserve">, </w:t>
      </w:r>
      <w:proofErr w:type="spellStart"/>
      <w:r w:rsidRPr="005627BB">
        <w:rPr>
          <w:sz w:val="22"/>
          <w:szCs w:val="22"/>
          <w:lang w:val="sk-SK"/>
        </w:rPr>
        <w:t>uděláme</w:t>
      </w:r>
      <w:proofErr w:type="spellEnd"/>
      <w:r w:rsidRPr="005627BB">
        <w:rPr>
          <w:sz w:val="22"/>
          <w:szCs w:val="22"/>
          <w:lang w:val="sk-SK"/>
        </w:rPr>
        <w:t xml:space="preserve"> si výstavku a </w:t>
      </w:r>
      <w:proofErr w:type="spellStart"/>
      <w:r w:rsidRPr="005627BB">
        <w:rPr>
          <w:sz w:val="22"/>
          <w:szCs w:val="22"/>
          <w:lang w:val="sk-SK"/>
        </w:rPr>
        <w:t>společné</w:t>
      </w:r>
      <w:proofErr w:type="spellEnd"/>
      <w:r w:rsidRPr="005627BB">
        <w:rPr>
          <w:sz w:val="22"/>
          <w:szCs w:val="22"/>
          <w:lang w:val="sk-SK"/>
        </w:rPr>
        <w:t xml:space="preserve"> </w:t>
      </w:r>
      <w:proofErr w:type="spellStart"/>
      <w:r w:rsidRPr="005627BB">
        <w:rPr>
          <w:sz w:val="22"/>
          <w:szCs w:val="22"/>
          <w:lang w:val="sk-SK"/>
        </w:rPr>
        <w:t>dílny</w:t>
      </w:r>
      <w:proofErr w:type="spellEnd"/>
      <w:r w:rsidRPr="005627BB">
        <w:rPr>
          <w:sz w:val="22"/>
          <w:szCs w:val="22"/>
          <w:lang w:val="sk-SK"/>
        </w:rPr>
        <w:t xml:space="preserve"> pro </w:t>
      </w:r>
      <w:proofErr w:type="spellStart"/>
      <w:r w:rsidRPr="005627BB">
        <w:rPr>
          <w:sz w:val="22"/>
          <w:szCs w:val="22"/>
          <w:lang w:val="sk-SK"/>
        </w:rPr>
        <w:t>rodiče</w:t>
      </w:r>
      <w:proofErr w:type="spellEnd"/>
      <w:r w:rsidRPr="005627BB">
        <w:rPr>
          <w:sz w:val="22"/>
          <w:szCs w:val="22"/>
          <w:lang w:val="sk-SK"/>
        </w:rPr>
        <w:t xml:space="preserve"> a </w:t>
      </w:r>
      <w:proofErr w:type="spellStart"/>
      <w:r w:rsidRPr="005627BB">
        <w:rPr>
          <w:sz w:val="22"/>
          <w:szCs w:val="22"/>
          <w:lang w:val="sk-SK"/>
        </w:rPr>
        <w:t>společně</w:t>
      </w:r>
      <w:proofErr w:type="spellEnd"/>
      <w:r w:rsidRPr="005627BB">
        <w:rPr>
          <w:sz w:val="22"/>
          <w:szCs w:val="22"/>
          <w:lang w:val="sk-SK"/>
        </w:rPr>
        <w:t xml:space="preserve"> si to užijeme. </w:t>
      </w:r>
      <w:r w:rsidRPr="005627BB">
        <w:rPr>
          <w:rFonts w:eastAsia="Times New Roman"/>
          <w:color w:val="000000"/>
          <w:sz w:val="22"/>
          <w:szCs w:val="22"/>
          <w:lang w:eastAsia="cs-CZ"/>
        </w:rPr>
        <w:t xml:space="preserve">Svátek matek přinese mnoho zážitků a bude časem, kdy společně uspořádáme besídku pro maminky. Seznámíme se s tradicí svátku dětí a společně ho také oslavíme. </w:t>
      </w:r>
    </w:p>
    <w:p w:rsidRPr="005627BB" w:rsidR="0024655C" w:rsidP="0024655C" w:rsidRDefault="0024655C" w14:paraId="75AC511E" w14:textId="77777777">
      <w:pPr>
        <w:jc w:val="both"/>
        <w:rPr>
          <w:rFonts w:eastAsia="Times New Roman"/>
          <w:color w:val="000000"/>
          <w:sz w:val="22"/>
          <w:szCs w:val="22"/>
          <w:lang w:eastAsia="cs-CZ"/>
        </w:rPr>
      </w:pPr>
    </w:p>
    <w:p w:rsidRPr="005627BB" w:rsidR="0024655C" w:rsidP="0024655C" w:rsidRDefault="0024655C" w14:paraId="75AC511F" w14:textId="77777777">
      <w:pPr>
        <w:jc w:val="both"/>
        <w:rPr>
          <w:rFonts w:eastAsia="Times New Roman"/>
          <w:color w:val="000000"/>
          <w:sz w:val="22"/>
          <w:szCs w:val="22"/>
          <w:lang w:eastAsia="cs-CZ"/>
        </w:rPr>
      </w:pPr>
      <w:r w:rsidRPr="005627BB">
        <w:rPr>
          <w:rFonts w:eastAsia="Times New Roman"/>
          <w:color w:val="000000"/>
          <w:sz w:val="22"/>
          <w:szCs w:val="22"/>
          <w:lang w:eastAsia="cs-CZ"/>
        </w:rPr>
        <w:t xml:space="preserve">Ve spolupráci se školní jídelnou a projektem „Letem světem“ vyzkoušíme jednou měsíčně pokrmy jiné země a seznámíme se samozřejmě s tradicí daných zemí. Poznáme jiné kultury, budeme vědět, jaké jednotlivé svátky se slaví v jiných zemích. </w:t>
      </w:r>
    </w:p>
    <w:p w:rsidRPr="005627BB" w:rsidR="0024655C" w:rsidP="0024655C" w:rsidRDefault="0024655C" w14:paraId="75AC5120" w14:textId="77777777">
      <w:pPr>
        <w:jc w:val="both"/>
        <w:rPr>
          <w:sz w:val="22"/>
          <w:szCs w:val="22"/>
          <w:lang w:val="sk-SK"/>
        </w:rPr>
      </w:pPr>
      <w:r w:rsidRPr="005627BB">
        <w:rPr>
          <w:sz w:val="22"/>
          <w:szCs w:val="22"/>
          <w:lang w:val="sk-SK"/>
        </w:rPr>
        <w:t>.</w:t>
      </w:r>
    </w:p>
    <w:p w:rsidRPr="005627BB" w:rsidR="0024655C" w:rsidP="0024655C" w:rsidRDefault="0024655C" w14:paraId="75AC5121" w14:textId="77777777">
      <w:pPr>
        <w:jc w:val="both"/>
        <w:rPr>
          <w:sz w:val="22"/>
          <w:szCs w:val="22"/>
        </w:rPr>
      </w:pPr>
    </w:p>
    <w:p w:rsidRPr="005627BB" w:rsidR="0024655C" w:rsidP="0024655C" w:rsidRDefault="0024655C" w14:paraId="75AC5122" w14:textId="77777777">
      <w:pPr>
        <w:jc w:val="both"/>
        <w:rPr>
          <w:i/>
          <w:sz w:val="22"/>
          <w:szCs w:val="22"/>
        </w:rPr>
      </w:pPr>
      <w:r w:rsidRPr="005627BB">
        <w:rPr>
          <w:b/>
          <w:sz w:val="22"/>
          <w:szCs w:val="22"/>
        </w:rPr>
        <w:t>Hlavní tematické okruhy</w:t>
      </w:r>
      <w:r w:rsidRPr="005627BB">
        <w:rPr>
          <w:sz w:val="22"/>
          <w:szCs w:val="22"/>
        </w:rPr>
        <w:t xml:space="preserve">: Sv. Martin, mikulášské hrátky, Vánoce, Svátek matek, karneval – masopust, Den dětí, Velikonoce, Vynášení </w:t>
      </w:r>
      <w:proofErr w:type="spellStart"/>
      <w:r w:rsidRPr="005627BB">
        <w:rPr>
          <w:sz w:val="22"/>
          <w:szCs w:val="22"/>
        </w:rPr>
        <w:t>Moreny</w:t>
      </w:r>
      <w:proofErr w:type="spellEnd"/>
      <w:r w:rsidRPr="005627BB">
        <w:rPr>
          <w:sz w:val="22"/>
          <w:szCs w:val="22"/>
        </w:rPr>
        <w:t xml:space="preserve">, Den otců, tradice v ČŘ i v jiných krajinách, </w:t>
      </w:r>
      <w:proofErr w:type="spellStart"/>
      <w:r w:rsidRPr="005627BB">
        <w:rPr>
          <w:sz w:val="22"/>
          <w:szCs w:val="22"/>
        </w:rPr>
        <w:t>tématické</w:t>
      </w:r>
      <w:proofErr w:type="spellEnd"/>
      <w:r w:rsidRPr="005627BB">
        <w:rPr>
          <w:sz w:val="22"/>
          <w:szCs w:val="22"/>
        </w:rPr>
        <w:t xml:space="preserve"> dny ŠJ, země a státy </w:t>
      </w:r>
    </w:p>
    <w:p w:rsidRPr="005627BB" w:rsidR="0024655C" w:rsidP="0024655C" w:rsidRDefault="0024655C" w14:paraId="75AC5123" w14:textId="77777777">
      <w:pPr>
        <w:jc w:val="both"/>
        <w:rPr>
          <w:sz w:val="22"/>
          <w:szCs w:val="22"/>
        </w:rPr>
      </w:pPr>
    </w:p>
    <w:p w:rsidRPr="005627BB" w:rsidR="0024655C" w:rsidP="0024655C" w:rsidRDefault="0024655C" w14:paraId="75AC5124" w14:textId="77777777">
      <w:pPr>
        <w:autoSpaceDE w:val="0"/>
        <w:autoSpaceDN w:val="0"/>
        <w:adjustRightInd w:val="0"/>
        <w:rPr>
          <w:rFonts w:eastAsia="Times New Roman"/>
          <w:b/>
          <w:bCs/>
          <w:color w:val="000000"/>
          <w:sz w:val="22"/>
          <w:szCs w:val="22"/>
          <w:lang w:eastAsia="cs-CZ"/>
        </w:rPr>
      </w:pPr>
      <w:r w:rsidRPr="005627BB">
        <w:rPr>
          <w:rFonts w:eastAsia="Times New Roman"/>
          <w:b/>
          <w:bCs/>
          <w:color w:val="000000"/>
          <w:sz w:val="22"/>
          <w:szCs w:val="22"/>
          <w:lang w:eastAsia="cs-CZ"/>
        </w:rPr>
        <w:t xml:space="preserve">Okruhy činností – vzdělávací nabídka </w:t>
      </w:r>
    </w:p>
    <w:p w:rsidRPr="005627BB" w:rsidR="0024655C" w:rsidP="0024655C" w:rsidRDefault="0024655C" w14:paraId="75AC5125" w14:textId="77777777">
      <w:pPr>
        <w:autoSpaceDE w:val="0"/>
        <w:autoSpaceDN w:val="0"/>
        <w:adjustRightInd w:val="0"/>
        <w:rPr>
          <w:rFonts w:eastAsia="Times New Roman"/>
          <w:color w:val="000000"/>
          <w:sz w:val="22"/>
          <w:szCs w:val="22"/>
          <w:lang w:eastAsia="cs-CZ"/>
        </w:rPr>
      </w:pPr>
    </w:p>
    <w:p w:rsidRPr="005627BB" w:rsidR="0024655C" w:rsidP="001D2C1D" w:rsidRDefault="0024655C" w14:paraId="75AC5126" w14:textId="77777777">
      <w:pPr>
        <w:numPr>
          <w:ilvl w:val="0"/>
          <w:numId w:val="82"/>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 xml:space="preserve">manipulační činnosti </w:t>
      </w:r>
    </w:p>
    <w:p w:rsidRPr="005627BB" w:rsidR="0024655C" w:rsidP="001D2C1D" w:rsidRDefault="0024655C" w14:paraId="75AC5127" w14:textId="77777777">
      <w:pPr>
        <w:numPr>
          <w:ilvl w:val="0"/>
          <w:numId w:val="82"/>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 xml:space="preserve">konstruktivní a grafické činnosti </w:t>
      </w:r>
    </w:p>
    <w:p w:rsidRPr="005627BB" w:rsidR="0024655C" w:rsidP="001D2C1D" w:rsidRDefault="0024655C" w14:paraId="75AC5128" w14:textId="77777777">
      <w:pPr>
        <w:numPr>
          <w:ilvl w:val="0"/>
          <w:numId w:val="82"/>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výtvarné a pracovní činnosti, výroba dárků a vánočních ozdob</w:t>
      </w:r>
    </w:p>
    <w:p w:rsidRPr="005627BB" w:rsidR="0024655C" w:rsidP="001D2C1D" w:rsidRDefault="0024655C" w14:paraId="75AC5129" w14:textId="77777777">
      <w:pPr>
        <w:numPr>
          <w:ilvl w:val="0"/>
          <w:numId w:val="82"/>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smyslové a psychomotorické hry,</w:t>
      </w:r>
    </w:p>
    <w:p w:rsidRPr="005627BB" w:rsidR="0024655C" w:rsidP="001D2C1D" w:rsidRDefault="0024655C" w14:paraId="75AC512A" w14:textId="77777777">
      <w:pPr>
        <w:numPr>
          <w:ilvl w:val="0"/>
          <w:numId w:val="66"/>
        </w:numPr>
        <w:autoSpaceDE w:val="0"/>
        <w:autoSpaceDN w:val="0"/>
        <w:adjustRightInd w:val="0"/>
        <w:spacing w:after="9"/>
        <w:rPr>
          <w:rFonts w:eastAsia="Times New Roman"/>
          <w:color w:val="000000"/>
          <w:sz w:val="22"/>
          <w:szCs w:val="22"/>
          <w:lang w:eastAsia="cs-CZ"/>
        </w:rPr>
      </w:pPr>
      <w:r w:rsidRPr="005627BB">
        <w:rPr>
          <w:rFonts w:eastAsia="Times New Roman"/>
          <w:color w:val="000000"/>
          <w:sz w:val="22"/>
          <w:szCs w:val="22"/>
          <w:lang w:eastAsia="cs-CZ"/>
        </w:rPr>
        <w:t xml:space="preserve">hudebně pohybové hry </w:t>
      </w:r>
    </w:p>
    <w:p w:rsidRPr="005627BB" w:rsidR="0024655C" w:rsidP="001D2C1D" w:rsidRDefault="0024655C" w14:paraId="75AC512B" w14:textId="77777777">
      <w:pPr>
        <w:numPr>
          <w:ilvl w:val="0"/>
          <w:numId w:val="66"/>
        </w:numPr>
        <w:autoSpaceDE w:val="0"/>
        <w:autoSpaceDN w:val="0"/>
        <w:adjustRightInd w:val="0"/>
        <w:spacing w:after="9"/>
        <w:rPr>
          <w:rFonts w:eastAsia="Times New Roman"/>
          <w:color w:val="000000"/>
          <w:sz w:val="22"/>
          <w:szCs w:val="22"/>
          <w:lang w:eastAsia="cs-CZ"/>
        </w:rPr>
      </w:pPr>
      <w:r w:rsidRPr="005627BB">
        <w:rPr>
          <w:rFonts w:eastAsia="Times New Roman"/>
          <w:color w:val="000000"/>
          <w:sz w:val="22"/>
          <w:szCs w:val="22"/>
          <w:lang w:eastAsia="cs-CZ"/>
        </w:rPr>
        <w:t xml:space="preserve">slovní projev – recitace, zpěv, dramatizace </w:t>
      </w:r>
    </w:p>
    <w:p w:rsidRPr="005627BB" w:rsidR="0024655C" w:rsidP="001D2C1D" w:rsidRDefault="0024655C" w14:paraId="75AC512C" w14:textId="77777777">
      <w:pPr>
        <w:numPr>
          <w:ilvl w:val="0"/>
          <w:numId w:val="66"/>
        </w:numPr>
        <w:autoSpaceDE w:val="0"/>
        <w:autoSpaceDN w:val="0"/>
        <w:adjustRightInd w:val="0"/>
        <w:spacing w:after="9"/>
        <w:rPr>
          <w:rFonts w:eastAsia="Times New Roman"/>
          <w:color w:val="000000"/>
          <w:sz w:val="22"/>
          <w:szCs w:val="22"/>
          <w:lang w:eastAsia="cs-CZ"/>
        </w:rPr>
      </w:pPr>
      <w:r w:rsidRPr="005627BB">
        <w:rPr>
          <w:rFonts w:eastAsia="Times New Roman"/>
          <w:color w:val="000000"/>
          <w:sz w:val="22"/>
          <w:szCs w:val="22"/>
          <w:lang w:eastAsia="cs-CZ"/>
        </w:rPr>
        <w:t>poslech pohádek, hudby, poezie,</w:t>
      </w:r>
    </w:p>
    <w:p w:rsidRPr="005627BB" w:rsidR="0024655C" w:rsidP="001D2C1D" w:rsidRDefault="0024655C" w14:paraId="75AC512D" w14:textId="77777777">
      <w:pPr>
        <w:numPr>
          <w:ilvl w:val="0"/>
          <w:numId w:val="66"/>
        </w:numPr>
        <w:autoSpaceDE w:val="0"/>
        <w:autoSpaceDN w:val="0"/>
        <w:adjustRightInd w:val="0"/>
        <w:spacing w:after="9"/>
        <w:rPr>
          <w:rFonts w:eastAsia="Times New Roman"/>
          <w:color w:val="000000"/>
          <w:sz w:val="22"/>
          <w:szCs w:val="22"/>
          <w:lang w:eastAsia="cs-CZ"/>
        </w:rPr>
      </w:pPr>
      <w:r w:rsidRPr="005627BB">
        <w:rPr>
          <w:rFonts w:eastAsia="Times New Roman"/>
          <w:color w:val="000000"/>
          <w:sz w:val="22"/>
          <w:szCs w:val="22"/>
          <w:lang w:eastAsia="cs-CZ"/>
        </w:rPr>
        <w:t>příprava programů besídek (vánoční, pro maminky)</w:t>
      </w:r>
    </w:p>
    <w:p w:rsidRPr="005627BB" w:rsidR="0024655C" w:rsidP="001D2C1D" w:rsidRDefault="0024655C" w14:paraId="75AC512E" w14:textId="77777777">
      <w:pPr>
        <w:numPr>
          <w:ilvl w:val="0"/>
          <w:numId w:val="66"/>
        </w:numPr>
        <w:autoSpaceDE w:val="0"/>
        <w:autoSpaceDN w:val="0"/>
        <w:adjustRightInd w:val="0"/>
        <w:spacing w:after="9"/>
        <w:rPr>
          <w:rFonts w:eastAsia="Times New Roman"/>
          <w:color w:val="000000"/>
          <w:sz w:val="22"/>
          <w:szCs w:val="22"/>
          <w:lang w:eastAsia="cs-CZ"/>
        </w:rPr>
      </w:pPr>
      <w:r w:rsidRPr="005627BB">
        <w:rPr>
          <w:rFonts w:eastAsia="Times New Roman"/>
          <w:color w:val="000000"/>
          <w:sz w:val="22"/>
          <w:szCs w:val="22"/>
          <w:lang w:eastAsia="cs-CZ"/>
        </w:rPr>
        <w:t xml:space="preserve">práce s knihou </w:t>
      </w:r>
    </w:p>
    <w:p w:rsidRPr="005627BB" w:rsidR="0024655C" w:rsidP="001D2C1D" w:rsidRDefault="0024655C" w14:paraId="75AC512F" w14:textId="77777777">
      <w:pPr>
        <w:numPr>
          <w:ilvl w:val="0"/>
          <w:numId w:val="66"/>
        </w:numPr>
        <w:autoSpaceDE w:val="0"/>
        <w:autoSpaceDN w:val="0"/>
        <w:adjustRightInd w:val="0"/>
        <w:spacing w:after="9"/>
        <w:rPr>
          <w:rFonts w:eastAsia="Times New Roman"/>
          <w:color w:val="000000"/>
          <w:sz w:val="22"/>
          <w:szCs w:val="22"/>
          <w:lang w:eastAsia="cs-CZ"/>
        </w:rPr>
      </w:pPr>
      <w:r w:rsidRPr="005627BB">
        <w:rPr>
          <w:rFonts w:eastAsia="Times New Roman"/>
          <w:color w:val="000000"/>
          <w:sz w:val="22"/>
          <w:szCs w:val="22"/>
          <w:lang w:eastAsia="cs-CZ"/>
        </w:rPr>
        <w:t xml:space="preserve">nejrůznější činnosti zaměřené na koncentraci pozornosti </w:t>
      </w:r>
    </w:p>
    <w:p w:rsidRPr="005627BB" w:rsidR="0024655C" w:rsidP="001D2C1D" w:rsidRDefault="0024655C" w14:paraId="75AC5130" w14:textId="77777777">
      <w:pPr>
        <w:numPr>
          <w:ilvl w:val="0"/>
          <w:numId w:val="66"/>
        </w:numPr>
        <w:autoSpaceDE w:val="0"/>
        <w:autoSpaceDN w:val="0"/>
        <w:adjustRightInd w:val="0"/>
        <w:spacing w:after="9"/>
        <w:rPr>
          <w:rFonts w:eastAsia="Times New Roman"/>
          <w:color w:val="000000"/>
          <w:sz w:val="22"/>
          <w:szCs w:val="22"/>
          <w:lang w:eastAsia="cs-CZ"/>
        </w:rPr>
      </w:pPr>
      <w:r w:rsidRPr="005627BB">
        <w:rPr>
          <w:rFonts w:eastAsia="Times New Roman"/>
          <w:color w:val="000000"/>
          <w:sz w:val="22"/>
          <w:szCs w:val="22"/>
          <w:lang w:eastAsia="cs-CZ"/>
        </w:rPr>
        <w:t xml:space="preserve">řešení myšlenkových i praktických problémů, hry a činnosti zaměřené na procvičování různých forem paměti </w:t>
      </w:r>
    </w:p>
    <w:p w:rsidRPr="005627BB" w:rsidR="0024655C" w:rsidP="001D2C1D" w:rsidRDefault="0024655C" w14:paraId="75AC5131" w14:textId="77777777">
      <w:pPr>
        <w:numPr>
          <w:ilvl w:val="0"/>
          <w:numId w:val="66"/>
        </w:numPr>
        <w:autoSpaceDE w:val="0"/>
        <w:autoSpaceDN w:val="0"/>
        <w:adjustRightInd w:val="0"/>
        <w:spacing w:after="9"/>
        <w:rPr>
          <w:rFonts w:eastAsia="Times New Roman"/>
          <w:color w:val="000000"/>
          <w:sz w:val="22"/>
          <w:szCs w:val="22"/>
          <w:lang w:eastAsia="cs-CZ"/>
        </w:rPr>
      </w:pPr>
      <w:r w:rsidRPr="005627BB">
        <w:rPr>
          <w:rFonts w:eastAsia="Times New Roman"/>
          <w:color w:val="000000"/>
          <w:sz w:val="22"/>
          <w:szCs w:val="22"/>
          <w:lang w:eastAsia="cs-CZ"/>
        </w:rPr>
        <w:t xml:space="preserve">činnosti se zaměřením na samostatné vystupování, vyjadřování </w:t>
      </w:r>
    </w:p>
    <w:p w:rsidRPr="005627BB" w:rsidR="0024655C" w:rsidP="001D2C1D" w:rsidRDefault="0024655C" w14:paraId="75AC5132" w14:textId="77777777">
      <w:pPr>
        <w:numPr>
          <w:ilvl w:val="0"/>
          <w:numId w:val="66"/>
        </w:numPr>
        <w:autoSpaceDE w:val="0"/>
        <w:autoSpaceDN w:val="0"/>
        <w:adjustRightInd w:val="0"/>
        <w:spacing w:after="9"/>
        <w:rPr>
          <w:rFonts w:eastAsia="Times New Roman"/>
          <w:color w:val="000000"/>
          <w:sz w:val="22"/>
          <w:szCs w:val="22"/>
          <w:lang w:eastAsia="cs-CZ"/>
        </w:rPr>
      </w:pPr>
      <w:r w:rsidRPr="005627BB">
        <w:rPr>
          <w:rFonts w:eastAsia="Times New Roman"/>
          <w:color w:val="000000"/>
          <w:sz w:val="22"/>
          <w:szCs w:val="22"/>
          <w:lang w:eastAsia="cs-CZ"/>
        </w:rPr>
        <w:t xml:space="preserve">kooperativní činnosti ve dvojicích </w:t>
      </w:r>
    </w:p>
    <w:p w:rsidRPr="005627BB" w:rsidR="0024655C" w:rsidP="001D2C1D" w:rsidRDefault="0024655C" w14:paraId="75AC5133" w14:textId="77777777">
      <w:pPr>
        <w:numPr>
          <w:ilvl w:val="0"/>
          <w:numId w:val="66"/>
        </w:numPr>
        <w:autoSpaceDE w:val="0"/>
        <w:autoSpaceDN w:val="0"/>
        <w:adjustRightInd w:val="0"/>
        <w:spacing w:after="9"/>
        <w:rPr>
          <w:rFonts w:eastAsia="Times New Roman"/>
          <w:color w:val="000000"/>
          <w:sz w:val="22"/>
          <w:szCs w:val="22"/>
          <w:lang w:eastAsia="cs-CZ"/>
        </w:rPr>
      </w:pPr>
      <w:r w:rsidRPr="005627BB">
        <w:rPr>
          <w:rFonts w:eastAsia="Times New Roman"/>
          <w:color w:val="000000"/>
          <w:sz w:val="22"/>
          <w:szCs w:val="22"/>
          <w:lang w:eastAsia="cs-CZ"/>
        </w:rPr>
        <w:t xml:space="preserve">společná setkávání, aktivity podpory sbližování dětí, </w:t>
      </w:r>
    </w:p>
    <w:p w:rsidRPr="005627BB" w:rsidR="0024655C" w:rsidP="001D2C1D" w:rsidRDefault="0024655C" w14:paraId="75AC5134"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vystoupení předškoláků v Domě seniorů</w:t>
      </w:r>
    </w:p>
    <w:p w:rsidRPr="005627BB" w:rsidR="0024655C" w:rsidP="001D2C1D" w:rsidRDefault="0024655C" w14:paraId="75AC5135"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 xml:space="preserve">příprava a realizace společných zábav a slavností </w:t>
      </w:r>
    </w:p>
    <w:p w:rsidRPr="005627BB" w:rsidR="0024655C" w:rsidP="001D2C1D" w:rsidRDefault="0024655C" w14:paraId="75AC5136"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 xml:space="preserve">hry se zaměřením na poznávání a rozlišování různých společenských rolí </w:t>
      </w:r>
    </w:p>
    <w:p w:rsidRPr="005627BB" w:rsidR="0024655C" w:rsidP="001D2C1D" w:rsidRDefault="0024655C" w14:paraId="75AC5137"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 xml:space="preserve">maňáskové scénky </w:t>
      </w:r>
    </w:p>
    <w:p w:rsidRPr="005627BB" w:rsidR="0024655C" w:rsidP="001D2C1D" w:rsidRDefault="0024655C" w14:paraId="75AC5138"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 xml:space="preserve">práce s </w:t>
      </w:r>
      <w:proofErr w:type="spellStart"/>
      <w:r w:rsidRPr="005627BB">
        <w:rPr>
          <w:rFonts w:eastAsia="Times New Roman"/>
          <w:color w:val="000000"/>
          <w:sz w:val="22"/>
          <w:szCs w:val="22"/>
          <w:lang w:eastAsia="cs-CZ"/>
        </w:rPr>
        <w:t>magic</w:t>
      </w:r>
      <w:proofErr w:type="spellEnd"/>
      <w:r w:rsidRPr="005627BB">
        <w:rPr>
          <w:rFonts w:eastAsia="Times New Roman"/>
          <w:color w:val="000000"/>
          <w:sz w:val="22"/>
          <w:szCs w:val="22"/>
          <w:lang w:eastAsia="cs-CZ"/>
        </w:rPr>
        <w:t xml:space="preserve"> boxem </w:t>
      </w:r>
    </w:p>
    <w:p w:rsidRPr="005627BB" w:rsidR="0024655C" w:rsidP="001D2C1D" w:rsidRDefault="0024655C" w14:paraId="75AC5139"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pečení cukroví,</w:t>
      </w:r>
    </w:p>
    <w:p w:rsidRPr="005627BB" w:rsidR="0024655C" w:rsidP="001D2C1D" w:rsidRDefault="0024655C" w14:paraId="75AC513A"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zdobení vánočního stromečku, třídy, šatny</w:t>
      </w:r>
    </w:p>
    <w:p w:rsidRPr="005627BB" w:rsidR="0024655C" w:rsidP="001D2C1D" w:rsidRDefault="0024655C" w14:paraId="75AC513B"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hudební a hudebně pohybové hry a činnosti, činnosti vyvolávající veselí a pohodu</w:t>
      </w:r>
    </w:p>
    <w:p w:rsidRPr="005627BB" w:rsidR="0024655C" w:rsidP="001D2C1D" w:rsidRDefault="0024655C" w14:paraId="75AC513C"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hra na rytmické hudební nástroje</w:t>
      </w:r>
    </w:p>
    <w:p w:rsidRPr="005627BB" w:rsidR="0024655C" w:rsidP="001D2C1D" w:rsidRDefault="0024655C" w14:paraId="75AC513D"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seznámení s tradicemi svátků v ČR</w:t>
      </w:r>
    </w:p>
    <w:p w:rsidRPr="005627BB" w:rsidR="0024655C" w:rsidP="001D2C1D" w:rsidRDefault="0024655C" w14:paraId="75AC513E"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 xml:space="preserve">aktivity a příležitosti přibližující kulturu jiných zemí </w:t>
      </w:r>
    </w:p>
    <w:p w:rsidRPr="005627BB" w:rsidR="0024655C" w:rsidP="001D2C1D" w:rsidRDefault="0024655C" w14:paraId="75AC513F"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využívání encyklopedií, atlasu, glóbusu</w:t>
      </w:r>
    </w:p>
    <w:p w:rsidRPr="005627BB" w:rsidR="0024655C" w:rsidP="001D2C1D" w:rsidRDefault="0024655C" w14:paraId="75AC5140"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poznávání jiných lidských kultur, národů, jazyku prostředí</w:t>
      </w:r>
    </w:p>
    <w:p w:rsidRPr="005627BB" w:rsidR="0024655C" w:rsidP="001D2C1D" w:rsidRDefault="0024655C" w14:paraId="75AC5141"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realizace společné zábavy pro děti a rodiče (dílny, besídky, projektové dny)</w:t>
      </w:r>
    </w:p>
    <w:p w:rsidRPr="005627BB" w:rsidR="0024655C" w:rsidP="001D2C1D" w:rsidRDefault="0024655C" w14:paraId="75AC5142"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projektové dny ŠJ</w:t>
      </w:r>
    </w:p>
    <w:p w:rsidRPr="005627BB" w:rsidR="0024655C" w:rsidP="001D2C1D" w:rsidRDefault="0024655C" w14:paraId="75AC5143" w14:textId="77777777">
      <w:pPr>
        <w:numPr>
          <w:ilvl w:val="0"/>
          <w:numId w:val="66"/>
        </w:numPr>
        <w:autoSpaceDE w:val="0"/>
        <w:autoSpaceDN w:val="0"/>
        <w:adjustRightInd w:val="0"/>
        <w:rPr>
          <w:rFonts w:eastAsia="Times New Roman"/>
          <w:color w:val="000000"/>
          <w:sz w:val="22"/>
          <w:szCs w:val="22"/>
          <w:lang w:eastAsia="cs-CZ"/>
        </w:rPr>
      </w:pPr>
      <w:r w:rsidRPr="005627BB">
        <w:rPr>
          <w:rFonts w:eastAsia="Times New Roman"/>
          <w:color w:val="000000"/>
          <w:sz w:val="22"/>
          <w:szCs w:val="22"/>
          <w:lang w:eastAsia="cs-CZ"/>
        </w:rPr>
        <w:t xml:space="preserve">sociální a interaktivní hry, hraní rolí, dramatické činnosti </w:t>
      </w:r>
    </w:p>
    <w:p w:rsidRPr="005627BB" w:rsidR="0024655C" w:rsidP="0024655C" w:rsidRDefault="0024655C" w14:paraId="75AC5144" w14:textId="77777777">
      <w:pPr>
        <w:autoSpaceDE w:val="0"/>
        <w:autoSpaceDN w:val="0"/>
        <w:adjustRightInd w:val="0"/>
        <w:rPr>
          <w:rFonts w:eastAsia="Times New Roman"/>
          <w:color w:val="000000"/>
          <w:sz w:val="22"/>
          <w:szCs w:val="22"/>
          <w:lang w:eastAsia="cs-CZ"/>
        </w:rPr>
      </w:pPr>
    </w:p>
    <w:p w:rsidRPr="005627BB" w:rsidR="0024655C" w:rsidP="0024655C" w:rsidRDefault="0024655C" w14:paraId="75AC5145" w14:textId="77777777">
      <w:pPr>
        <w:autoSpaceDE w:val="0"/>
        <w:autoSpaceDN w:val="0"/>
        <w:adjustRightInd w:val="0"/>
        <w:rPr>
          <w:rFonts w:eastAsia="Times New Roman"/>
          <w:color w:val="000000"/>
          <w:sz w:val="22"/>
          <w:szCs w:val="22"/>
          <w:lang w:eastAsia="cs-CZ"/>
        </w:rPr>
      </w:pPr>
    </w:p>
    <w:p w:rsidRPr="005627BB" w:rsidR="0024655C" w:rsidP="0024655C" w:rsidRDefault="0024655C" w14:paraId="75AC5146" w14:textId="77777777">
      <w:pPr>
        <w:autoSpaceDE w:val="0"/>
        <w:autoSpaceDN w:val="0"/>
        <w:adjustRightInd w:val="0"/>
        <w:rPr>
          <w:rFonts w:eastAsia="Times New Roman"/>
          <w:b/>
          <w:bCs/>
          <w:sz w:val="22"/>
          <w:szCs w:val="22"/>
          <w:lang w:eastAsia="cs-CZ"/>
        </w:rPr>
      </w:pPr>
      <w:r w:rsidRPr="005627BB">
        <w:rPr>
          <w:rFonts w:eastAsia="Times New Roman"/>
          <w:b/>
          <w:bCs/>
          <w:sz w:val="22"/>
          <w:szCs w:val="22"/>
          <w:lang w:eastAsia="cs-CZ"/>
        </w:rPr>
        <w:t xml:space="preserve">Naše záměry, cíle </w:t>
      </w:r>
    </w:p>
    <w:p w:rsidRPr="005627BB" w:rsidR="0024655C" w:rsidP="0024655C" w:rsidRDefault="0024655C" w14:paraId="75AC5147" w14:textId="77777777">
      <w:pPr>
        <w:autoSpaceDE w:val="0"/>
        <w:autoSpaceDN w:val="0"/>
        <w:adjustRightInd w:val="0"/>
        <w:rPr>
          <w:rFonts w:eastAsia="Times New Roman"/>
          <w:sz w:val="22"/>
          <w:szCs w:val="22"/>
          <w:lang w:eastAsia="cs-CZ"/>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4"/>
      </w:tblGrid>
      <w:tr w:rsidRPr="005627BB" w:rsidR="0024655C" w:rsidTr="00EF3FDC" w14:paraId="75AC5149" w14:textId="77777777">
        <w:tc>
          <w:tcPr>
            <w:tcW w:w="9180" w:type="dxa"/>
            <w:shd w:val="clear" w:color="auto" w:fill="FFFFFF" w:themeFill="background1"/>
          </w:tcPr>
          <w:p w:rsidRPr="005627BB" w:rsidR="0024655C" w:rsidP="0024655C" w:rsidRDefault="0024655C" w14:paraId="75AC5148" w14:textId="77777777">
            <w:pPr>
              <w:autoSpaceDE w:val="0"/>
              <w:autoSpaceDN w:val="0"/>
              <w:adjustRightInd w:val="0"/>
              <w:rPr>
                <w:rFonts w:eastAsia="Times New Roman"/>
                <w:sz w:val="22"/>
                <w:szCs w:val="22"/>
                <w:lang w:eastAsia="cs-CZ"/>
              </w:rPr>
            </w:pPr>
            <w:r w:rsidRPr="005627BB">
              <w:rPr>
                <w:rFonts w:eastAsia="Times New Roman"/>
                <w:bCs/>
                <w:sz w:val="22"/>
                <w:szCs w:val="22"/>
                <w:lang w:eastAsia="cs-CZ"/>
              </w:rPr>
              <w:t>DT</w:t>
            </w:r>
          </w:p>
        </w:tc>
      </w:tr>
      <w:tr w:rsidRPr="005627BB" w:rsidR="0024655C" w:rsidTr="00EF3FDC" w14:paraId="75AC5150" w14:textId="77777777">
        <w:tc>
          <w:tcPr>
            <w:tcW w:w="9180" w:type="dxa"/>
            <w:shd w:val="clear" w:color="auto" w:fill="auto"/>
          </w:tcPr>
          <w:p w:rsidRPr="005627BB" w:rsidR="0024655C" w:rsidP="001D2C1D" w:rsidRDefault="0024655C" w14:paraId="75AC514A" w14:textId="77777777">
            <w:pPr>
              <w:numPr>
                <w:ilvl w:val="0"/>
                <w:numId w:val="26"/>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při průpravném cvičení budeme využívat různé náčiní, pomůcky </w:t>
            </w:r>
          </w:p>
          <w:p w:rsidRPr="005627BB" w:rsidR="0024655C" w:rsidP="001D2C1D" w:rsidRDefault="0024655C" w14:paraId="75AC514B" w14:textId="77777777">
            <w:pPr>
              <w:numPr>
                <w:ilvl w:val="0"/>
                <w:numId w:val="26"/>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budeme rozvíjet základní pohybové dovednosti při zvládání nižších překážek, házení a chytání </w:t>
            </w:r>
          </w:p>
          <w:p w:rsidRPr="005627BB" w:rsidR="0024655C" w:rsidP="001D2C1D" w:rsidRDefault="0024655C" w14:paraId="75AC514C" w14:textId="77777777">
            <w:pPr>
              <w:numPr>
                <w:ilvl w:val="0"/>
                <w:numId w:val="26"/>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zaměříme se na činnosti, při kterých dítě preferuje dominantní ruku, správné držení tužky </w:t>
            </w:r>
          </w:p>
          <w:p w:rsidRPr="005627BB" w:rsidR="0024655C" w:rsidP="001D2C1D" w:rsidRDefault="0024655C" w14:paraId="75AC514D" w14:textId="77777777">
            <w:pPr>
              <w:numPr>
                <w:ilvl w:val="0"/>
                <w:numId w:val="26"/>
              </w:numPr>
              <w:spacing w:before="100" w:beforeAutospacing="1" w:after="100" w:afterAutospacing="1"/>
              <w:contextualSpacing/>
              <w:jc w:val="both"/>
              <w:rPr>
                <w:rFonts w:eastAsia="Times New Roman"/>
                <w:sz w:val="22"/>
                <w:szCs w:val="22"/>
                <w:lang w:eastAsia="cs-CZ"/>
              </w:rPr>
            </w:pPr>
            <w:r w:rsidRPr="005627BB">
              <w:rPr>
                <w:rFonts w:eastAsia="Times New Roman"/>
                <w:sz w:val="22"/>
                <w:szCs w:val="22"/>
                <w:lang w:eastAsia="cs-CZ"/>
              </w:rPr>
              <w:t>budeme zdokonalovat pracovní a výtvarné dovednosti, nebát se experimentovat s barvou, využívat netradiční materiál</w:t>
            </w:r>
          </w:p>
          <w:p w:rsidRPr="005627BB" w:rsidR="0024655C" w:rsidP="001D2C1D" w:rsidRDefault="0024655C" w14:paraId="75AC514E" w14:textId="77777777">
            <w:pPr>
              <w:numPr>
                <w:ilvl w:val="0"/>
                <w:numId w:val="26"/>
              </w:numPr>
              <w:spacing w:before="100" w:beforeAutospacing="1" w:after="100" w:afterAutospacing="1"/>
              <w:contextualSpacing/>
              <w:jc w:val="both"/>
              <w:rPr>
                <w:rFonts w:eastAsia="Times New Roman"/>
                <w:sz w:val="22"/>
                <w:szCs w:val="22"/>
                <w:lang w:eastAsia="cs-CZ"/>
              </w:rPr>
            </w:pPr>
            <w:r w:rsidRPr="005627BB">
              <w:rPr>
                <w:rFonts w:eastAsia="Times New Roman"/>
                <w:sz w:val="22"/>
                <w:szCs w:val="22"/>
                <w:lang w:eastAsia="cs-CZ"/>
              </w:rPr>
              <w:t xml:space="preserve">budeme se snažit přizpůsobit pohyb vzoru a dodržet pravidla při hře </w:t>
            </w:r>
          </w:p>
          <w:p w:rsidRPr="005627BB" w:rsidR="0024655C" w:rsidP="001D2C1D" w:rsidRDefault="0024655C" w14:paraId="75AC514F" w14:textId="77777777">
            <w:pPr>
              <w:numPr>
                <w:ilvl w:val="0"/>
                <w:numId w:val="26"/>
              </w:numPr>
              <w:spacing w:before="100" w:beforeAutospacing="1" w:after="100" w:afterAutospacing="1"/>
              <w:contextualSpacing/>
              <w:jc w:val="both"/>
              <w:rPr>
                <w:rFonts w:eastAsia="Times New Roman"/>
                <w:sz w:val="22"/>
                <w:szCs w:val="22"/>
                <w:lang w:eastAsia="cs-CZ"/>
              </w:rPr>
            </w:pPr>
            <w:r w:rsidRPr="005627BB">
              <w:rPr>
                <w:rFonts w:eastAsia="Times New Roman"/>
                <w:sz w:val="22"/>
                <w:szCs w:val="22"/>
                <w:lang w:eastAsia="cs-CZ"/>
              </w:rPr>
              <w:t>budeme se učit vyjádřit říkanku, či písničku pohybem (koledy, říkanky)</w:t>
            </w:r>
          </w:p>
        </w:tc>
      </w:tr>
      <w:tr w:rsidRPr="005627BB" w:rsidR="0024655C" w:rsidTr="00EF3FDC" w14:paraId="75AC5152" w14:textId="77777777">
        <w:tc>
          <w:tcPr>
            <w:tcW w:w="9180" w:type="dxa"/>
            <w:shd w:val="clear" w:color="auto" w:fill="FFFFFF" w:themeFill="background1"/>
          </w:tcPr>
          <w:p w:rsidRPr="005627BB" w:rsidR="0024655C" w:rsidP="0024655C" w:rsidRDefault="0024655C" w14:paraId="75AC5151" w14:textId="77777777">
            <w:pPr>
              <w:autoSpaceDE w:val="0"/>
              <w:autoSpaceDN w:val="0"/>
              <w:adjustRightInd w:val="0"/>
              <w:rPr>
                <w:rFonts w:eastAsia="Times New Roman"/>
                <w:color w:val="000000"/>
                <w:sz w:val="22"/>
                <w:szCs w:val="22"/>
                <w:lang w:eastAsia="cs-CZ"/>
              </w:rPr>
            </w:pPr>
            <w:r w:rsidRPr="005627BB">
              <w:rPr>
                <w:rFonts w:eastAsia="Times New Roman"/>
                <w:bCs/>
                <w:color w:val="000000"/>
                <w:sz w:val="22"/>
                <w:szCs w:val="22"/>
                <w:lang w:eastAsia="cs-CZ"/>
              </w:rPr>
              <w:t xml:space="preserve">DP </w:t>
            </w:r>
          </w:p>
        </w:tc>
      </w:tr>
      <w:tr w:rsidRPr="005627BB" w:rsidR="0024655C" w:rsidTr="00EF3FDC" w14:paraId="75AC5162" w14:textId="77777777">
        <w:tc>
          <w:tcPr>
            <w:tcW w:w="9180" w:type="dxa"/>
            <w:shd w:val="clear" w:color="auto" w:fill="auto"/>
          </w:tcPr>
          <w:p w:rsidRPr="005627BB" w:rsidR="0024655C" w:rsidP="001D2C1D" w:rsidRDefault="0024655C" w14:paraId="75AC5153" w14:textId="77777777">
            <w:pPr>
              <w:numPr>
                <w:ilvl w:val="0"/>
                <w:numId w:val="54"/>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budeme posilovat kultivovaný projev dětí </w:t>
            </w:r>
          </w:p>
          <w:p w:rsidRPr="005627BB" w:rsidR="0024655C" w:rsidP="001D2C1D" w:rsidRDefault="0024655C" w14:paraId="75AC5154" w14:textId="77777777">
            <w:pPr>
              <w:numPr>
                <w:ilvl w:val="0"/>
                <w:numId w:val="54"/>
              </w:numPr>
              <w:spacing w:before="100" w:beforeAutospacing="1" w:after="100" w:afterAutospacing="1"/>
              <w:contextualSpacing/>
              <w:jc w:val="both"/>
              <w:rPr>
                <w:rFonts w:eastAsia="Times New Roman"/>
                <w:sz w:val="22"/>
                <w:szCs w:val="22"/>
                <w:lang w:eastAsia="cs-CZ"/>
              </w:rPr>
            </w:pPr>
            <w:r w:rsidRPr="005627BB">
              <w:rPr>
                <w:rFonts w:eastAsia="Calibri"/>
                <w:sz w:val="22"/>
                <w:szCs w:val="22"/>
                <w:lang w:val="sk-SK" w:eastAsia="en-US"/>
              </w:rPr>
              <w:t>budeme</w:t>
            </w:r>
            <w:r w:rsidRPr="005627BB">
              <w:rPr>
                <w:rFonts w:eastAsia="Times New Roman"/>
                <w:sz w:val="22"/>
                <w:szCs w:val="22"/>
                <w:lang w:eastAsia="cs-CZ"/>
              </w:rPr>
              <w:t xml:space="preserve"> dbát na správnou a výraznou výslovnost při recitaci</w:t>
            </w:r>
          </w:p>
          <w:p w:rsidRPr="005627BB" w:rsidR="0024655C" w:rsidP="001D2C1D" w:rsidRDefault="0024655C" w14:paraId="75AC5155" w14:textId="77777777">
            <w:pPr>
              <w:numPr>
                <w:ilvl w:val="0"/>
                <w:numId w:val="54"/>
              </w:numPr>
              <w:jc w:val="both"/>
              <w:rPr>
                <w:sz w:val="22"/>
                <w:szCs w:val="22"/>
                <w:lang w:val="sk-SK"/>
              </w:rPr>
            </w:pPr>
            <w:r w:rsidRPr="005627BB">
              <w:rPr>
                <w:rFonts w:eastAsia="Times New Roman"/>
                <w:sz w:val="22"/>
                <w:szCs w:val="22"/>
                <w:lang w:eastAsia="cs-CZ"/>
              </w:rPr>
              <w:t xml:space="preserve">povedeme děti k úctě ke starším lidem </w:t>
            </w:r>
          </w:p>
          <w:p w:rsidRPr="005627BB" w:rsidR="0024655C" w:rsidP="001D2C1D" w:rsidRDefault="0024655C" w14:paraId="75AC5156" w14:textId="77777777">
            <w:pPr>
              <w:numPr>
                <w:ilvl w:val="0"/>
                <w:numId w:val="54"/>
              </w:numPr>
              <w:jc w:val="both"/>
              <w:rPr>
                <w:sz w:val="22"/>
                <w:szCs w:val="22"/>
              </w:rPr>
            </w:pPr>
            <w:r w:rsidRPr="005627BB">
              <w:rPr>
                <w:sz w:val="22"/>
                <w:szCs w:val="22"/>
                <w:lang w:val="sk-SK"/>
              </w:rPr>
              <w:t>budeme</w:t>
            </w:r>
            <w:r w:rsidRPr="005627BB">
              <w:rPr>
                <w:sz w:val="22"/>
                <w:szCs w:val="22"/>
              </w:rPr>
              <w:t xml:space="preserve"> se seznamovat s lidovými příběhy, tradicemi i pořekadly</w:t>
            </w:r>
          </w:p>
          <w:p w:rsidRPr="005627BB" w:rsidR="0024655C" w:rsidP="001D2C1D" w:rsidRDefault="0024655C" w14:paraId="75AC5157" w14:textId="77777777">
            <w:pPr>
              <w:numPr>
                <w:ilvl w:val="0"/>
                <w:numId w:val="54"/>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budeme rozvíjet tvořivost, </w:t>
            </w:r>
            <w:proofErr w:type="gramStart"/>
            <w:r w:rsidRPr="005627BB">
              <w:rPr>
                <w:rFonts w:eastAsia="Times New Roman"/>
                <w:sz w:val="22"/>
                <w:szCs w:val="22"/>
                <w:lang w:eastAsia="cs-CZ"/>
              </w:rPr>
              <w:t>fantazii  a</w:t>
            </w:r>
            <w:proofErr w:type="gramEnd"/>
            <w:r w:rsidRPr="005627BB">
              <w:rPr>
                <w:rFonts w:eastAsia="Times New Roman"/>
                <w:sz w:val="22"/>
                <w:szCs w:val="22"/>
                <w:lang w:eastAsia="cs-CZ"/>
              </w:rPr>
              <w:t xml:space="preserve"> kreativitu v různorodých činnostech (</w:t>
            </w:r>
            <w:proofErr w:type="spellStart"/>
            <w:r w:rsidRPr="005627BB">
              <w:rPr>
                <w:rFonts w:eastAsia="Times New Roman"/>
                <w:sz w:val="22"/>
                <w:szCs w:val="22"/>
                <w:lang w:eastAsia="cs-CZ"/>
              </w:rPr>
              <w:t>konstruktivní,výtvarné</w:t>
            </w:r>
            <w:proofErr w:type="spellEnd"/>
            <w:r w:rsidRPr="005627BB">
              <w:rPr>
                <w:rFonts w:eastAsia="Times New Roman"/>
                <w:sz w:val="22"/>
                <w:szCs w:val="22"/>
                <w:lang w:eastAsia="cs-CZ"/>
              </w:rPr>
              <w:t>,</w:t>
            </w:r>
          </w:p>
          <w:p w:rsidRPr="005627BB" w:rsidR="0024655C" w:rsidP="0024655C" w:rsidRDefault="0024655C" w14:paraId="75AC5158" w14:textId="77777777">
            <w:pPr>
              <w:autoSpaceDE w:val="0"/>
              <w:autoSpaceDN w:val="0"/>
              <w:adjustRightInd w:val="0"/>
              <w:ind w:left="770"/>
              <w:jc w:val="both"/>
              <w:rPr>
                <w:rFonts w:eastAsia="Times New Roman"/>
                <w:sz w:val="22"/>
                <w:szCs w:val="22"/>
                <w:lang w:eastAsia="cs-CZ"/>
              </w:rPr>
            </w:pPr>
            <w:r w:rsidRPr="005627BB">
              <w:rPr>
                <w:rFonts w:eastAsia="Times New Roman"/>
                <w:sz w:val="22"/>
                <w:szCs w:val="22"/>
                <w:lang w:eastAsia="cs-CZ"/>
              </w:rPr>
              <w:t xml:space="preserve">pohybové, dramatické) </w:t>
            </w:r>
          </w:p>
          <w:p w:rsidRPr="005627BB" w:rsidR="0024655C" w:rsidP="001D2C1D" w:rsidRDefault="0024655C" w14:paraId="75AC5159" w14:textId="77777777">
            <w:pPr>
              <w:numPr>
                <w:ilvl w:val="0"/>
                <w:numId w:val="54"/>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budeme děti učit orientaci v časových údajích v rámci dne, týdne, měsíce, roku</w:t>
            </w:r>
          </w:p>
          <w:p w:rsidRPr="005627BB" w:rsidR="0024655C" w:rsidP="001D2C1D" w:rsidRDefault="0024655C" w14:paraId="75AC515A" w14:textId="77777777">
            <w:pPr>
              <w:numPr>
                <w:ilvl w:val="0"/>
                <w:numId w:val="54"/>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budeme i nadále u dětí rozvíjet základní předmatematické představy (tvary, velikost, orientace v</w:t>
            </w:r>
          </w:p>
          <w:p w:rsidRPr="005627BB" w:rsidR="0024655C" w:rsidP="0024655C" w:rsidRDefault="0024655C" w14:paraId="75AC515B" w14:textId="77777777">
            <w:pPr>
              <w:autoSpaceDE w:val="0"/>
              <w:autoSpaceDN w:val="0"/>
              <w:adjustRightInd w:val="0"/>
              <w:ind w:left="770"/>
              <w:jc w:val="both"/>
              <w:rPr>
                <w:rFonts w:eastAsia="Times New Roman"/>
                <w:sz w:val="22"/>
                <w:szCs w:val="22"/>
                <w:lang w:eastAsia="cs-CZ"/>
              </w:rPr>
            </w:pPr>
            <w:r w:rsidRPr="005627BB">
              <w:rPr>
                <w:rFonts w:eastAsia="Times New Roman"/>
                <w:sz w:val="22"/>
                <w:szCs w:val="22"/>
                <w:lang w:eastAsia="cs-CZ"/>
              </w:rPr>
              <w:t>číselné řadě, číslovka – počet)</w:t>
            </w:r>
          </w:p>
          <w:p w:rsidRPr="005627BB" w:rsidR="0024655C" w:rsidP="001D2C1D" w:rsidRDefault="0024655C" w14:paraId="75AC515C" w14:textId="77777777">
            <w:pPr>
              <w:numPr>
                <w:ilvl w:val="0"/>
                <w:numId w:val="54"/>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budeme rozvíjet schopnost kooperace </w:t>
            </w:r>
          </w:p>
          <w:p w:rsidRPr="005627BB" w:rsidR="0024655C" w:rsidP="001D2C1D" w:rsidRDefault="0024655C" w14:paraId="75AC515D" w14:textId="77777777">
            <w:pPr>
              <w:numPr>
                <w:ilvl w:val="0"/>
                <w:numId w:val="54"/>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budeme posilovat schopnost záměrně řídit své chování </w:t>
            </w:r>
          </w:p>
          <w:p w:rsidRPr="005627BB" w:rsidR="0024655C" w:rsidP="001D2C1D" w:rsidRDefault="0024655C" w14:paraId="75AC515E" w14:textId="77777777">
            <w:pPr>
              <w:numPr>
                <w:ilvl w:val="0"/>
                <w:numId w:val="54"/>
              </w:numPr>
              <w:jc w:val="both"/>
              <w:rPr>
                <w:sz w:val="22"/>
                <w:szCs w:val="22"/>
                <w:lang w:val="sk-SK"/>
              </w:rPr>
            </w:pPr>
            <w:proofErr w:type="spellStart"/>
            <w:r w:rsidRPr="005627BB">
              <w:rPr>
                <w:sz w:val="22"/>
                <w:szCs w:val="22"/>
                <w:lang w:val="sk-SK"/>
              </w:rPr>
              <w:t>rozvíjet</w:t>
            </w:r>
            <w:proofErr w:type="spellEnd"/>
            <w:r w:rsidRPr="005627BB">
              <w:rPr>
                <w:sz w:val="22"/>
                <w:szCs w:val="22"/>
                <w:lang w:val="sk-SK"/>
              </w:rPr>
              <w:t xml:space="preserve"> a </w:t>
            </w:r>
            <w:proofErr w:type="spellStart"/>
            <w:r w:rsidRPr="005627BB">
              <w:rPr>
                <w:sz w:val="22"/>
                <w:szCs w:val="22"/>
                <w:lang w:val="sk-SK"/>
              </w:rPr>
              <w:t>kultivovat</w:t>
            </w:r>
            <w:proofErr w:type="spellEnd"/>
            <w:r w:rsidRPr="005627BB">
              <w:rPr>
                <w:sz w:val="22"/>
                <w:szCs w:val="22"/>
                <w:lang w:val="sk-SK"/>
              </w:rPr>
              <w:t xml:space="preserve"> u </w:t>
            </w:r>
            <w:proofErr w:type="spellStart"/>
            <w:r w:rsidRPr="005627BB">
              <w:rPr>
                <w:sz w:val="22"/>
                <w:szCs w:val="22"/>
                <w:lang w:val="sk-SK"/>
              </w:rPr>
              <w:t>dětí</w:t>
            </w:r>
            <w:proofErr w:type="spellEnd"/>
            <w:r w:rsidRPr="005627BB">
              <w:rPr>
                <w:sz w:val="22"/>
                <w:szCs w:val="22"/>
                <w:lang w:val="sk-SK"/>
              </w:rPr>
              <w:t xml:space="preserve"> estetické </w:t>
            </w:r>
            <w:proofErr w:type="spellStart"/>
            <w:r w:rsidRPr="005627BB">
              <w:rPr>
                <w:sz w:val="22"/>
                <w:szCs w:val="22"/>
                <w:lang w:val="sk-SK"/>
              </w:rPr>
              <w:t>vnímání</w:t>
            </w:r>
            <w:proofErr w:type="spellEnd"/>
            <w:r w:rsidRPr="005627BB">
              <w:rPr>
                <w:sz w:val="22"/>
                <w:szCs w:val="22"/>
                <w:lang w:val="sk-SK"/>
              </w:rPr>
              <w:t xml:space="preserve">, </w:t>
            </w:r>
            <w:proofErr w:type="spellStart"/>
            <w:r w:rsidRPr="005627BB">
              <w:rPr>
                <w:sz w:val="22"/>
                <w:szCs w:val="22"/>
                <w:lang w:val="sk-SK"/>
              </w:rPr>
              <w:t>cítění</w:t>
            </w:r>
            <w:proofErr w:type="spellEnd"/>
            <w:r w:rsidRPr="005627BB">
              <w:rPr>
                <w:sz w:val="22"/>
                <w:szCs w:val="22"/>
                <w:lang w:val="sk-SK"/>
              </w:rPr>
              <w:t xml:space="preserve"> a </w:t>
            </w:r>
            <w:proofErr w:type="spellStart"/>
            <w:r w:rsidRPr="005627BB">
              <w:rPr>
                <w:sz w:val="22"/>
                <w:szCs w:val="22"/>
                <w:lang w:val="sk-SK"/>
              </w:rPr>
              <w:t>prožívání</w:t>
            </w:r>
            <w:proofErr w:type="spellEnd"/>
            <w:r w:rsidRPr="005627BB">
              <w:rPr>
                <w:sz w:val="22"/>
                <w:szCs w:val="22"/>
                <w:lang w:val="sk-SK"/>
              </w:rPr>
              <w:t xml:space="preserve">, budeme </w:t>
            </w:r>
            <w:proofErr w:type="spellStart"/>
            <w:r w:rsidRPr="005627BB">
              <w:rPr>
                <w:sz w:val="22"/>
                <w:szCs w:val="22"/>
                <w:lang w:val="sk-SK"/>
              </w:rPr>
              <w:t>rozvíjet</w:t>
            </w:r>
            <w:proofErr w:type="spellEnd"/>
            <w:r w:rsidRPr="005627BB">
              <w:rPr>
                <w:sz w:val="22"/>
                <w:szCs w:val="22"/>
                <w:lang w:val="sk-SK"/>
              </w:rPr>
              <w:t xml:space="preserve"> </w:t>
            </w:r>
            <w:proofErr w:type="spellStart"/>
            <w:r w:rsidRPr="005627BB">
              <w:rPr>
                <w:sz w:val="22"/>
                <w:szCs w:val="22"/>
                <w:lang w:val="sk-SK"/>
              </w:rPr>
              <w:t>schopnost</w:t>
            </w:r>
            <w:proofErr w:type="spellEnd"/>
          </w:p>
          <w:p w:rsidRPr="005627BB" w:rsidR="0024655C" w:rsidP="0024655C" w:rsidRDefault="0024655C" w14:paraId="75AC515F" w14:textId="77777777">
            <w:pPr>
              <w:ind w:left="770"/>
              <w:jc w:val="both"/>
              <w:rPr>
                <w:sz w:val="22"/>
                <w:szCs w:val="22"/>
                <w:lang w:val="sk-SK"/>
              </w:rPr>
            </w:pPr>
            <w:proofErr w:type="spellStart"/>
            <w:r w:rsidRPr="005627BB">
              <w:rPr>
                <w:sz w:val="22"/>
                <w:szCs w:val="22"/>
                <w:lang w:val="sk-SK"/>
              </w:rPr>
              <w:t>dokázat</w:t>
            </w:r>
            <w:proofErr w:type="spellEnd"/>
            <w:r w:rsidRPr="005627BB">
              <w:rPr>
                <w:sz w:val="22"/>
                <w:szCs w:val="22"/>
                <w:lang w:val="sk-SK"/>
              </w:rPr>
              <w:t xml:space="preserve"> získané dojmy a </w:t>
            </w:r>
            <w:proofErr w:type="spellStart"/>
            <w:r w:rsidRPr="005627BB">
              <w:rPr>
                <w:sz w:val="22"/>
                <w:szCs w:val="22"/>
                <w:lang w:val="sk-SK"/>
              </w:rPr>
              <w:t>prožitky</w:t>
            </w:r>
            <w:proofErr w:type="spellEnd"/>
            <w:r w:rsidRPr="005627BB">
              <w:rPr>
                <w:sz w:val="22"/>
                <w:szCs w:val="22"/>
                <w:lang w:val="sk-SK"/>
              </w:rPr>
              <w:t xml:space="preserve"> </w:t>
            </w:r>
            <w:proofErr w:type="spellStart"/>
            <w:r w:rsidRPr="005627BB">
              <w:rPr>
                <w:sz w:val="22"/>
                <w:szCs w:val="22"/>
                <w:lang w:val="sk-SK"/>
              </w:rPr>
              <w:t>vyjádřit</w:t>
            </w:r>
            <w:proofErr w:type="spellEnd"/>
          </w:p>
          <w:p w:rsidRPr="005627BB" w:rsidR="0024655C" w:rsidP="001D2C1D" w:rsidRDefault="0024655C" w14:paraId="75AC5160" w14:textId="77777777">
            <w:pPr>
              <w:numPr>
                <w:ilvl w:val="0"/>
                <w:numId w:val="54"/>
              </w:numPr>
              <w:jc w:val="both"/>
              <w:rPr>
                <w:sz w:val="22"/>
                <w:szCs w:val="22"/>
                <w:lang w:val="sk-SK"/>
              </w:rPr>
            </w:pPr>
            <w:r w:rsidRPr="005627BB">
              <w:rPr>
                <w:sz w:val="22"/>
                <w:szCs w:val="22"/>
                <w:lang w:val="sk-SK"/>
              </w:rPr>
              <w:t xml:space="preserve">s využitím </w:t>
            </w:r>
            <w:proofErr w:type="spellStart"/>
            <w:r w:rsidRPr="005627BB">
              <w:rPr>
                <w:sz w:val="22"/>
                <w:szCs w:val="22"/>
                <w:lang w:val="sk-SK"/>
              </w:rPr>
              <w:t>pohádek</w:t>
            </w:r>
            <w:proofErr w:type="spellEnd"/>
            <w:r w:rsidRPr="005627BB">
              <w:rPr>
                <w:sz w:val="22"/>
                <w:szCs w:val="22"/>
                <w:lang w:val="sk-SK"/>
              </w:rPr>
              <w:t xml:space="preserve">, </w:t>
            </w:r>
            <w:proofErr w:type="spellStart"/>
            <w:r w:rsidRPr="005627BB">
              <w:rPr>
                <w:sz w:val="22"/>
                <w:szCs w:val="22"/>
                <w:lang w:val="sk-SK"/>
              </w:rPr>
              <w:t>vánočních</w:t>
            </w:r>
            <w:proofErr w:type="spellEnd"/>
            <w:r w:rsidRPr="005627BB">
              <w:rPr>
                <w:sz w:val="22"/>
                <w:szCs w:val="22"/>
                <w:lang w:val="sk-SK"/>
              </w:rPr>
              <w:t xml:space="preserve"> </w:t>
            </w:r>
            <w:proofErr w:type="spellStart"/>
            <w:r w:rsidRPr="005627BB">
              <w:rPr>
                <w:sz w:val="22"/>
                <w:szCs w:val="22"/>
                <w:lang w:val="sk-SK"/>
              </w:rPr>
              <w:t>příběhů</w:t>
            </w:r>
            <w:proofErr w:type="spellEnd"/>
            <w:r w:rsidRPr="005627BB">
              <w:rPr>
                <w:sz w:val="22"/>
                <w:szCs w:val="22"/>
                <w:lang w:val="sk-SK"/>
              </w:rPr>
              <w:t xml:space="preserve">, </w:t>
            </w:r>
            <w:proofErr w:type="spellStart"/>
            <w:r w:rsidRPr="005627BB">
              <w:rPr>
                <w:sz w:val="22"/>
                <w:szCs w:val="22"/>
                <w:lang w:val="sk-SK"/>
              </w:rPr>
              <w:t>poezie</w:t>
            </w:r>
            <w:proofErr w:type="spellEnd"/>
            <w:r w:rsidRPr="005627BB">
              <w:rPr>
                <w:sz w:val="22"/>
                <w:szCs w:val="22"/>
                <w:lang w:val="sk-SK"/>
              </w:rPr>
              <w:t xml:space="preserve"> a </w:t>
            </w:r>
            <w:proofErr w:type="spellStart"/>
            <w:r w:rsidRPr="005627BB">
              <w:rPr>
                <w:sz w:val="22"/>
                <w:szCs w:val="22"/>
                <w:lang w:val="sk-SK"/>
              </w:rPr>
              <w:t>lidových</w:t>
            </w:r>
            <w:proofErr w:type="spellEnd"/>
            <w:r w:rsidRPr="005627BB">
              <w:rPr>
                <w:sz w:val="22"/>
                <w:szCs w:val="22"/>
                <w:lang w:val="sk-SK"/>
              </w:rPr>
              <w:t xml:space="preserve"> </w:t>
            </w:r>
            <w:proofErr w:type="spellStart"/>
            <w:r w:rsidRPr="005627BB">
              <w:rPr>
                <w:sz w:val="22"/>
                <w:szCs w:val="22"/>
                <w:lang w:val="sk-SK"/>
              </w:rPr>
              <w:t>říkadel</w:t>
            </w:r>
            <w:proofErr w:type="spellEnd"/>
            <w:r w:rsidRPr="005627BB">
              <w:rPr>
                <w:sz w:val="22"/>
                <w:szCs w:val="22"/>
                <w:lang w:val="sk-SK"/>
              </w:rPr>
              <w:t xml:space="preserve"> budeme </w:t>
            </w:r>
            <w:proofErr w:type="spellStart"/>
            <w:r w:rsidRPr="005627BB">
              <w:rPr>
                <w:sz w:val="22"/>
                <w:szCs w:val="22"/>
                <w:lang w:val="sk-SK"/>
              </w:rPr>
              <w:t>rozvíjet</w:t>
            </w:r>
            <w:proofErr w:type="spellEnd"/>
            <w:r w:rsidRPr="005627BB">
              <w:rPr>
                <w:sz w:val="22"/>
                <w:szCs w:val="22"/>
                <w:lang w:val="sk-SK"/>
              </w:rPr>
              <w:t xml:space="preserve"> </w:t>
            </w:r>
            <w:proofErr w:type="spellStart"/>
            <w:r w:rsidRPr="005627BB">
              <w:rPr>
                <w:sz w:val="22"/>
                <w:szCs w:val="22"/>
                <w:lang w:val="sk-SK"/>
              </w:rPr>
              <w:t>řečové</w:t>
            </w:r>
            <w:proofErr w:type="spellEnd"/>
            <w:r w:rsidRPr="005627BB">
              <w:rPr>
                <w:sz w:val="22"/>
                <w:szCs w:val="22"/>
                <w:lang w:val="sk-SK"/>
              </w:rPr>
              <w:t xml:space="preserve"> a</w:t>
            </w:r>
          </w:p>
          <w:p w:rsidRPr="005627BB" w:rsidR="0024655C" w:rsidP="00FE5274" w:rsidRDefault="0024655C" w14:paraId="75AC5161" w14:textId="77777777">
            <w:pPr>
              <w:ind w:left="770"/>
              <w:jc w:val="both"/>
              <w:rPr>
                <w:sz w:val="22"/>
                <w:szCs w:val="22"/>
                <w:lang w:val="sk-SK"/>
              </w:rPr>
            </w:pPr>
            <w:r w:rsidRPr="005627BB">
              <w:rPr>
                <w:sz w:val="22"/>
                <w:szCs w:val="22"/>
                <w:lang w:val="sk-SK"/>
              </w:rPr>
              <w:t>jazykové schopnosti i </w:t>
            </w:r>
            <w:proofErr w:type="spellStart"/>
            <w:r w:rsidRPr="005627BB">
              <w:rPr>
                <w:sz w:val="22"/>
                <w:szCs w:val="22"/>
                <w:lang w:val="sk-SK"/>
              </w:rPr>
              <w:t>schopnost</w:t>
            </w:r>
            <w:proofErr w:type="spellEnd"/>
            <w:r w:rsidRPr="005627BB">
              <w:rPr>
                <w:sz w:val="22"/>
                <w:szCs w:val="22"/>
                <w:lang w:val="sk-SK"/>
              </w:rPr>
              <w:t xml:space="preserve"> </w:t>
            </w:r>
            <w:proofErr w:type="spellStart"/>
            <w:r w:rsidRPr="005627BB">
              <w:rPr>
                <w:sz w:val="22"/>
                <w:szCs w:val="22"/>
                <w:lang w:val="sk-SK"/>
              </w:rPr>
              <w:t>vníma</w:t>
            </w:r>
            <w:r w:rsidRPr="005627BB" w:rsidR="00FE5274">
              <w:rPr>
                <w:sz w:val="22"/>
                <w:szCs w:val="22"/>
                <w:lang w:val="sk-SK"/>
              </w:rPr>
              <w:t>t</w:t>
            </w:r>
            <w:proofErr w:type="spellEnd"/>
            <w:r w:rsidRPr="005627BB" w:rsidR="00FE5274">
              <w:rPr>
                <w:sz w:val="22"/>
                <w:szCs w:val="22"/>
                <w:lang w:val="sk-SK"/>
              </w:rPr>
              <w:t xml:space="preserve">, </w:t>
            </w:r>
            <w:proofErr w:type="spellStart"/>
            <w:r w:rsidRPr="005627BB" w:rsidR="00FE5274">
              <w:rPr>
                <w:sz w:val="22"/>
                <w:szCs w:val="22"/>
                <w:lang w:val="sk-SK"/>
              </w:rPr>
              <w:t>naslouchat</w:t>
            </w:r>
            <w:proofErr w:type="spellEnd"/>
            <w:r w:rsidRPr="005627BB" w:rsidR="00FE5274">
              <w:rPr>
                <w:sz w:val="22"/>
                <w:szCs w:val="22"/>
                <w:lang w:val="sk-SK"/>
              </w:rPr>
              <w:t xml:space="preserve"> a </w:t>
            </w:r>
            <w:proofErr w:type="spellStart"/>
            <w:r w:rsidRPr="005627BB" w:rsidR="00FE5274">
              <w:rPr>
                <w:sz w:val="22"/>
                <w:szCs w:val="22"/>
                <w:lang w:val="sk-SK"/>
              </w:rPr>
              <w:t>porozumět</w:t>
            </w:r>
            <w:proofErr w:type="spellEnd"/>
            <w:r w:rsidRPr="005627BB" w:rsidR="00FE5274">
              <w:rPr>
                <w:sz w:val="22"/>
                <w:szCs w:val="22"/>
                <w:lang w:val="sk-SK"/>
              </w:rPr>
              <w:t xml:space="preserve"> textu</w:t>
            </w:r>
          </w:p>
        </w:tc>
      </w:tr>
      <w:tr w:rsidRPr="005627BB" w:rsidR="0024655C" w:rsidTr="00EF3FDC" w14:paraId="75AC5164" w14:textId="77777777">
        <w:tc>
          <w:tcPr>
            <w:tcW w:w="9180" w:type="dxa"/>
            <w:shd w:val="clear" w:color="auto" w:fill="FFFFFF" w:themeFill="background1"/>
          </w:tcPr>
          <w:p w:rsidRPr="005627BB" w:rsidR="0024655C" w:rsidP="0024655C" w:rsidRDefault="0024655C" w14:paraId="75AC5163" w14:textId="77777777">
            <w:pPr>
              <w:autoSpaceDE w:val="0"/>
              <w:autoSpaceDN w:val="0"/>
              <w:adjustRightInd w:val="0"/>
              <w:rPr>
                <w:rFonts w:eastAsia="Times New Roman"/>
                <w:color w:val="000000"/>
                <w:sz w:val="22"/>
                <w:szCs w:val="22"/>
                <w:lang w:eastAsia="cs-CZ"/>
              </w:rPr>
            </w:pPr>
            <w:r w:rsidRPr="005627BB">
              <w:rPr>
                <w:rFonts w:eastAsia="Times New Roman"/>
                <w:bCs/>
                <w:color w:val="000000"/>
                <w:sz w:val="22"/>
                <w:szCs w:val="22"/>
                <w:lang w:eastAsia="cs-CZ"/>
              </w:rPr>
              <w:t xml:space="preserve">DD </w:t>
            </w:r>
          </w:p>
        </w:tc>
      </w:tr>
      <w:tr w:rsidRPr="005627BB" w:rsidR="0024655C" w:rsidTr="00EF3FDC" w14:paraId="75AC516A" w14:textId="77777777">
        <w:tc>
          <w:tcPr>
            <w:tcW w:w="9180" w:type="dxa"/>
            <w:shd w:val="clear" w:color="auto" w:fill="auto"/>
          </w:tcPr>
          <w:p w:rsidRPr="005627BB" w:rsidR="0024655C" w:rsidP="001D2C1D" w:rsidRDefault="0024655C" w14:paraId="75AC5165" w14:textId="77777777">
            <w:pPr>
              <w:numPr>
                <w:ilvl w:val="0"/>
                <w:numId w:val="55"/>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budeme posilovat prosociální chování ve vztahu k ostatním – k dospělým, v dětské skupině  </w:t>
            </w:r>
          </w:p>
          <w:p w:rsidRPr="005627BB" w:rsidR="0024655C" w:rsidP="001D2C1D" w:rsidRDefault="0024655C" w14:paraId="75AC5166" w14:textId="77777777">
            <w:pPr>
              <w:numPr>
                <w:ilvl w:val="0"/>
                <w:numId w:val="55"/>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povedeme děti k vzájemné spolupráci při společném programu (besídka, akademie)</w:t>
            </w:r>
          </w:p>
          <w:p w:rsidRPr="005627BB" w:rsidR="0024655C" w:rsidP="001D2C1D" w:rsidRDefault="0024655C" w14:paraId="75AC5167" w14:textId="77777777">
            <w:pPr>
              <w:numPr>
                <w:ilvl w:val="0"/>
                <w:numId w:val="55"/>
              </w:numPr>
              <w:jc w:val="both"/>
              <w:rPr>
                <w:sz w:val="22"/>
                <w:szCs w:val="22"/>
                <w:lang w:val="sk-SK"/>
              </w:rPr>
            </w:pPr>
            <w:r w:rsidRPr="005627BB">
              <w:rPr>
                <w:sz w:val="22"/>
                <w:szCs w:val="22"/>
                <w:lang w:val="sk-SK"/>
              </w:rPr>
              <w:t xml:space="preserve">s využitím atmosféry </w:t>
            </w:r>
            <w:proofErr w:type="spellStart"/>
            <w:r w:rsidRPr="005627BB">
              <w:rPr>
                <w:sz w:val="22"/>
                <w:szCs w:val="22"/>
                <w:lang w:val="sk-SK"/>
              </w:rPr>
              <w:t>svátků</w:t>
            </w:r>
            <w:proofErr w:type="spellEnd"/>
            <w:r w:rsidRPr="005627BB">
              <w:rPr>
                <w:sz w:val="22"/>
                <w:szCs w:val="22"/>
                <w:lang w:val="sk-SK"/>
              </w:rPr>
              <w:t xml:space="preserve"> </w:t>
            </w:r>
            <w:proofErr w:type="spellStart"/>
            <w:r w:rsidRPr="005627BB">
              <w:rPr>
                <w:sz w:val="22"/>
                <w:szCs w:val="22"/>
                <w:lang w:val="sk-SK"/>
              </w:rPr>
              <w:t>posilovat</w:t>
            </w:r>
            <w:proofErr w:type="spellEnd"/>
            <w:r w:rsidRPr="005627BB">
              <w:rPr>
                <w:sz w:val="22"/>
                <w:szCs w:val="22"/>
                <w:lang w:val="sk-SK"/>
              </w:rPr>
              <w:t xml:space="preserve"> kladné citové </w:t>
            </w:r>
            <w:proofErr w:type="spellStart"/>
            <w:r w:rsidRPr="005627BB">
              <w:rPr>
                <w:sz w:val="22"/>
                <w:szCs w:val="22"/>
                <w:lang w:val="sk-SK"/>
              </w:rPr>
              <w:t>vztahy</w:t>
            </w:r>
            <w:proofErr w:type="spellEnd"/>
            <w:r w:rsidRPr="005627BB">
              <w:rPr>
                <w:sz w:val="22"/>
                <w:szCs w:val="22"/>
                <w:lang w:val="sk-SK"/>
              </w:rPr>
              <w:t xml:space="preserve"> </w:t>
            </w:r>
            <w:proofErr w:type="spellStart"/>
            <w:r w:rsidRPr="005627BB">
              <w:rPr>
                <w:sz w:val="22"/>
                <w:szCs w:val="22"/>
                <w:lang w:val="sk-SK"/>
              </w:rPr>
              <w:t>mezi</w:t>
            </w:r>
            <w:proofErr w:type="spellEnd"/>
            <w:r w:rsidRPr="005627BB">
              <w:rPr>
                <w:sz w:val="22"/>
                <w:szCs w:val="22"/>
                <w:lang w:val="sk-SK"/>
              </w:rPr>
              <w:t xml:space="preserve"> </w:t>
            </w:r>
            <w:proofErr w:type="spellStart"/>
            <w:r w:rsidRPr="005627BB">
              <w:rPr>
                <w:sz w:val="22"/>
                <w:szCs w:val="22"/>
                <w:lang w:val="sk-SK"/>
              </w:rPr>
              <w:t>dětmi</w:t>
            </w:r>
            <w:proofErr w:type="spellEnd"/>
            <w:r w:rsidRPr="005627BB">
              <w:rPr>
                <w:sz w:val="22"/>
                <w:szCs w:val="22"/>
                <w:lang w:val="sk-SK"/>
              </w:rPr>
              <w:t xml:space="preserve"> </w:t>
            </w:r>
            <w:proofErr w:type="spellStart"/>
            <w:r w:rsidRPr="005627BB">
              <w:rPr>
                <w:sz w:val="22"/>
                <w:szCs w:val="22"/>
                <w:lang w:val="sk-SK"/>
              </w:rPr>
              <w:t>ve</w:t>
            </w:r>
            <w:proofErr w:type="spellEnd"/>
            <w:r w:rsidRPr="005627BB">
              <w:rPr>
                <w:sz w:val="22"/>
                <w:szCs w:val="22"/>
                <w:lang w:val="sk-SK"/>
              </w:rPr>
              <w:t xml:space="preserve"> </w:t>
            </w:r>
            <w:proofErr w:type="spellStart"/>
            <w:r w:rsidRPr="005627BB">
              <w:rPr>
                <w:sz w:val="22"/>
                <w:szCs w:val="22"/>
                <w:lang w:val="sk-SK"/>
              </w:rPr>
              <w:t>třídě</w:t>
            </w:r>
            <w:proofErr w:type="spellEnd"/>
            <w:r w:rsidRPr="005627BB">
              <w:rPr>
                <w:sz w:val="22"/>
                <w:szCs w:val="22"/>
                <w:lang w:val="sk-SK"/>
              </w:rPr>
              <w:t xml:space="preserve">, </w:t>
            </w:r>
            <w:proofErr w:type="spellStart"/>
            <w:r w:rsidRPr="005627BB">
              <w:rPr>
                <w:sz w:val="22"/>
                <w:szCs w:val="22"/>
                <w:lang w:val="sk-SK"/>
              </w:rPr>
              <w:t>ve</w:t>
            </w:r>
            <w:proofErr w:type="spellEnd"/>
            <w:r w:rsidRPr="005627BB">
              <w:rPr>
                <w:sz w:val="22"/>
                <w:szCs w:val="22"/>
                <w:lang w:val="sk-SK"/>
              </w:rPr>
              <w:t xml:space="preserve"> </w:t>
            </w:r>
            <w:proofErr w:type="spellStart"/>
            <w:r w:rsidRPr="005627BB">
              <w:rPr>
                <w:sz w:val="22"/>
                <w:szCs w:val="22"/>
                <w:lang w:val="sk-SK"/>
              </w:rPr>
              <w:t>vztahu</w:t>
            </w:r>
            <w:proofErr w:type="spellEnd"/>
            <w:r w:rsidRPr="005627BB">
              <w:rPr>
                <w:sz w:val="22"/>
                <w:szCs w:val="22"/>
                <w:lang w:val="sk-SK"/>
              </w:rPr>
              <w:t xml:space="preserve"> k </w:t>
            </w:r>
            <w:proofErr w:type="spellStart"/>
            <w:r w:rsidRPr="005627BB">
              <w:rPr>
                <w:sz w:val="22"/>
                <w:szCs w:val="22"/>
                <w:lang w:val="sk-SK"/>
              </w:rPr>
              <w:t>rodině</w:t>
            </w:r>
            <w:proofErr w:type="spellEnd"/>
            <w:r w:rsidRPr="005627BB">
              <w:rPr>
                <w:sz w:val="22"/>
                <w:szCs w:val="22"/>
                <w:lang w:val="sk-SK"/>
              </w:rPr>
              <w:t xml:space="preserve"> a </w:t>
            </w:r>
            <w:proofErr w:type="spellStart"/>
            <w:r w:rsidRPr="005627BB">
              <w:rPr>
                <w:sz w:val="22"/>
                <w:szCs w:val="22"/>
                <w:lang w:val="sk-SK"/>
              </w:rPr>
              <w:t>přírodě</w:t>
            </w:r>
            <w:proofErr w:type="spellEnd"/>
            <w:r w:rsidRPr="005627BB">
              <w:rPr>
                <w:sz w:val="22"/>
                <w:szCs w:val="22"/>
                <w:lang w:val="sk-SK"/>
              </w:rPr>
              <w:t xml:space="preserve">, umožníme </w:t>
            </w:r>
            <w:proofErr w:type="spellStart"/>
            <w:r w:rsidRPr="005627BB">
              <w:rPr>
                <w:sz w:val="22"/>
                <w:szCs w:val="22"/>
                <w:lang w:val="sk-SK"/>
              </w:rPr>
              <w:t>dětem</w:t>
            </w:r>
            <w:proofErr w:type="spellEnd"/>
            <w:r w:rsidRPr="005627BB">
              <w:rPr>
                <w:sz w:val="22"/>
                <w:szCs w:val="22"/>
                <w:lang w:val="sk-SK"/>
              </w:rPr>
              <w:t xml:space="preserve"> </w:t>
            </w:r>
            <w:proofErr w:type="spellStart"/>
            <w:r w:rsidRPr="005627BB">
              <w:rPr>
                <w:sz w:val="22"/>
                <w:szCs w:val="22"/>
                <w:lang w:val="sk-SK"/>
              </w:rPr>
              <w:t>zažít</w:t>
            </w:r>
            <w:proofErr w:type="spellEnd"/>
            <w:r w:rsidRPr="005627BB">
              <w:rPr>
                <w:sz w:val="22"/>
                <w:szCs w:val="22"/>
                <w:lang w:val="sk-SK"/>
              </w:rPr>
              <w:t xml:space="preserve"> </w:t>
            </w:r>
            <w:proofErr w:type="spellStart"/>
            <w:r w:rsidRPr="005627BB">
              <w:rPr>
                <w:sz w:val="22"/>
                <w:szCs w:val="22"/>
                <w:lang w:val="sk-SK"/>
              </w:rPr>
              <w:t>radost</w:t>
            </w:r>
            <w:proofErr w:type="spellEnd"/>
            <w:r w:rsidRPr="005627BB">
              <w:rPr>
                <w:sz w:val="22"/>
                <w:szCs w:val="22"/>
                <w:lang w:val="sk-SK"/>
              </w:rPr>
              <w:t xml:space="preserve"> z </w:t>
            </w:r>
            <w:proofErr w:type="spellStart"/>
            <w:r w:rsidRPr="005627BB">
              <w:rPr>
                <w:sz w:val="22"/>
                <w:szCs w:val="22"/>
                <w:lang w:val="sk-SK"/>
              </w:rPr>
              <w:t>obdarování</w:t>
            </w:r>
            <w:proofErr w:type="spellEnd"/>
            <w:r w:rsidRPr="005627BB">
              <w:rPr>
                <w:sz w:val="22"/>
                <w:szCs w:val="22"/>
                <w:lang w:val="sk-SK"/>
              </w:rPr>
              <w:t xml:space="preserve"> druhého</w:t>
            </w:r>
          </w:p>
          <w:p w:rsidRPr="005627BB" w:rsidR="0024655C" w:rsidP="001D2C1D" w:rsidRDefault="0024655C" w14:paraId="75AC5168" w14:textId="77777777">
            <w:pPr>
              <w:numPr>
                <w:ilvl w:val="0"/>
                <w:numId w:val="55"/>
              </w:numPr>
              <w:jc w:val="both"/>
              <w:rPr>
                <w:sz w:val="22"/>
                <w:szCs w:val="22"/>
                <w:lang w:val="sk-SK"/>
              </w:rPr>
            </w:pPr>
            <w:r w:rsidRPr="005627BB">
              <w:rPr>
                <w:sz w:val="22"/>
                <w:szCs w:val="22"/>
                <w:lang w:val="sk-SK"/>
              </w:rPr>
              <w:t xml:space="preserve">budeme </w:t>
            </w:r>
            <w:proofErr w:type="spellStart"/>
            <w:r w:rsidRPr="005627BB">
              <w:rPr>
                <w:sz w:val="22"/>
                <w:szCs w:val="22"/>
                <w:lang w:val="sk-SK"/>
              </w:rPr>
              <w:t>rozvíjet</w:t>
            </w:r>
            <w:proofErr w:type="spellEnd"/>
            <w:r w:rsidRPr="005627BB">
              <w:rPr>
                <w:sz w:val="22"/>
                <w:szCs w:val="22"/>
                <w:lang w:val="sk-SK"/>
              </w:rPr>
              <w:t xml:space="preserve"> </w:t>
            </w:r>
            <w:proofErr w:type="spellStart"/>
            <w:r w:rsidRPr="005627BB">
              <w:rPr>
                <w:sz w:val="22"/>
                <w:szCs w:val="22"/>
                <w:lang w:val="sk-SK"/>
              </w:rPr>
              <w:t>povědomí</w:t>
            </w:r>
            <w:proofErr w:type="spellEnd"/>
            <w:r w:rsidRPr="005627BB">
              <w:rPr>
                <w:sz w:val="22"/>
                <w:szCs w:val="22"/>
                <w:lang w:val="sk-SK"/>
              </w:rPr>
              <w:t xml:space="preserve"> o </w:t>
            </w:r>
            <w:proofErr w:type="spellStart"/>
            <w:r w:rsidRPr="005627BB">
              <w:rPr>
                <w:sz w:val="22"/>
                <w:szCs w:val="22"/>
                <w:lang w:val="sk-SK"/>
              </w:rPr>
              <w:t>kulturách</w:t>
            </w:r>
            <w:proofErr w:type="spellEnd"/>
            <w:r w:rsidRPr="005627BB">
              <w:rPr>
                <w:sz w:val="22"/>
                <w:szCs w:val="22"/>
                <w:lang w:val="sk-SK"/>
              </w:rPr>
              <w:t xml:space="preserve"> </w:t>
            </w:r>
            <w:proofErr w:type="spellStart"/>
            <w:r w:rsidRPr="005627BB">
              <w:rPr>
                <w:sz w:val="22"/>
                <w:szCs w:val="22"/>
                <w:lang w:val="sk-SK"/>
              </w:rPr>
              <w:t>lidí</w:t>
            </w:r>
            <w:proofErr w:type="spellEnd"/>
            <w:r w:rsidRPr="005627BB">
              <w:rPr>
                <w:sz w:val="22"/>
                <w:szCs w:val="22"/>
                <w:lang w:val="sk-SK"/>
              </w:rPr>
              <w:t xml:space="preserve"> </w:t>
            </w:r>
          </w:p>
          <w:p w:rsidRPr="005627BB" w:rsidR="0024655C" w:rsidP="001D2C1D" w:rsidRDefault="0024655C" w14:paraId="75AC5169" w14:textId="77777777">
            <w:pPr>
              <w:numPr>
                <w:ilvl w:val="0"/>
                <w:numId w:val="55"/>
              </w:numPr>
              <w:jc w:val="both"/>
              <w:rPr>
                <w:sz w:val="22"/>
                <w:szCs w:val="22"/>
                <w:lang w:val="sk-SK"/>
              </w:rPr>
            </w:pPr>
          </w:p>
        </w:tc>
      </w:tr>
      <w:tr w:rsidRPr="005627BB" w:rsidR="0024655C" w:rsidTr="00EF3FDC" w14:paraId="75AC516C" w14:textId="77777777">
        <w:tc>
          <w:tcPr>
            <w:tcW w:w="9180" w:type="dxa"/>
            <w:shd w:val="clear" w:color="auto" w:fill="FFFFFF" w:themeFill="background1"/>
          </w:tcPr>
          <w:p w:rsidRPr="005627BB" w:rsidR="0024655C" w:rsidP="0024655C" w:rsidRDefault="0024655C" w14:paraId="75AC516B" w14:textId="77777777">
            <w:pPr>
              <w:autoSpaceDE w:val="0"/>
              <w:autoSpaceDN w:val="0"/>
              <w:adjustRightInd w:val="0"/>
              <w:rPr>
                <w:rFonts w:eastAsia="Times New Roman"/>
                <w:color w:val="000000"/>
                <w:sz w:val="22"/>
                <w:szCs w:val="22"/>
                <w:lang w:eastAsia="cs-CZ"/>
              </w:rPr>
            </w:pPr>
            <w:r w:rsidRPr="005627BB">
              <w:rPr>
                <w:rFonts w:eastAsia="Times New Roman"/>
                <w:bCs/>
                <w:color w:val="000000"/>
                <w:sz w:val="22"/>
                <w:szCs w:val="22"/>
                <w:lang w:eastAsia="cs-CZ"/>
              </w:rPr>
              <w:t xml:space="preserve">DSP </w:t>
            </w:r>
          </w:p>
        </w:tc>
      </w:tr>
      <w:tr w:rsidRPr="005627BB" w:rsidR="0024655C" w:rsidTr="00EF3FDC" w14:paraId="75AC5171" w14:textId="77777777">
        <w:tc>
          <w:tcPr>
            <w:tcW w:w="9180" w:type="dxa"/>
            <w:shd w:val="clear" w:color="auto" w:fill="auto"/>
          </w:tcPr>
          <w:p w:rsidRPr="005627BB" w:rsidR="0024655C" w:rsidP="001D2C1D" w:rsidRDefault="0024655C" w14:paraId="75AC516D" w14:textId="77777777">
            <w:pPr>
              <w:numPr>
                <w:ilvl w:val="0"/>
                <w:numId w:val="56"/>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povedeme děti k pochopení, že každý má ve společenství (rodina, třída, herní skupina) svoji roli </w:t>
            </w:r>
          </w:p>
          <w:p w:rsidRPr="005627BB" w:rsidR="0024655C" w:rsidP="001D2C1D" w:rsidRDefault="0024655C" w14:paraId="75AC516E" w14:textId="77777777">
            <w:pPr>
              <w:numPr>
                <w:ilvl w:val="0"/>
                <w:numId w:val="56"/>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povedeme </w:t>
            </w:r>
            <w:r w:rsidRPr="005627BB">
              <w:rPr>
                <w:sz w:val="22"/>
                <w:szCs w:val="22"/>
              </w:rPr>
              <w:t>d</w:t>
            </w:r>
            <w:r w:rsidRPr="005627BB">
              <w:rPr>
                <w:rFonts w:eastAsia="Times New Roman"/>
                <w:color w:val="000000"/>
                <w:sz w:val="22"/>
                <w:szCs w:val="22"/>
                <w:lang w:eastAsia="cs-CZ"/>
              </w:rPr>
              <w:t xml:space="preserve">ěti k vyjadřování se prostřednictvím hudebních a hudebně pohybových činností </w:t>
            </w:r>
          </w:p>
          <w:p w:rsidRPr="005627BB" w:rsidR="0024655C" w:rsidP="001D2C1D" w:rsidRDefault="0024655C" w14:paraId="75AC516F" w14:textId="77777777">
            <w:pPr>
              <w:numPr>
                <w:ilvl w:val="0"/>
                <w:numId w:val="56"/>
              </w:numPr>
              <w:jc w:val="both"/>
              <w:rPr>
                <w:sz w:val="22"/>
                <w:szCs w:val="22"/>
              </w:rPr>
            </w:pPr>
            <w:r w:rsidRPr="005627BB">
              <w:rPr>
                <w:sz w:val="22"/>
                <w:szCs w:val="22"/>
              </w:rPr>
              <w:t xml:space="preserve">budeme pojmenovávat jednání, </w:t>
            </w:r>
            <w:proofErr w:type="gramStart"/>
            <w:r w:rsidRPr="005627BB">
              <w:rPr>
                <w:sz w:val="22"/>
                <w:szCs w:val="22"/>
              </w:rPr>
              <w:t>snaží</w:t>
            </w:r>
            <w:proofErr w:type="gramEnd"/>
            <w:r w:rsidRPr="005627BB">
              <w:rPr>
                <w:sz w:val="22"/>
                <w:szCs w:val="22"/>
              </w:rPr>
              <w:t xml:space="preserve"> se zhodnotit různé podoby jednání</w:t>
            </w:r>
          </w:p>
          <w:p w:rsidRPr="005627BB" w:rsidR="0024655C" w:rsidP="001D2C1D" w:rsidRDefault="0024655C" w14:paraId="75AC5170" w14:textId="77777777">
            <w:pPr>
              <w:numPr>
                <w:ilvl w:val="0"/>
                <w:numId w:val="56"/>
              </w:numPr>
              <w:jc w:val="both"/>
              <w:rPr>
                <w:sz w:val="22"/>
                <w:szCs w:val="22"/>
              </w:rPr>
            </w:pPr>
            <w:r w:rsidRPr="005627BB">
              <w:rPr>
                <w:sz w:val="22"/>
                <w:szCs w:val="22"/>
              </w:rPr>
              <w:t xml:space="preserve">přiblížit dětem tradice svátků v ČR </w:t>
            </w:r>
          </w:p>
        </w:tc>
      </w:tr>
      <w:tr w:rsidRPr="005627BB" w:rsidR="0024655C" w:rsidTr="00EF3FDC" w14:paraId="75AC5173" w14:textId="77777777">
        <w:tc>
          <w:tcPr>
            <w:tcW w:w="9180" w:type="dxa"/>
            <w:shd w:val="clear" w:color="auto" w:fill="FFFFFF" w:themeFill="background1"/>
          </w:tcPr>
          <w:p w:rsidRPr="005627BB" w:rsidR="0024655C" w:rsidP="0024655C" w:rsidRDefault="0024655C" w14:paraId="75AC5172" w14:textId="77777777">
            <w:pPr>
              <w:autoSpaceDE w:val="0"/>
              <w:autoSpaceDN w:val="0"/>
              <w:adjustRightInd w:val="0"/>
              <w:rPr>
                <w:rFonts w:eastAsia="Times New Roman"/>
                <w:color w:val="000000"/>
                <w:sz w:val="22"/>
                <w:szCs w:val="22"/>
                <w:lang w:eastAsia="cs-CZ"/>
              </w:rPr>
            </w:pPr>
            <w:r w:rsidRPr="005627BB">
              <w:rPr>
                <w:rFonts w:eastAsia="Times New Roman"/>
                <w:bCs/>
                <w:color w:val="000000"/>
                <w:sz w:val="22"/>
                <w:szCs w:val="22"/>
                <w:lang w:eastAsia="cs-CZ"/>
              </w:rPr>
              <w:t xml:space="preserve">DSV </w:t>
            </w:r>
          </w:p>
        </w:tc>
      </w:tr>
      <w:tr w:rsidRPr="005627BB" w:rsidR="0024655C" w:rsidTr="00EF3FDC" w14:paraId="75AC5177" w14:textId="77777777">
        <w:tc>
          <w:tcPr>
            <w:tcW w:w="9180" w:type="dxa"/>
            <w:shd w:val="clear" w:color="auto" w:fill="auto"/>
          </w:tcPr>
          <w:p w:rsidRPr="005627BB" w:rsidR="0024655C" w:rsidP="001D2C1D" w:rsidRDefault="0024655C" w14:paraId="75AC5174" w14:textId="77777777">
            <w:pPr>
              <w:numPr>
                <w:ilvl w:val="0"/>
                <w:numId w:val="57"/>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seznámení dětí s tradicemi svátků a kultur mimo ČR </w:t>
            </w:r>
          </w:p>
          <w:p w:rsidRPr="005627BB" w:rsidR="0024655C" w:rsidP="001D2C1D" w:rsidRDefault="0024655C" w14:paraId="75AC5175" w14:textId="77777777">
            <w:pPr>
              <w:numPr>
                <w:ilvl w:val="0"/>
                <w:numId w:val="57"/>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seznamovat děti s existencí jiných zemí, národů a kultur (typické znaky cizích národů)</w:t>
            </w:r>
          </w:p>
          <w:p w:rsidRPr="005627BB" w:rsidR="0024655C" w:rsidP="001D2C1D" w:rsidRDefault="0024655C" w14:paraId="75AC5176" w14:textId="77777777">
            <w:pPr>
              <w:numPr>
                <w:ilvl w:val="0"/>
                <w:numId w:val="57"/>
              </w:numPr>
              <w:autoSpaceDE w:val="0"/>
              <w:autoSpaceDN w:val="0"/>
              <w:adjustRightInd w:val="0"/>
              <w:jc w:val="both"/>
              <w:rPr>
                <w:rFonts w:eastAsia="Times New Roman"/>
                <w:sz w:val="22"/>
                <w:szCs w:val="22"/>
                <w:lang w:eastAsia="cs-CZ"/>
              </w:rPr>
            </w:pPr>
            <w:r w:rsidRPr="005627BB">
              <w:rPr>
                <w:rFonts w:eastAsia="Times New Roman"/>
                <w:sz w:val="22"/>
                <w:szCs w:val="22"/>
                <w:lang w:eastAsia="cs-CZ"/>
              </w:rPr>
              <w:t xml:space="preserve">budeme učit děti vnímat, že změny jsou přirozené a samozřejmé, přizpůsobovat se jim (oslavy svátků, narozenin, slavnosti) </w:t>
            </w:r>
          </w:p>
        </w:tc>
      </w:tr>
    </w:tbl>
    <w:p w:rsidR="0024655C" w:rsidP="0024655C" w:rsidRDefault="0024655C" w14:paraId="75AC5178" w14:textId="77777777">
      <w:pPr>
        <w:rPr>
          <w:rFonts w:eastAsia="Times New Roman"/>
          <w:sz w:val="22"/>
          <w:szCs w:val="22"/>
          <w:lang w:eastAsia="cs-CZ"/>
        </w:rPr>
      </w:pPr>
    </w:p>
    <w:p w:rsidR="005627BB" w:rsidP="0024655C" w:rsidRDefault="005627BB" w14:paraId="75AC5179" w14:textId="77777777">
      <w:pPr>
        <w:rPr>
          <w:rFonts w:eastAsia="Times New Roman"/>
          <w:sz w:val="22"/>
          <w:szCs w:val="22"/>
          <w:lang w:eastAsia="cs-CZ"/>
        </w:rPr>
      </w:pPr>
    </w:p>
    <w:p w:rsidR="005627BB" w:rsidP="0024655C" w:rsidRDefault="005627BB" w14:paraId="75AC517A" w14:textId="77777777">
      <w:pPr>
        <w:rPr>
          <w:rFonts w:eastAsia="Times New Roman"/>
          <w:sz w:val="22"/>
          <w:szCs w:val="22"/>
          <w:lang w:eastAsia="cs-CZ"/>
        </w:rPr>
      </w:pPr>
    </w:p>
    <w:p w:rsidRPr="005627BB" w:rsidR="005627BB" w:rsidP="0024655C" w:rsidRDefault="005627BB" w14:paraId="75AC517B" w14:textId="77777777">
      <w:pPr>
        <w:rPr>
          <w:rFonts w:eastAsia="Times New Roman"/>
          <w:sz w:val="22"/>
          <w:szCs w:val="22"/>
          <w:lang w:eastAsia="cs-CZ"/>
        </w:rPr>
      </w:pPr>
    </w:p>
    <w:p w:rsidRPr="005627BB" w:rsidR="0024655C" w:rsidP="0024655C" w:rsidRDefault="0024655C" w14:paraId="75AC517C" w14:textId="77777777">
      <w:pPr>
        <w:rPr>
          <w:rFonts w:eastAsia="Times New Roman"/>
          <w:b/>
          <w:sz w:val="22"/>
          <w:szCs w:val="22"/>
          <w:lang w:eastAsia="cs-CZ"/>
        </w:rPr>
      </w:pPr>
      <w:r w:rsidRPr="005627BB">
        <w:rPr>
          <w:rFonts w:eastAsia="Times New Roman"/>
          <w:b/>
          <w:sz w:val="22"/>
          <w:szCs w:val="22"/>
          <w:lang w:eastAsia="cs-CZ"/>
        </w:rPr>
        <w:t>Očekávané výstupy</w:t>
      </w:r>
    </w:p>
    <w:p w:rsidRPr="005627BB" w:rsidR="0024655C" w:rsidP="0024655C" w:rsidRDefault="0024655C" w14:paraId="75AC517D" w14:textId="77777777">
      <w:pPr>
        <w:rPr>
          <w:rFonts w:eastAsia="Times New Roman"/>
          <w:sz w:val="22"/>
          <w:szCs w:val="22"/>
          <w:lang w:eastAsia="cs-CZ"/>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5627BB" w:rsidR="0024655C" w:rsidTr="00EF3FDC" w14:paraId="75AC517F" w14:textId="77777777">
        <w:tc>
          <w:tcPr>
            <w:tcW w:w="9212" w:type="dxa"/>
            <w:shd w:val="clear" w:color="auto" w:fill="FFFFFF" w:themeFill="background1"/>
          </w:tcPr>
          <w:p w:rsidRPr="005627BB" w:rsidR="0024655C" w:rsidP="0024655C" w:rsidRDefault="0024655C" w14:paraId="75AC517E" w14:textId="77777777">
            <w:pPr>
              <w:rPr>
                <w:rFonts w:eastAsia="Times New Roman"/>
                <w:sz w:val="22"/>
                <w:szCs w:val="22"/>
                <w:lang w:eastAsia="cs-CZ"/>
              </w:rPr>
            </w:pPr>
            <w:r w:rsidRPr="005627BB">
              <w:rPr>
                <w:rFonts w:eastAsia="Times New Roman"/>
                <w:sz w:val="22"/>
                <w:szCs w:val="22"/>
                <w:lang w:eastAsia="cs-CZ"/>
              </w:rPr>
              <w:t>DT</w:t>
            </w:r>
          </w:p>
        </w:tc>
      </w:tr>
      <w:tr w:rsidRPr="005627BB" w:rsidR="0024655C" w:rsidTr="00EF3FDC" w14:paraId="75AC5183" w14:textId="77777777">
        <w:tc>
          <w:tcPr>
            <w:tcW w:w="9212" w:type="dxa"/>
            <w:shd w:val="clear" w:color="auto" w:fill="auto"/>
          </w:tcPr>
          <w:p w:rsidRPr="005627BB" w:rsidR="0024655C" w:rsidP="001D2C1D" w:rsidRDefault="0024655C" w14:paraId="75AC5180" w14:textId="77777777">
            <w:pPr>
              <w:numPr>
                <w:ilvl w:val="0"/>
                <w:numId w:val="47"/>
              </w:numPr>
              <w:jc w:val="both"/>
              <w:rPr>
                <w:rFonts w:eastAsia="Times New Roman"/>
                <w:sz w:val="22"/>
                <w:szCs w:val="22"/>
                <w:lang w:eastAsia="cs-CZ"/>
              </w:rPr>
            </w:pPr>
            <w:r w:rsidRPr="005627BB">
              <w:rPr>
                <w:rFonts w:eastAsia="Times New Roman"/>
                <w:sz w:val="22"/>
                <w:szCs w:val="22"/>
                <w:lang w:eastAsia="cs-CZ"/>
              </w:rPr>
              <w:t>dítě dokáže doprovázet pohyb zpěvem</w:t>
            </w:r>
          </w:p>
          <w:p w:rsidRPr="005627BB" w:rsidR="0024655C" w:rsidP="001D2C1D" w:rsidRDefault="0024655C" w14:paraId="75AC5181" w14:textId="77777777">
            <w:pPr>
              <w:numPr>
                <w:ilvl w:val="0"/>
                <w:numId w:val="47"/>
              </w:numPr>
              <w:jc w:val="both"/>
              <w:rPr>
                <w:rFonts w:eastAsia="Times New Roman"/>
                <w:sz w:val="22"/>
                <w:szCs w:val="22"/>
                <w:lang w:eastAsia="cs-CZ"/>
              </w:rPr>
            </w:pPr>
            <w:r w:rsidRPr="005627BB">
              <w:rPr>
                <w:rFonts w:eastAsia="Times New Roman"/>
                <w:sz w:val="22"/>
                <w:szCs w:val="22"/>
                <w:lang w:eastAsia="cs-CZ"/>
              </w:rPr>
              <w:t>rozlišuje a napodobuje rytmus, sladit pohyb s rytmem a hudbou</w:t>
            </w:r>
          </w:p>
          <w:p w:rsidRPr="005627BB" w:rsidR="0024655C" w:rsidP="001D2C1D" w:rsidRDefault="0024655C" w14:paraId="75AC5182" w14:textId="77777777">
            <w:pPr>
              <w:numPr>
                <w:ilvl w:val="0"/>
                <w:numId w:val="47"/>
              </w:numPr>
              <w:jc w:val="both"/>
              <w:rPr>
                <w:rFonts w:eastAsia="Times New Roman"/>
                <w:sz w:val="22"/>
                <w:szCs w:val="22"/>
                <w:lang w:eastAsia="cs-CZ"/>
              </w:rPr>
            </w:pPr>
            <w:r w:rsidRPr="005627BB">
              <w:rPr>
                <w:rFonts w:eastAsia="Times New Roman"/>
                <w:sz w:val="22"/>
                <w:szCs w:val="22"/>
                <w:lang w:eastAsia="cs-CZ"/>
              </w:rPr>
              <w:t>dokáže zacházet s předměty denní potřeby, s grafickým a výtvarným materiálem, s hudebními nástroji</w:t>
            </w:r>
          </w:p>
        </w:tc>
      </w:tr>
      <w:tr w:rsidRPr="005627BB" w:rsidR="0024655C" w:rsidTr="00EF3FDC" w14:paraId="75AC5185" w14:textId="77777777">
        <w:tc>
          <w:tcPr>
            <w:tcW w:w="9212" w:type="dxa"/>
            <w:shd w:val="clear" w:color="auto" w:fill="FFFFFF" w:themeFill="background1"/>
          </w:tcPr>
          <w:p w:rsidRPr="005627BB" w:rsidR="0024655C" w:rsidP="0024655C" w:rsidRDefault="0024655C" w14:paraId="75AC5184" w14:textId="77777777">
            <w:pPr>
              <w:rPr>
                <w:rFonts w:eastAsia="Times New Roman"/>
                <w:sz w:val="22"/>
                <w:szCs w:val="22"/>
                <w:lang w:eastAsia="cs-CZ"/>
              </w:rPr>
            </w:pPr>
            <w:r w:rsidRPr="005627BB">
              <w:rPr>
                <w:rFonts w:eastAsia="Times New Roman"/>
                <w:sz w:val="22"/>
                <w:szCs w:val="22"/>
                <w:lang w:eastAsia="cs-CZ"/>
              </w:rPr>
              <w:t>DP</w:t>
            </w:r>
          </w:p>
        </w:tc>
      </w:tr>
      <w:tr w:rsidRPr="005627BB" w:rsidR="0024655C" w:rsidTr="00EF3FDC" w14:paraId="75AC518D" w14:textId="77777777">
        <w:tc>
          <w:tcPr>
            <w:tcW w:w="9212" w:type="dxa"/>
            <w:shd w:val="clear" w:color="auto" w:fill="auto"/>
          </w:tcPr>
          <w:p w:rsidRPr="005627BB" w:rsidR="0024655C" w:rsidP="001D2C1D" w:rsidRDefault="0024655C" w14:paraId="75AC5186" w14:textId="77777777">
            <w:pPr>
              <w:numPr>
                <w:ilvl w:val="0"/>
                <w:numId w:val="48"/>
              </w:numPr>
              <w:jc w:val="both"/>
              <w:rPr>
                <w:rFonts w:eastAsia="Times New Roman"/>
                <w:sz w:val="22"/>
                <w:szCs w:val="22"/>
                <w:lang w:eastAsia="cs-CZ"/>
              </w:rPr>
            </w:pPr>
            <w:r w:rsidRPr="005627BB">
              <w:rPr>
                <w:rFonts w:eastAsia="Times New Roman"/>
                <w:sz w:val="22"/>
                <w:szCs w:val="22"/>
                <w:lang w:eastAsia="cs-CZ"/>
              </w:rPr>
              <w:t>umí pojmenovat většinu toho, čím je obklopeno</w:t>
            </w:r>
          </w:p>
          <w:p w:rsidRPr="005627BB" w:rsidR="0024655C" w:rsidP="001D2C1D" w:rsidRDefault="0024655C" w14:paraId="75AC5187" w14:textId="77777777">
            <w:pPr>
              <w:numPr>
                <w:ilvl w:val="0"/>
                <w:numId w:val="48"/>
              </w:numPr>
              <w:jc w:val="both"/>
              <w:rPr>
                <w:rFonts w:eastAsia="Times New Roman"/>
                <w:sz w:val="22"/>
                <w:szCs w:val="22"/>
                <w:lang w:eastAsia="cs-CZ"/>
              </w:rPr>
            </w:pPr>
            <w:r w:rsidRPr="005627BB">
              <w:rPr>
                <w:rFonts w:eastAsia="Times New Roman"/>
                <w:sz w:val="22"/>
                <w:szCs w:val="22"/>
                <w:lang w:eastAsia="cs-CZ"/>
              </w:rPr>
              <w:t>porozumí slyšenému, zachytit hlavní myšlenku příběhu, sledovat děj a zopakovat jej ve správných větách</w:t>
            </w:r>
          </w:p>
          <w:p w:rsidRPr="005627BB" w:rsidR="0024655C" w:rsidP="001D2C1D" w:rsidRDefault="0024655C" w14:paraId="75AC5188" w14:textId="77777777">
            <w:pPr>
              <w:numPr>
                <w:ilvl w:val="0"/>
                <w:numId w:val="48"/>
              </w:numPr>
              <w:jc w:val="both"/>
              <w:rPr>
                <w:rFonts w:eastAsia="Times New Roman"/>
                <w:sz w:val="22"/>
                <w:szCs w:val="22"/>
                <w:lang w:eastAsia="cs-CZ"/>
              </w:rPr>
            </w:pPr>
            <w:r w:rsidRPr="005627BB">
              <w:rPr>
                <w:rFonts w:eastAsia="Times New Roman"/>
                <w:sz w:val="22"/>
                <w:szCs w:val="22"/>
                <w:lang w:eastAsia="cs-CZ"/>
              </w:rPr>
              <w:t>chápe slovní humor a vtip</w:t>
            </w:r>
          </w:p>
          <w:p w:rsidRPr="005627BB" w:rsidR="0024655C" w:rsidP="001D2C1D" w:rsidRDefault="0024655C" w14:paraId="75AC5189" w14:textId="77777777">
            <w:pPr>
              <w:numPr>
                <w:ilvl w:val="0"/>
                <w:numId w:val="48"/>
              </w:numPr>
              <w:jc w:val="both"/>
              <w:rPr>
                <w:rFonts w:eastAsia="Times New Roman"/>
                <w:sz w:val="22"/>
                <w:szCs w:val="22"/>
                <w:lang w:eastAsia="cs-CZ"/>
              </w:rPr>
            </w:pPr>
            <w:r w:rsidRPr="005627BB">
              <w:rPr>
                <w:rFonts w:eastAsia="Times New Roman"/>
                <w:sz w:val="22"/>
                <w:szCs w:val="22"/>
                <w:lang w:eastAsia="cs-CZ"/>
              </w:rPr>
              <w:t>řešit jednoduché labyrinty, rébusy a hádanky</w:t>
            </w:r>
          </w:p>
          <w:p w:rsidRPr="005627BB" w:rsidR="0024655C" w:rsidP="001D2C1D" w:rsidRDefault="0024655C" w14:paraId="75AC518A" w14:textId="77777777">
            <w:pPr>
              <w:numPr>
                <w:ilvl w:val="0"/>
                <w:numId w:val="48"/>
              </w:numPr>
              <w:jc w:val="both"/>
              <w:rPr>
                <w:rFonts w:eastAsia="Times New Roman"/>
                <w:sz w:val="22"/>
                <w:szCs w:val="22"/>
                <w:lang w:eastAsia="cs-CZ"/>
              </w:rPr>
            </w:pPr>
            <w:r w:rsidRPr="005627BB">
              <w:rPr>
                <w:rFonts w:eastAsia="Times New Roman"/>
                <w:sz w:val="22"/>
                <w:szCs w:val="22"/>
                <w:lang w:eastAsia="cs-CZ"/>
              </w:rPr>
              <w:t>vyjadřuje svou fantazii a představivost v činnostech</w:t>
            </w:r>
          </w:p>
          <w:p w:rsidRPr="005627BB" w:rsidR="0024655C" w:rsidP="001D2C1D" w:rsidRDefault="0024655C" w14:paraId="75AC518B" w14:textId="77777777">
            <w:pPr>
              <w:numPr>
                <w:ilvl w:val="0"/>
                <w:numId w:val="48"/>
              </w:numPr>
              <w:jc w:val="both"/>
              <w:rPr>
                <w:rFonts w:eastAsia="Times New Roman"/>
                <w:sz w:val="22"/>
                <w:szCs w:val="22"/>
                <w:lang w:eastAsia="cs-CZ"/>
              </w:rPr>
            </w:pPr>
            <w:r w:rsidRPr="005627BB">
              <w:rPr>
                <w:rFonts w:eastAsia="Times New Roman"/>
                <w:sz w:val="22"/>
                <w:szCs w:val="22"/>
                <w:lang w:eastAsia="cs-CZ"/>
              </w:rPr>
              <w:t>vnímá a rozlišuje pomocí všech smyslů</w:t>
            </w:r>
          </w:p>
          <w:p w:rsidRPr="005627BB" w:rsidR="0024655C" w:rsidP="001D2C1D" w:rsidRDefault="0024655C" w14:paraId="75AC518C" w14:textId="77777777">
            <w:pPr>
              <w:numPr>
                <w:ilvl w:val="0"/>
                <w:numId w:val="48"/>
              </w:numPr>
              <w:jc w:val="both"/>
              <w:rPr>
                <w:rFonts w:eastAsia="Times New Roman"/>
                <w:sz w:val="22"/>
                <w:szCs w:val="22"/>
                <w:lang w:eastAsia="cs-CZ"/>
              </w:rPr>
            </w:pPr>
            <w:r w:rsidRPr="005627BB">
              <w:rPr>
                <w:rFonts w:eastAsia="Times New Roman"/>
                <w:sz w:val="22"/>
                <w:szCs w:val="22"/>
                <w:lang w:eastAsia="cs-CZ"/>
              </w:rPr>
              <w:t>prožívá radost ze zvládnutého a poznaného</w:t>
            </w:r>
          </w:p>
        </w:tc>
      </w:tr>
      <w:tr w:rsidRPr="005627BB" w:rsidR="0024655C" w:rsidTr="00EF3FDC" w14:paraId="75AC518F" w14:textId="77777777">
        <w:tc>
          <w:tcPr>
            <w:tcW w:w="9212" w:type="dxa"/>
            <w:shd w:val="clear" w:color="auto" w:fill="FFFFFF" w:themeFill="background1"/>
          </w:tcPr>
          <w:p w:rsidRPr="005627BB" w:rsidR="0024655C" w:rsidP="0024655C" w:rsidRDefault="0024655C" w14:paraId="75AC518E" w14:textId="77777777">
            <w:pPr>
              <w:rPr>
                <w:rFonts w:eastAsia="Times New Roman"/>
                <w:sz w:val="22"/>
                <w:szCs w:val="22"/>
                <w:lang w:eastAsia="cs-CZ"/>
              </w:rPr>
            </w:pPr>
            <w:r w:rsidRPr="005627BB">
              <w:rPr>
                <w:rFonts w:eastAsia="Times New Roman"/>
                <w:sz w:val="22"/>
                <w:szCs w:val="22"/>
                <w:lang w:eastAsia="cs-CZ"/>
              </w:rPr>
              <w:t>DD</w:t>
            </w:r>
          </w:p>
        </w:tc>
      </w:tr>
      <w:tr w:rsidRPr="005627BB" w:rsidR="0024655C" w:rsidTr="00EF3FDC" w14:paraId="75AC5194" w14:textId="77777777">
        <w:tc>
          <w:tcPr>
            <w:tcW w:w="9212" w:type="dxa"/>
            <w:shd w:val="clear" w:color="auto" w:fill="auto"/>
          </w:tcPr>
          <w:p w:rsidRPr="005627BB" w:rsidR="0024655C" w:rsidP="001D2C1D" w:rsidRDefault="0024655C" w14:paraId="75AC5190" w14:textId="77777777">
            <w:pPr>
              <w:numPr>
                <w:ilvl w:val="0"/>
                <w:numId w:val="48"/>
              </w:numPr>
              <w:jc w:val="both"/>
              <w:rPr>
                <w:rFonts w:eastAsia="Times New Roman"/>
                <w:sz w:val="22"/>
                <w:szCs w:val="22"/>
                <w:lang w:eastAsia="cs-CZ"/>
              </w:rPr>
            </w:pPr>
            <w:r w:rsidRPr="005627BB">
              <w:rPr>
                <w:rFonts w:eastAsia="Times New Roman"/>
                <w:sz w:val="22"/>
                <w:szCs w:val="22"/>
                <w:lang w:eastAsia="cs-CZ"/>
              </w:rPr>
              <w:t>dokáže spolupracovat s ostatníma</w:t>
            </w:r>
          </w:p>
          <w:p w:rsidRPr="005627BB" w:rsidR="0024655C" w:rsidP="001D2C1D" w:rsidRDefault="0024655C" w14:paraId="75AC5191" w14:textId="77777777">
            <w:pPr>
              <w:numPr>
                <w:ilvl w:val="0"/>
                <w:numId w:val="48"/>
              </w:numPr>
              <w:jc w:val="both"/>
              <w:rPr>
                <w:rFonts w:eastAsia="Times New Roman"/>
                <w:sz w:val="22"/>
                <w:szCs w:val="22"/>
                <w:lang w:eastAsia="cs-CZ"/>
              </w:rPr>
            </w:pPr>
            <w:r w:rsidRPr="005627BB">
              <w:rPr>
                <w:rFonts w:eastAsia="Times New Roman"/>
                <w:sz w:val="22"/>
                <w:szCs w:val="22"/>
                <w:lang w:eastAsia="cs-CZ"/>
              </w:rPr>
              <w:t>dokáže domlouvat se a vyjednávat</w:t>
            </w:r>
          </w:p>
          <w:p w:rsidRPr="005627BB" w:rsidR="0024655C" w:rsidP="001D2C1D" w:rsidRDefault="0024655C" w14:paraId="75AC5192" w14:textId="77777777">
            <w:pPr>
              <w:numPr>
                <w:ilvl w:val="0"/>
                <w:numId w:val="48"/>
              </w:numPr>
              <w:jc w:val="both"/>
              <w:rPr>
                <w:rFonts w:eastAsia="Times New Roman"/>
                <w:sz w:val="22"/>
                <w:szCs w:val="22"/>
                <w:lang w:eastAsia="cs-CZ"/>
              </w:rPr>
            </w:pPr>
            <w:r w:rsidRPr="005627BB">
              <w:rPr>
                <w:rFonts w:eastAsia="Times New Roman"/>
                <w:sz w:val="22"/>
                <w:szCs w:val="22"/>
                <w:lang w:eastAsia="cs-CZ"/>
              </w:rPr>
              <w:t>porozumí běžným projevům vyjádření emocí a nálad</w:t>
            </w:r>
          </w:p>
          <w:p w:rsidRPr="005627BB" w:rsidR="0024655C" w:rsidP="001D2C1D" w:rsidRDefault="0024655C" w14:paraId="75AC5193" w14:textId="77777777">
            <w:pPr>
              <w:numPr>
                <w:ilvl w:val="0"/>
                <w:numId w:val="48"/>
              </w:numPr>
              <w:jc w:val="both"/>
              <w:rPr>
                <w:rFonts w:eastAsia="Times New Roman"/>
                <w:sz w:val="22"/>
                <w:szCs w:val="22"/>
                <w:lang w:eastAsia="cs-CZ"/>
              </w:rPr>
            </w:pPr>
            <w:r w:rsidRPr="005627BB">
              <w:rPr>
                <w:rFonts w:eastAsia="Times New Roman"/>
                <w:sz w:val="22"/>
                <w:szCs w:val="22"/>
                <w:lang w:eastAsia="cs-CZ"/>
              </w:rPr>
              <w:t xml:space="preserve">ví, že existují na světě lidé, kteří ctí jinou kulturu </w:t>
            </w:r>
          </w:p>
        </w:tc>
      </w:tr>
      <w:tr w:rsidRPr="005627BB" w:rsidR="0024655C" w:rsidTr="00EF3FDC" w14:paraId="75AC5196" w14:textId="77777777">
        <w:tc>
          <w:tcPr>
            <w:tcW w:w="9212" w:type="dxa"/>
            <w:shd w:val="clear" w:color="auto" w:fill="FFFFFF" w:themeFill="background1"/>
          </w:tcPr>
          <w:p w:rsidRPr="005627BB" w:rsidR="0024655C" w:rsidP="0024655C" w:rsidRDefault="0024655C" w14:paraId="75AC5195" w14:textId="77777777">
            <w:pPr>
              <w:rPr>
                <w:rFonts w:eastAsia="Times New Roman"/>
                <w:sz w:val="22"/>
                <w:szCs w:val="22"/>
                <w:lang w:eastAsia="cs-CZ"/>
              </w:rPr>
            </w:pPr>
            <w:r w:rsidRPr="005627BB">
              <w:rPr>
                <w:rFonts w:eastAsia="Times New Roman"/>
                <w:sz w:val="22"/>
                <w:szCs w:val="22"/>
                <w:lang w:eastAsia="cs-CZ"/>
              </w:rPr>
              <w:t>DSP</w:t>
            </w:r>
          </w:p>
        </w:tc>
      </w:tr>
      <w:tr w:rsidRPr="005627BB" w:rsidR="0024655C" w:rsidTr="00EF3FDC" w14:paraId="75AC519B" w14:textId="77777777">
        <w:tc>
          <w:tcPr>
            <w:tcW w:w="9212" w:type="dxa"/>
            <w:shd w:val="clear" w:color="auto" w:fill="auto"/>
          </w:tcPr>
          <w:p w:rsidRPr="005627BB" w:rsidR="0024655C" w:rsidP="001D2C1D" w:rsidRDefault="0024655C" w14:paraId="75AC5197" w14:textId="77777777">
            <w:pPr>
              <w:numPr>
                <w:ilvl w:val="0"/>
                <w:numId w:val="49"/>
              </w:numPr>
              <w:jc w:val="both"/>
              <w:rPr>
                <w:rFonts w:eastAsia="Times New Roman"/>
                <w:sz w:val="22"/>
                <w:szCs w:val="22"/>
                <w:lang w:eastAsia="cs-CZ"/>
              </w:rPr>
            </w:pPr>
            <w:r w:rsidRPr="005627BB">
              <w:rPr>
                <w:rFonts w:eastAsia="Times New Roman"/>
                <w:sz w:val="22"/>
                <w:szCs w:val="22"/>
                <w:lang w:eastAsia="cs-CZ"/>
              </w:rPr>
              <w:t xml:space="preserve">uvědomuje si příjemné a nepříjemné citové prožitky, </w:t>
            </w:r>
            <w:proofErr w:type="gramStart"/>
            <w:r w:rsidRPr="005627BB">
              <w:rPr>
                <w:rFonts w:eastAsia="Times New Roman"/>
                <w:sz w:val="22"/>
                <w:szCs w:val="22"/>
                <w:lang w:eastAsia="cs-CZ"/>
              </w:rPr>
              <w:t>těší</w:t>
            </w:r>
            <w:proofErr w:type="gramEnd"/>
            <w:r w:rsidRPr="005627BB">
              <w:rPr>
                <w:rFonts w:eastAsia="Times New Roman"/>
                <w:sz w:val="22"/>
                <w:szCs w:val="22"/>
                <w:lang w:eastAsia="cs-CZ"/>
              </w:rPr>
              <w:t xml:space="preserve"> se z hezkých a příjemných zážitků</w:t>
            </w:r>
          </w:p>
          <w:p w:rsidRPr="005627BB" w:rsidR="0024655C" w:rsidP="001D2C1D" w:rsidRDefault="0024655C" w14:paraId="75AC5198" w14:textId="77777777">
            <w:pPr>
              <w:numPr>
                <w:ilvl w:val="0"/>
                <w:numId w:val="49"/>
              </w:numPr>
              <w:jc w:val="both"/>
              <w:rPr>
                <w:sz w:val="22"/>
                <w:szCs w:val="22"/>
              </w:rPr>
            </w:pPr>
            <w:r w:rsidRPr="005627BB">
              <w:rPr>
                <w:sz w:val="22"/>
                <w:szCs w:val="22"/>
              </w:rPr>
              <w:t xml:space="preserve">vnímat všemi smysly a záměrně pozorovat dění kolem sebe </w:t>
            </w:r>
          </w:p>
          <w:p w:rsidRPr="005627BB" w:rsidR="0024655C" w:rsidP="001D2C1D" w:rsidRDefault="0024655C" w14:paraId="75AC5199" w14:textId="77777777">
            <w:pPr>
              <w:numPr>
                <w:ilvl w:val="0"/>
                <w:numId w:val="49"/>
              </w:numPr>
              <w:jc w:val="both"/>
              <w:rPr>
                <w:rFonts w:eastAsia="Times New Roman"/>
                <w:sz w:val="22"/>
                <w:szCs w:val="22"/>
                <w:lang w:eastAsia="cs-CZ"/>
              </w:rPr>
            </w:pPr>
            <w:r w:rsidRPr="005627BB">
              <w:rPr>
                <w:sz w:val="22"/>
                <w:szCs w:val="22"/>
              </w:rPr>
              <w:t xml:space="preserve">má poznatky o zvycích a tradicích v ČR i mimo </w:t>
            </w:r>
          </w:p>
          <w:p w:rsidRPr="005627BB" w:rsidR="0024655C" w:rsidP="001D2C1D" w:rsidRDefault="0024655C" w14:paraId="75AC519A" w14:textId="77777777">
            <w:pPr>
              <w:numPr>
                <w:ilvl w:val="0"/>
                <w:numId w:val="49"/>
              </w:numPr>
              <w:jc w:val="both"/>
              <w:rPr>
                <w:rFonts w:eastAsia="Times New Roman"/>
                <w:sz w:val="22"/>
                <w:szCs w:val="22"/>
                <w:lang w:eastAsia="cs-CZ"/>
              </w:rPr>
            </w:pPr>
            <w:r w:rsidRPr="005627BB">
              <w:rPr>
                <w:sz w:val="22"/>
                <w:szCs w:val="22"/>
              </w:rPr>
              <w:t xml:space="preserve">chápe, že každý má ve společnosti svou roli </w:t>
            </w:r>
          </w:p>
        </w:tc>
      </w:tr>
      <w:tr w:rsidRPr="005627BB" w:rsidR="0024655C" w:rsidTr="00EF3FDC" w14:paraId="75AC519D" w14:textId="77777777">
        <w:tc>
          <w:tcPr>
            <w:tcW w:w="9212" w:type="dxa"/>
            <w:shd w:val="clear" w:color="auto" w:fill="FFFFFF" w:themeFill="background1"/>
          </w:tcPr>
          <w:p w:rsidRPr="005627BB" w:rsidR="0024655C" w:rsidP="0024655C" w:rsidRDefault="0024655C" w14:paraId="75AC519C" w14:textId="77777777">
            <w:pPr>
              <w:rPr>
                <w:rFonts w:eastAsia="Times New Roman"/>
                <w:sz w:val="22"/>
                <w:szCs w:val="22"/>
                <w:lang w:eastAsia="cs-CZ"/>
              </w:rPr>
            </w:pPr>
            <w:r w:rsidRPr="005627BB">
              <w:rPr>
                <w:rFonts w:eastAsia="Times New Roman"/>
                <w:sz w:val="22"/>
                <w:szCs w:val="22"/>
                <w:lang w:eastAsia="cs-CZ"/>
              </w:rPr>
              <w:t>DSV</w:t>
            </w:r>
          </w:p>
        </w:tc>
      </w:tr>
      <w:tr w:rsidRPr="005627BB" w:rsidR="0024655C" w:rsidTr="00EF3FDC" w14:paraId="75AC51A1" w14:textId="77777777">
        <w:trPr>
          <w:trHeight w:val="528"/>
        </w:trPr>
        <w:tc>
          <w:tcPr>
            <w:tcW w:w="9212" w:type="dxa"/>
            <w:shd w:val="clear" w:color="auto" w:fill="auto"/>
          </w:tcPr>
          <w:p w:rsidRPr="005627BB" w:rsidR="0024655C" w:rsidP="001D2C1D" w:rsidRDefault="0024655C" w14:paraId="75AC519E" w14:textId="77777777">
            <w:pPr>
              <w:numPr>
                <w:ilvl w:val="0"/>
                <w:numId w:val="130"/>
              </w:numPr>
              <w:spacing w:after="200" w:line="276" w:lineRule="auto"/>
              <w:contextualSpacing/>
              <w:jc w:val="both"/>
              <w:rPr>
                <w:rFonts w:eastAsia="Times New Roman"/>
                <w:sz w:val="22"/>
                <w:szCs w:val="22"/>
                <w:lang w:eastAsia="cs-CZ"/>
              </w:rPr>
            </w:pPr>
            <w:r w:rsidRPr="005627BB">
              <w:rPr>
                <w:rFonts w:eastAsia="Times New Roman"/>
                <w:sz w:val="22"/>
                <w:szCs w:val="22"/>
                <w:lang w:eastAsia="cs-CZ"/>
              </w:rPr>
              <w:t>spoluvytváří pohodu v prostředí</w:t>
            </w:r>
          </w:p>
          <w:p w:rsidRPr="005627BB" w:rsidR="0024655C" w:rsidP="001D2C1D" w:rsidRDefault="0024655C" w14:paraId="75AC519F" w14:textId="77777777">
            <w:pPr>
              <w:numPr>
                <w:ilvl w:val="0"/>
                <w:numId w:val="130"/>
              </w:numPr>
              <w:spacing w:after="200" w:line="276" w:lineRule="auto"/>
              <w:contextualSpacing/>
              <w:jc w:val="both"/>
              <w:rPr>
                <w:rFonts w:eastAsia="Times New Roman"/>
                <w:sz w:val="22"/>
                <w:szCs w:val="22"/>
                <w:lang w:eastAsia="cs-CZ"/>
              </w:rPr>
            </w:pPr>
            <w:r w:rsidRPr="005627BB">
              <w:rPr>
                <w:rFonts w:eastAsia="Times New Roman"/>
                <w:sz w:val="22"/>
                <w:szCs w:val="22"/>
                <w:lang w:eastAsia="cs-CZ"/>
              </w:rPr>
              <w:t xml:space="preserve">má povědomí o různých tradicích a svátcích </w:t>
            </w:r>
          </w:p>
          <w:p w:rsidRPr="005627BB" w:rsidR="0024655C" w:rsidP="001D2C1D" w:rsidRDefault="0024655C" w14:paraId="75AC51A0" w14:textId="77777777">
            <w:pPr>
              <w:numPr>
                <w:ilvl w:val="0"/>
                <w:numId w:val="130"/>
              </w:numPr>
              <w:spacing w:after="200" w:line="276" w:lineRule="auto"/>
              <w:contextualSpacing/>
              <w:jc w:val="both"/>
              <w:rPr>
                <w:rFonts w:eastAsia="Times New Roman"/>
                <w:sz w:val="22"/>
                <w:szCs w:val="22"/>
                <w:lang w:eastAsia="cs-CZ"/>
              </w:rPr>
            </w:pPr>
            <w:r w:rsidRPr="005627BB">
              <w:rPr>
                <w:rFonts w:eastAsia="Times New Roman"/>
                <w:sz w:val="22"/>
                <w:szCs w:val="22"/>
                <w:lang w:eastAsia="cs-CZ"/>
              </w:rPr>
              <w:t xml:space="preserve">přizpůsobí se situaci </w:t>
            </w:r>
          </w:p>
        </w:tc>
      </w:tr>
    </w:tbl>
    <w:p w:rsidRPr="005627BB" w:rsidR="0024655C" w:rsidP="0024655C" w:rsidRDefault="0024655C" w14:paraId="75AC51A2" w14:textId="77777777">
      <w:pPr>
        <w:rPr>
          <w:rFonts w:eastAsia="Times New Roman"/>
          <w:sz w:val="22"/>
          <w:szCs w:val="22"/>
          <w:lang w:eastAsia="cs-CZ"/>
        </w:rPr>
      </w:pPr>
    </w:p>
    <w:p w:rsidRPr="005627BB" w:rsidR="0024655C" w:rsidP="0024655C" w:rsidRDefault="0024655C" w14:paraId="75AC51A3" w14:textId="77777777">
      <w:pPr>
        <w:rPr>
          <w:b/>
          <w:bCs/>
          <w:sz w:val="22"/>
          <w:szCs w:val="22"/>
          <w:lang w:val="sk-SK"/>
        </w:rPr>
      </w:pPr>
      <w:r w:rsidRPr="005627BB">
        <w:rPr>
          <w:b/>
          <w:bCs/>
          <w:sz w:val="22"/>
          <w:szCs w:val="22"/>
          <w:lang w:val="sk-SK"/>
        </w:rPr>
        <w:t xml:space="preserve">V úrovni </w:t>
      </w:r>
      <w:proofErr w:type="spellStart"/>
      <w:r w:rsidRPr="005627BB">
        <w:rPr>
          <w:b/>
          <w:bCs/>
          <w:sz w:val="22"/>
          <w:szCs w:val="22"/>
          <w:lang w:val="sk-SK"/>
        </w:rPr>
        <w:t>kompetencí</w:t>
      </w:r>
      <w:proofErr w:type="spellEnd"/>
    </w:p>
    <w:p w:rsidRPr="005627BB" w:rsidR="0024655C" w:rsidP="0024655C" w:rsidRDefault="0024655C" w14:paraId="75AC51A4" w14:textId="77777777">
      <w:pPr>
        <w:rPr>
          <w:bCs/>
          <w:sz w:val="22"/>
          <w:szCs w:val="22"/>
          <w:lang w:val="sk-SK"/>
        </w:rPr>
      </w:pPr>
    </w:p>
    <w:p w:rsidRPr="005627BB" w:rsidR="0024655C" w:rsidP="0024655C" w:rsidRDefault="0024655C" w14:paraId="75AC51A5" w14:textId="77777777">
      <w:pPr>
        <w:ind w:left="15"/>
        <w:rPr>
          <w:sz w:val="22"/>
          <w:szCs w:val="22"/>
          <w:lang w:val="sk-SK"/>
        </w:rPr>
      </w:pPr>
      <w:r w:rsidRPr="005627BB">
        <w:rPr>
          <w:b/>
          <w:bCs/>
          <w:sz w:val="22"/>
          <w:szCs w:val="22"/>
          <w:lang w:val="sk-SK"/>
        </w:rPr>
        <w:t xml:space="preserve">1. </w:t>
      </w:r>
      <w:proofErr w:type="spellStart"/>
      <w:r w:rsidRPr="005627BB">
        <w:rPr>
          <w:b/>
          <w:bCs/>
          <w:sz w:val="22"/>
          <w:szCs w:val="22"/>
          <w:lang w:val="sk-SK"/>
        </w:rPr>
        <w:t>kompetence</w:t>
      </w:r>
      <w:proofErr w:type="spellEnd"/>
      <w:r w:rsidRPr="005627BB">
        <w:rPr>
          <w:b/>
          <w:bCs/>
          <w:sz w:val="22"/>
          <w:szCs w:val="22"/>
          <w:lang w:val="sk-SK"/>
        </w:rPr>
        <w:t xml:space="preserve"> k učení</w:t>
      </w:r>
      <w:r w:rsidRPr="005627BB">
        <w:rPr>
          <w:sz w:val="22"/>
          <w:szCs w:val="22"/>
          <w:lang w:val="sk-SK"/>
        </w:rPr>
        <w:t xml:space="preserve"> </w:t>
      </w:r>
    </w:p>
    <w:p w:rsidRPr="005627BB" w:rsidR="0024655C" w:rsidP="001D2C1D" w:rsidRDefault="0024655C" w14:paraId="75AC51A6" w14:textId="77777777">
      <w:pPr>
        <w:numPr>
          <w:ilvl w:val="0"/>
          <w:numId w:val="136"/>
        </w:numPr>
        <w:spacing w:after="200" w:line="276" w:lineRule="auto"/>
        <w:contextualSpacing/>
        <w:rPr>
          <w:rFonts w:eastAsia="Calibri"/>
          <w:sz w:val="22"/>
          <w:szCs w:val="22"/>
          <w:lang w:val="sk-SK" w:eastAsia="en-US"/>
        </w:rPr>
      </w:pPr>
      <w:r w:rsidRPr="005627BB">
        <w:rPr>
          <w:rFonts w:eastAsia="Calibri"/>
          <w:sz w:val="22"/>
          <w:szCs w:val="22"/>
          <w:lang w:val="sk-SK" w:eastAsia="en-US"/>
        </w:rPr>
        <w:t xml:space="preserve">má </w:t>
      </w:r>
      <w:proofErr w:type="spellStart"/>
      <w:r w:rsidRPr="005627BB">
        <w:rPr>
          <w:rFonts w:eastAsia="Calibri"/>
          <w:sz w:val="22"/>
          <w:szCs w:val="22"/>
          <w:lang w:val="sk-SK" w:eastAsia="en-US"/>
        </w:rPr>
        <w:t>elementární</w:t>
      </w:r>
      <w:proofErr w:type="spellEnd"/>
      <w:r w:rsidRPr="005627BB">
        <w:rPr>
          <w:rFonts w:eastAsia="Calibri"/>
          <w:sz w:val="22"/>
          <w:szCs w:val="22"/>
          <w:lang w:val="sk-SK" w:eastAsia="en-US"/>
        </w:rPr>
        <w:t xml:space="preserve"> poznatky o </w:t>
      </w:r>
      <w:proofErr w:type="spellStart"/>
      <w:r w:rsidRPr="005627BB">
        <w:rPr>
          <w:rFonts w:eastAsia="Calibri"/>
          <w:sz w:val="22"/>
          <w:szCs w:val="22"/>
          <w:lang w:val="sk-SK" w:eastAsia="en-US"/>
        </w:rPr>
        <w:t>světě</w:t>
      </w:r>
      <w:proofErr w:type="spellEnd"/>
      <w:r w:rsidRPr="005627BB">
        <w:rPr>
          <w:rFonts w:eastAsia="Calibri"/>
          <w:sz w:val="22"/>
          <w:szCs w:val="22"/>
          <w:lang w:val="sk-SK" w:eastAsia="en-US"/>
        </w:rPr>
        <w:t xml:space="preserve"> </w:t>
      </w:r>
      <w:proofErr w:type="spellStart"/>
      <w:r w:rsidRPr="005627BB">
        <w:rPr>
          <w:rFonts w:eastAsia="Calibri"/>
          <w:sz w:val="22"/>
          <w:szCs w:val="22"/>
          <w:lang w:val="sk-SK" w:eastAsia="en-US"/>
        </w:rPr>
        <w:t>lidí</w:t>
      </w:r>
      <w:proofErr w:type="spellEnd"/>
      <w:r w:rsidRPr="005627BB">
        <w:rPr>
          <w:rFonts w:eastAsia="Calibri"/>
          <w:sz w:val="22"/>
          <w:szCs w:val="22"/>
          <w:lang w:val="sk-SK" w:eastAsia="en-US"/>
        </w:rPr>
        <w:t xml:space="preserve">, </w:t>
      </w:r>
      <w:proofErr w:type="spellStart"/>
      <w:r w:rsidRPr="005627BB">
        <w:rPr>
          <w:rFonts w:eastAsia="Calibri"/>
          <w:sz w:val="22"/>
          <w:szCs w:val="22"/>
          <w:lang w:val="sk-SK" w:eastAsia="en-US"/>
        </w:rPr>
        <w:t>tradicích</w:t>
      </w:r>
      <w:proofErr w:type="spellEnd"/>
      <w:r w:rsidRPr="005627BB">
        <w:rPr>
          <w:rFonts w:eastAsia="Calibri"/>
          <w:sz w:val="22"/>
          <w:szCs w:val="22"/>
          <w:lang w:val="sk-SK" w:eastAsia="en-US"/>
        </w:rPr>
        <w:t xml:space="preserve"> a </w:t>
      </w:r>
      <w:proofErr w:type="spellStart"/>
      <w:r w:rsidRPr="005627BB">
        <w:rPr>
          <w:rFonts w:eastAsia="Calibri"/>
          <w:sz w:val="22"/>
          <w:szCs w:val="22"/>
          <w:lang w:val="sk-SK" w:eastAsia="en-US"/>
        </w:rPr>
        <w:t>kulturách</w:t>
      </w:r>
      <w:proofErr w:type="spellEnd"/>
      <w:r w:rsidRPr="005627BB">
        <w:rPr>
          <w:rFonts w:eastAsia="Calibri"/>
          <w:sz w:val="22"/>
          <w:szCs w:val="22"/>
          <w:lang w:val="sk-SK" w:eastAsia="en-US"/>
        </w:rPr>
        <w:t xml:space="preserve"> </w:t>
      </w:r>
    </w:p>
    <w:p w:rsidRPr="005627BB" w:rsidR="0024655C" w:rsidP="001D2C1D" w:rsidRDefault="0024655C" w14:paraId="75AC51A7" w14:textId="77777777">
      <w:pPr>
        <w:numPr>
          <w:ilvl w:val="0"/>
          <w:numId w:val="136"/>
        </w:numPr>
        <w:spacing w:after="200" w:line="276" w:lineRule="auto"/>
        <w:contextualSpacing/>
        <w:rPr>
          <w:rFonts w:eastAsia="Calibri"/>
          <w:sz w:val="22"/>
          <w:szCs w:val="22"/>
          <w:lang w:val="sk-SK" w:eastAsia="en-US"/>
        </w:rPr>
      </w:pPr>
      <w:proofErr w:type="gramStart"/>
      <w:r w:rsidRPr="005627BB">
        <w:rPr>
          <w:rFonts w:eastAsia="Times New Roman"/>
          <w:sz w:val="22"/>
          <w:szCs w:val="22"/>
          <w:lang w:eastAsia="cs-CZ"/>
        </w:rPr>
        <w:t>učí</w:t>
      </w:r>
      <w:proofErr w:type="gramEnd"/>
      <w:r w:rsidRPr="005627BB">
        <w:rPr>
          <w:rFonts w:eastAsia="Times New Roman"/>
          <w:sz w:val="22"/>
          <w:szCs w:val="22"/>
          <w:lang w:eastAsia="cs-CZ"/>
        </w:rPr>
        <w:t xml:space="preserve"> se nejen spontánně, ale i vědomě, vyvine úsilí, soustředí se na činnost a záměrně si zapamatuje; při zadané práci dokončí, co započalo; dovede postupovat podle instrukcí a pokynů, je schopno dobrat se k výsledkům</w:t>
      </w:r>
    </w:p>
    <w:p w:rsidRPr="005627BB" w:rsidR="0024655C" w:rsidP="0024655C" w:rsidRDefault="0024655C" w14:paraId="75AC51A8" w14:textId="77777777">
      <w:pPr>
        <w:rPr>
          <w:sz w:val="22"/>
          <w:szCs w:val="22"/>
          <w:lang w:val="sk-SK"/>
        </w:rPr>
      </w:pPr>
      <w:r w:rsidRPr="005627BB">
        <w:rPr>
          <w:b/>
          <w:bCs/>
          <w:sz w:val="22"/>
          <w:szCs w:val="22"/>
          <w:lang w:val="sk-SK"/>
        </w:rPr>
        <w:t xml:space="preserve">2. </w:t>
      </w:r>
      <w:proofErr w:type="spellStart"/>
      <w:r w:rsidRPr="005627BB">
        <w:rPr>
          <w:b/>
          <w:bCs/>
          <w:sz w:val="22"/>
          <w:szCs w:val="22"/>
          <w:lang w:val="sk-SK"/>
        </w:rPr>
        <w:t>kompetence</w:t>
      </w:r>
      <w:proofErr w:type="spellEnd"/>
      <w:r w:rsidRPr="005627BB">
        <w:rPr>
          <w:b/>
          <w:bCs/>
          <w:sz w:val="22"/>
          <w:szCs w:val="22"/>
          <w:lang w:val="sk-SK"/>
        </w:rPr>
        <w:t xml:space="preserve"> k </w:t>
      </w:r>
      <w:proofErr w:type="spellStart"/>
      <w:r w:rsidRPr="005627BB">
        <w:rPr>
          <w:b/>
          <w:bCs/>
          <w:sz w:val="22"/>
          <w:szCs w:val="22"/>
          <w:lang w:val="sk-SK"/>
        </w:rPr>
        <w:t>řešení</w:t>
      </w:r>
      <w:proofErr w:type="spellEnd"/>
      <w:r w:rsidRPr="005627BB">
        <w:rPr>
          <w:b/>
          <w:bCs/>
          <w:sz w:val="22"/>
          <w:szCs w:val="22"/>
          <w:lang w:val="sk-SK"/>
        </w:rPr>
        <w:t xml:space="preserve"> </w:t>
      </w:r>
      <w:proofErr w:type="spellStart"/>
      <w:r w:rsidRPr="005627BB">
        <w:rPr>
          <w:b/>
          <w:bCs/>
          <w:sz w:val="22"/>
          <w:szCs w:val="22"/>
          <w:lang w:val="sk-SK"/>
        </w:rPr>
        <w:t>problémů</w:t>
      </w:r>
      <w:proofErr w:type="spellEnd"/>
      <w:r w:rsidRPr="005627BB">
        <w:rPr>
          <w:sz w:val="22"/>
          <w:szCs w:val="22"/>
          <w:lang w:val="sk-SK"/>
        </w:rPr>
        <w:t xml:space="preserve"> </w:t>
      </w:r>
    </w:p>
    <w:p w:rsidRPr="005627BB" w:rsidR="0024655C" w:rsidP="001D2C1D" w:rsidRDefault="0024655C" w14:paraId="75AC51A9" w14:textId="77777777">
      <w:pPr>
        <w:numPr>
          <w:ilvl w:val="0"/>
          <w:numId w:val="27"/>
        </w:numPr>
        <w:jc w:val="both"/>
        <w:rPr>
          <w:rFonts w:eastAsia="Times New Roman"/>
          <w:sz w:val="22"/>
          <w:szCs w:val="22"/>
          <w:lang w:eastAsia="cs-CZ"/>
        </w:rPr>
      </w:pPr>
      <w:r w:rsidRPr="005627BB">
        <w:rPr>
          <w:rFonts w:eastAsia="Times New Roman"/>
          <w:sz w:val="22"/>
          <w:szCs w:val="22"/>
          <w:lang w:eastAsia="cs-CZ"/>
        </w:rPr>
        <w:t>zpřesňuje si početní představy, užívá číselných a matematických pojmů, vnímá elementární</w:t>
      </w:r>
    </w:p>
    <w:p w:rsidRPr="005627BB" w:rsidR="0024655C" w:rsidP="0024655C" w:rsidRDefault="0024655C" w14:paraId="75AC51AA" w14:textId="77777777">
      <w:pPr>
        <w:ind w:left="720"/>
        <w:jc w:val="both"/>
        <w:rPr>
          <w:rFonts w:eastAsia="Times New Roman"/>
          <w:sz w:val="22"/>
          <w:szCs w:val="22"/>
          <w:lang w:eastAsia="cs-CZ"/>
        </w:rPr>
      </w:pPr>
      <w:r w:rsidRPr="005627BB">
        <w:rPr>
          <w:rFonts w:eastAsia="Times New Roman"/>
          <w:sz w:val="22"/>
          <w:szCs w:val="22"/>
          <w:lang w:eastAsia="cs-CZ"/>
        </w:rPr>
        <w:t>matematické souvislosti</w:t>
      </w:r>
    </w:p>
    <w:p w:rsidRPr="005627BB" w:rsidR="0024655C" w:rsidP="0024655C" w:rsidRDefault="0024655C" w14:paraId="75AC51AB" w14:textId="77777777">
      <w:pPr>
        <w:ind w:left="720"/>
        <w:jc w:val="both"/>
        <w:rPr>
          <w:rFonts w:eastAsia="Times New Roman"/>
          <w:sz w:val="22"/>
          <w:szCs w:val="22"/>
          <w:lang w:eastAsia="cs-CZ"/>
        </w:rPr>
      </w:pPr>
      <w:r w:rsidRPr="005627BB">
        <w:rPr>
          <w:rFonts w:eastAsia="Times New Roman"/>
          <w:sz w:val="22"/>
          <w:szCs w:val="22"/>
          <w:lang w:eastAsia="cs-CZ"/>
        </w:rPr>
        <w:t xml:space="preserve">nevyhýbá se řešení problémů a uvědomuje si, že svou aktivitou situaci ovlivní </w:t>
      </w:r>
    </w:p>
    <w:p w:rsidRPr="005627BB" w:rsidR="0024655C" w:rsidP="0024655C" w:rsidRDefault="0024655C" w14:paraId="75AC51AC" w14:textId="77777777">
      <w:pPr>
        <w:jc w:val="both"/>
        <w:rPr>
          <w:rFonts w:eastAsia="Times New Roman"/>
          <w:sz w:val="22"/>
          <w:szCs w:val="22"/>
          <w:lang w:eastAsia="cs-CZ"/>
        </w:rPr>
      </w:pPr>
    </w:p>
    <w:p w:rsidRPr="005627BB" w:rsidR="0024655C" w:rsidP="0024655C" w:rsidRDefault="0024655C" w14:paraId="75AC51AD" w14:textId="77777777">
      <w:pPr>
        <w:ind w:left="15"/>
        <w:jc w:val="both"/>
        <w:rPr>
          <w:sz w:val="22"/>
          <w:szCs w:val="22"/>
          <w:lang w:val="sk-SK"/>
        </w:rPr>
      </w:pPr>
      <w:r w:rsidRPr="005627BB">
        <w:rPr>
          <w:b/>
          <w:bCs/>
          <w:sz w:val="22"/>
          <w:szCs w:val="22"/>
          <w:lang w:val="sk-SK"/>
        </w:rPr>
        <w:t xml:space="preserve">3. </w:t>
      </w:r>
      <w:proofErr w:type="spellStart"/>
      <w:r w:rsidRPr="005627BB">
        <w:rPr>
          <w:b/>
          <w:bCs/>
          <w:sz w:val="22"/>
          <w:szCs w:val="22"/>
          <w:lang w:val="sk-SK"/>
        </w:rPr>
        <w:t>kompetence</w:t>
      </w:r>
      <w:proofErr w:type="spellEnd"/>
      <w:r w:rsidRPr="005627BB">
        <w:rPr>
          <w:b/>
          <w:bCs/>
          <w:sz w:val="22"/>
          <w:szCs w:val="22"/>
          <w:lang w:val="sk-SK"/>
        </w:rPr>
        <w:t xml:space="preserve"> </w:t>
      </w:r>
      <w:proofErr w:type="spellStart"/>
      <w:r w:rsidRPr="005627BB">
        <w:rPr>
          <w:b/>
          <w:bCs/>
          <w:sz w:val="22"/>
          <w:szCs w:val="22"/>
          <w:lang w:val="sk-SK"/>
        </w:rPr>
        <w:t>komunikativní</w:t>
      </w:r>
      <w:proofErr w:type="spellEnd"/>
      <w:r w:rsidRPr="005627BB">
        <w:rPr>
          <w:sz w:val="22"/>
          <w:szCs w:val="22"/>
          <w:lang w:val="sk-SK"/>
        </w:rPr>
        <w:t xml:space="preserve"> </w:t>
      </w:r>
    </w:p>
    <w:p w:rsidRPr="005627BB" w:rsidR="0024655C" w:rsidP="001D2C1D" w:rsidRDefault="0024655C" w14:paraId="75AC51AE" w14:textId="77777777">
      <w:pPr>
        <w:numPr>
          <w:ilvl w:val="0"/>
          <w:numId w:val="28"/>
        </w:numPr>
        <w:jc w:val="both"/>
        <w:rPr>
          <w:rFonts w:eastAsia="Times New Roman"/>
          <w:sz w:val="22"/>
          <w:szCs w:val="22"/>
          <w:lang w:eastAsia="cs-CZ"/>
        </w:rPr>
      </w:pPr>
      <w:r w:rsidRPr="005627BB">
        <w:rPr>
          <w:rFonts w:eastAsia="Times New Roman"/>
          <w:sz w:val="22"/>
          <w:szCs w:val="22"/>
          <w:lang w:eastAsia="cs-CZ"/>
        </w:rPr>
        <w:t>dokáže se vyjadřovat a sdělovat své prožitky, pocity a nálady různými prostředky (řečovými, výtvarnými, hudebními, dramatickými apod.)</w:t>
      </w:r>
    </w:p>
    <w:p w:rsidRPr="005627BB" w:rsidR="0024655C" w:rsidP="001D2C1D" w:rsidRDefault="0024655C" w14:paraId="75AC51AF" w14:textId="77777777">
      <w:pPr>
        <w:numPr>
          <w:ilvl w:val="0"/>
          <w:numId w:val="28"/>
        </w:numPr>
        <w:jc w:val="both"/>
        <w:rPr>
          <w:rFonts w:eastAsia="Times New Roman"/>
          <w:sz w:val="22"/>
          <w:szCs w:val="22"/>
          <w:lang w:eastAsia="cs-CZ"/>
        </w:rPr>
      </w:pPr>
      <w:r w:rsidRPr="005627BB">
        <w:rPr>
          <w:rFonts w:eastAsia="Times New Roman"/>
          <w:sz w:val="22"/>
          <w:szCs w:val="22"/>
          <w:lang w:eastAsia="cs-CZ"/>
        </w:rPr>
        <w:t>komunikuje bez zábran a ostychu s dětmi i dospělými průběžně rozšiřuje svou slovní zásobu a aktivně ji používá k dokonalejší komunikaci s okolím</w:t>
      </w:r>
    </w:p>
    <w:p w:rsidRPr="005627BB" w:rsidR="0024655C" w:rsidP="001D2C1D" w:rsidRDefault="0024655C" w14:paraId="75AC51B0" w14:textId="77777777">
      <w:pPr>
        <w:numPr>
          <w:ilvl w:val="0"/>
          <w:numId w:val="28"/>
        </w:numPr>
        <w:jc w:val="both"/>
        <w:rPr>
          <w:rFonts w:eastAsia="Times New Roman"/>
          <w:sz w:val="22"/>
          <w:szCs w:val="22"/>
          <w:lang w:eastAsia="cs-CZ"/>
        </w:rPr>
      </w:pPr>
      <w:r w:rsidRPr="005627BB">
        <w:rPr>
          <w:rFonts w:eastAsia="Times New Roman"/>
          <w:sz w:val="22"/>
          <w:szCs w:val="22"/>
          <w:lang w:eastAsia="cs-CZ"/>
        </w:rPr>
        <w:t xml:space="preserve">ví, že se lidé dorozumívají jinými jazyky </w:t>
      </w:r>
    </w:p>
    <w:p w:rsidRPr="005627BB" w:rsidR="0024655C" w:rsidP="0024655C" w:rsidRDefault="0024655C" w14:paraId="75AC51B1" w14:textId="77777777">
      <w:pPr>
        <w:ind w:left="720"/>
        <w:jc w:val="both"/>
        <w:rPr>
          <w:rFonts w:eastAsia="Times New Roman"/>
          <w:sz w:val="22"/>
          <w:szCs w:val="22"/>
          <w:lang w:eastAsia="cs-CZ"/>
        </w:rPr>
      </w:pPr>
    </w:p>
    <w:p w:rsidRPr="005627BB" w:rsidR="0024655C" w:rsidP="0024655C" w:rsidRDefault="0024655C" w14:paraId="75AC51B2" w14:textId="77777777">
      <w:pPr>
        <w:ind w:left="15"/>
        <w:jc w:val="both"/>
        <w:rPr>
          <w:sz w:val="22"/>
          <w:szCs w:val="22"/>
          <w:lang w:val="sk-SK"/>
        </w:rPr>
      </w:pPr>
      <w:r w:rsidRPr="005627BB">
        <w:rPr>
          <w:b/>
          <w:bCs/>
          <w:sz w:val="22"/>
          <w:szCs w:val="22"/>
          <w:lang w:val="sk-SK"/>
        </w:rPr>
        <w:t xml:space="preserve">4. </w:t>
      </w:r>
      <w:proofErr w:type="spellStart"/>
      <w:r w:rsidRPr="005627BB">
        <w:rPr>
          <w:b/>
          <w:bCs/>
          <w:sz w:val="22"/>
          <w:szCs w:val="22"/>
          <w:lang w:val="sk-SK"/>
        </w:rPr>
        <w:t>sociální</w:t>
      </w:r>
      <w:proofErr w:type="spellEnd"/>
      <w:r w:rsidRPr="005627BB">
        <w:rPr>
          <w:b/>
          <w:bCs/>
          <w:sz w:val="22"/>
          <w:szCs w:val="22"/>
          <w:lang w:val="sk-SK"/>
        </w:rPr>
        <w:t xml:space="preserve"> a </w:t>
      </w:r>
      <w:proofErr w:type="spellStart"/>
      <w:r w:rsidRPr="005627BB">
        <w:rPr>
          <w:b/>
          <w:bCs/>
          <w:sz w:val="22"/>
          <w:szCs w:val="22"/>
          <w:lang w:val="sk-SK"/>
        </w:rPr>
        <w:t>personální</w:t>
      </w:r>
      <w:proofErr w:type="spellEnd"/>
      <w:r w:rsidRPr="005627BB">
        <w:rPr>
          <w:b/>
          <w:bCs/>
          <w:sz w:val="22"/>
          <w:szCs w:val="22"/>
          <w:lang w:val="sk-SK"/>
        </w:rPr>
        <w:t xml:space="preserve"> </w:t>
      </w:r>
      <w:proofErr w:type="spellStart"/>
      <w:r w:rsidRPr="005627BB">
        <w:rPr>
          <w:b/>
          <w:bCs/>
          <w:sz w:val="22"/>
          <w:szCs w:val="22"/>
          <w:lang w:val="sk-SK"/>
        </w:rPr>
        <w:t>kompetence</w:t>
      </w:r>
      <w:proofErr w:type="spellEnd"/>
      <w:r w:rsidRPr="005627BB">
        <w:rPr>
          <w:sz w:val="22"/>
          <w:szCs w:val="22"/>
          <w:lang w:val="sk-SK"/>
        </w:rPr>
        <w:t xml:space="preserve"> </w:t>
      </w:r>
    </w:p>
    <w:p w:rsidRPr="005627BB" w:rsidR="0024655C" w:rsidP="001D2C1D" w:rsidRDefault="0024655C" w14:paraId="75AC51B3" w14:textId="77777777">
      <w:pPr>
        <w:numPr>
          <w:ilvl w:val="0"/>
          <w:numId w:val="29"/>
        </w:numPr>
        <w:jc w:val="both"/>
        <w:rPr>
          <w:rFonts w:eastAsia="Times New Roman"/>
          <w:sz w:val="22"/>
          <w:szCs w:val="22"/>
          <w:lang w:eastAsia="cs-CZ"/>
        </w:rPr>
      </w:pPr>
      <w:r w:rsidRPr="005627BB">
        <w:rPr>
          <w:rFonts w:eastAsia="Times New Roman"/>
          <w:sz w:val="22"/>
          <w:szCs w:val="22"/>
          <w:lang w:eastAsia="cs-CZ"/>
        </w:rPr>
        <w:t xml:space="preserve">dětským způsobem projevuje citlivost a ohleduplnost </w:t>
      </w:r>
    </w:p>
    <w:p w:rsidRPr="005627BB" w:rsidR="0024655C" w:rsidP="001D2C1D" w:rsidRDefault="0024655C" w14:paraId="75AC51B4" w14:textId="77777777">
      <w:pPr>
        <w:numPr>
          <w:ilvl w:val="0"/>
          <w:numId w:val="29"/>
        </w:numPr>
        <w:jc w:val="both"/>
        <w:rPr>
          <w:rFonts w:eastAsia="Times New Roman"/>
          <w:sz w:val="22"/>
          <w:szCs w:val="22"/>
          <w:lang w:eastAsia="cs-CZ"/>
        </w:rPr>
      </w:pPr>
      <w:r w:rsidRPr="005627BB">
        <w:rPr>
          <w:sz w:val="22"/>
          <w:szCs w:val="22"/>
        </w:rPr>
        <w:t>uvědomuje si, že za sebe i své jednání odpovídá a nese důsledky</w:t>
      </w:r>
    </w:p>
    <w:p w:rsidRPr="005627BB" w:rsidR="0024655C" w:rsidP="0024655C" w:rsidRDefault="0024655C" w14:paraId="75AC51B5" w14:textId="77777777">
      <w:pPr>
        <w:ind w:left="720"/>
        <w:jc w:val="both"/>
        <w:rPr>
          <w:rFonts w:eastAsia="Times New Roman"/>
          <w:sz w:val="22"/>
          <w:szCs w:val="22"/>
          <w:lang w:eastAsia="cs-CZ"/>
        </w:rPr>
      </w:pPr>
    </w:p>
    <w:p w:rsidRPr="005627BB" w:rsidR="0024655C" w:rsidP="0024655C" w:rsidRDefault="0024655C" w14:paraId="75AC51B6" w14:textId="77777777">
      <w:pPr>
        <w:ind w:left="15"/>
        <w:jc w:val="both"/>
        <w:rPr>
          <w:sz w:val="22"/>
          <w:szCs w:val="22"/>
          <w:lang w:val="sk-SK"/>
        </w:rPr>
      </w:pPr>
      <w:r w:rsidRPr="005627BB">
        <w:rPr>
          <w:b/>
          <w:bCs/>
          <w:sz w:val="22"/>
          <w:szCs w:val="22"/>
          <w:lang w:val="sk-SK"/>
        </w:rPr>
        <w:t xml:space="preserve">5. činnostní a </w:t>
      </w:r>
      <w:proofErr w:type="spellStart"/>
      <w:r w:rsidRPr="005627BB">
        <w:rPr>
          <w:b/>
          <w:bCs/>
          <w:sz w:val="22"/>
          <w:szCs w:val="22"/>
          <w:lang w:val="sk-SK"/>
        </w:rPr>
        <w:t>občanské</w:t>
      </w:r>
      <w:proofErr w:type="spellEnd"/>
      <w:r w:rsidRPr="005627BB">
        <w:rPr>
          <w:b/>
          <w:bCs/>
          <w:sz w:val="22"/>
          <w:szCs w:val="22"/>
          <w:lang w:val="sk-SK"/>
        </w:rPr>
        <w:t xml:space="preserve"> </w:t>
      </w:r>
      <w:proofErr w:type="spellStart"/>
      <w:r w:rsidRPr="005627BB">
        <w:rPr>
          <w:b/>
          <w:bCs/>
          <w:sz w:val="22"/>
          <w:szCs w:val="22"/>
          <w:lang w:val="sk-SK"/>
        </w:rPr>
        <w:t>kompetence</w:t>
      </w:r>
      <w:proofErr w:type="spellEnd"/>
      <w:r w:rsidRPr="005627BB">
        <w:rPr>
          <w:sz w:val="22"/>
          <w:szCs w:val="22"/>
          <w:lang w:val="sk-SK"/>
        </w:rPr>
        <w:t xml:space="preserve"> </w:t>
      </w:r>
    </w:p>
    <w:p w:rsidRPr="005627BB" w:rsidR="0024655C" w:rsidP="001D2C1D" w:rsidRDefault="0024655C" w14:paraId="75AC51B7" w14:textId="77777777">
      <w:pPr>
        <w:numPr>
          <w:ilvl w:val="0"/>
          <w:numId w:val="30"/>
        </w:numPr>
        <w:jc w:val="both"/>
        <w:rPr>
          <w:rFonts w:eastAsia="Times New Roman"/>
          <w:sz w:val="22"/>
          <w:szCs w:val="22"/>
          <w:lang w:eastAsia="cs-CZ"/>
        </w:rPr>
      </w:pPr>
      <w:r w:rsidRPr="005627BB">
        <w:rPr>
          <w:rFonts w:eastAsia="Times New Roman"/>
          <w:sz w:val="22"/>
          <w:szCs w:val="22"/>
          <w:lang w:eastAsia="cs-CZ"/>
        </w:rPr>
        <w:t>má základní představu o tom, co je v souladu se základními lidskými hodnotami</w:t>
      </w:r>
    </w:p>
    <w:p w:rsidRPr="005627BB" w:rsidR="0024655C" w:rsidP="001D2C1D" w:rsidRDefault="0024655C" w14:paraId="75AC51B8" w14:textId="77777777">
      <w:pPr>
        <w:numPr>
          <w:ilvl w:val="0"/>
          <w:numId w:val="30"/>
        </w:numPr>
        <w:jc w:val="both"/>
        <w:rPr>
          <w:rFonts w:eastAsia="Times New Roman"/>
          <w:sz w:val="22"/>
          <w:szCs w:val="22"/>
          <w:lang w:eastAsia="cs-CZ"/>
        </w:rPr>
      </w:pPr>
      <w:r w:rsidRPr="005627BB">
        <w:rPr>
          <w:rFonts w:eastAsia="Times New Roman"/>
          <w:sz w:val="22"/>
          <w:szCs w:val="22"/>
          <w:lang w:eastAsia="cs-CZ"/>
        </w:rPr>
        <w:t>spoluvytváří pravidla společného soužití mezi vrstevníky, rozumí jejich smyslu a chápe potřebu je zachovávat</w:t>
      </w:r>
    </w:p>
    <w:p w:rsidRPr="005627BB" w:rsidR="00E66EBC" w:rsidP="005627BB" w:rsidRDefault="00E66EBC" w14:paraId="75AC51B9" w14:textId="77777777">
      <w:pPr>
        <w:pStyle w:val="Normlnweb1"/>
        <w:spacing w:before="0" w:beforeAutospacing="0" w:after="0" w:afterAutospacing="0"/>
        <w:rPr>
          <w:sz w:val="22"/>
          <w:szCs w:val="22"/>
          <w:lang w:val="sk-SK"/>
        </w:rPr>
      </w:pPr>
    </w:p>
    <w:p w:rsidRPr="000A7104" w:rsidR="009265E2" w:rsidP="00046527" w:rsidRDefault="005627BB" w14:paraId="75AC51BA" w14:textId="77777777">
      <w:pPr>
        <w:pStyle w:val="Normlnweb1"/>
        <w:spacing w:before="0" w:beforeAutospacing="0" w:after="0" w:afterAutospacing="0"/>
        <w:rPr>
          <w:rFonts w:ascii="Arial" w:hAnsi="Arial" w:cs="Arial"/>
          <w:sz w:val="18"/>
          <w:szCs w:val="18"/>
          <w:lang w:val="sk-SK"/>
        </w:rPr>
      </w:pPr>
      <w:r w:rsidRPr="009265E2">
        <w:rPr>
          <w:b/>
          <w:bCs/>
          <w:noProof/>
          <w:lang w:eastAsia="cs-CZ"/>
        </w:rPr>
        <mc:AlternateContent>
          <mc:Choice Requires="wps">
            <w:drawing>
              <wp:anchor distT="0" distB="0" distL="114300" distR="114300" simplePos="0" relativeHeight="251684864" behindDoc="0" locked="0" layoutInCell="1" allowOverlap="1" wp14:anchorId="75AC548B" wp14:editId="75AC548C">
                <wp:simplePos x="0" y="0"/>
                <wp:positionH relativeFrom="column">
                  <wp:posOffset>3605530</wp:posOffset>
                </wp:positionH>
                <wp:positionV relativeFrom="paragraph">
                  <wp:posOffset>37465</wp:posOffset>
                </wp:positionV>
                <wp:extent cx="1028700" cy="1057275"/>
                <wp:effectExtent l="0" t="0" r="19050" b="28575"/>
                <wp:wrapNone/>
                <wp:docPr id="21" name="Vývojový diagram: spojnice 21"/>
                <wp:cNvGraphicFramePr/>
                <a:graphic xmlns:a="http://schemas.openxmlformats.org/drawingml/2006/main">
                  <a:graphicData uri="http://schemas.microsoft.com/office/word/2010/wordprocessingShape">
                    <wps:wsp>
                      <wps:cNvSpPr/>
                      <wps:spPr>
                        <a:xfrm>
                          <a:off x="0" y="0"/>
                          <a:ext cx="1028700" cy="105727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rsidR="00335B8B" w:rsidP="009265E2" w:rsidRDefault="00335B8B" w14:paraId="75AC54A2" w14:textId="77777777">
                            <w:pPr>
                              <w:jc w:val="center"/>
                            </w:pPr>
                            <w:r w:rsidRPr="00770A20">
                              <w:rPr>
                                <w:sz w:val="18"/>
                                <w:szCs w:val="18"/>
                              </w:rPr>
                              <w:t>4. „Ve společnosti druhých</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C89047D">
              <v:shape id="Vývojový diagram: spojnice 21" style="position:absolute;margin-left:283.9pt;margin-top:2.95pt;width:81pt;height:8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window" strokecolor="windowText"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" w14:anchorId="75AC548B">
                <v:stroke joinstyle="miter"/>
                <v:textbox>
                  <w:txbxContent>
                    <w:p w:rsidR="00335B8B" w:rsidP="009265E2" w:rsidRDefault="00335B8B" w14:paraId="4A6778F9" w14:textId="77777777">
                      <w:pPr>
                        <w:jc w:val="center"/>
                      </w:pPr>
                      <w:r w:rsidRPr="00770A20">
                        <w:rPr>
                          <w:sz w:val="18"/>
                          <w:szCs w:val="18"/>
                        </w:rPr>
                        <w:t>4. „Ve společnosti druhých</w:t>
                      </w:r>
                      <w:r>
                        <w:t>“</w:t>
                      </w:r>
                    </w:p>
                  </w:txbxContent>
                </v:textbox>
              </v:shape>
            </w:pict>
          </mc:Fallback>
        </mc:AlternateContent>
      </w:r>
    </w:p>
    <w:p w:rsidRPr="00B25981" w:rsidR="00E66EBC" w:rsidP="00B1704E" w:rsidRDefault="00E66EBC" w14:paraId="75AC51BB" w14:textId="77777777">
      <w:pPr>
        <w:pStyle w:val="Nadpis3"/>
        <w:rPr>
          <w:rStyle w:val="Siln"/>
          <w:b/>
          <w:bCs/>
        </w:rPr>
      </w:pPr>
      <w:bookmarkStart w:name="_Toc175137366" w:id="43"/>
      <w:r w:rsidRPr="00B25981">
        <w:rPr>
          <w:rStyle w:val="Siln"/>
          <w:b/>
          <w:bCs/>
        </w:rPr>
        <w:t>Integrovaný blok č. 4</w:t>
      </w:r>
      <w:bookmarkEnd w:id="43"/>
    </w:p>
    <w:p w:rsidR="009265E2" w:rsidP="009265E2" w:rsidRDefault="009265E2" w14:paraId="75AC51BC" w14:textId="77777777">
      <w:pPr>
        <w:rPr>
          <w:rFonts w:ascii="Arial" w:hAnsi="Arial" w:cs="Arial"/>
          <w:b/>
        </w:rPr>
      </w:pPr>
      <w:r>
        <w:rPr>
          <w:rFonts w:ascii="Arial" w:hAnsi="Arial" w:cs="Arial"/>
          <w:b/>
          <w:noProof/>
          <w:lang w:eastAsia="cs-CZ"/>
        </w:rPr>
        <mc:AlternateContent>
          <mc:Choice Requires="wps">
            <w:drawing>
              <wp:anchor distT="0" distB="0" distL="114300" distR="114300" simplePos="0" relativeHeight="251685888" behindDoc="0" locked="0" layoutInCell="1" allowOverlap="1" wp14:anchorId="75AC548D" wp14:editId="75AC548E">
                <wp:simplePos x="0" y="0"/>
                <wp:positionH relativeFrom="column">
                  <wp:posOffset>1919605</wp:posOffset>
                </wp:positionH>
                <wp:positionV relativeFrom="paragraph">
                  <wp:posOffset>151130</wp:posOffset>
                </wp:positionV>
                <wp:extent cx="1257300" cy="295275"/>
                <wp:effectExtent l="38100" t="0" r="19050" b="85725"/>
                <wp:wrapNone/>
                <wp:docPr id="22" name="Přímá spojnice se šipkou 22"/>
                <wp:cNvGraphicFramePr/>
                <a:graphic xmlns:a="http://schemas.openxmlformats.org/drawingml/2006/main">
                  <a:graphicData uri="http://schemas.microsoft.com/office/word/2010/wordprocessingShape">
                    <wps:wsp>
                      <wps:cNvCnPr/>
                      <wps:spPr>
                        <a:xfrm flipH="1">
                          <a:off x="0" y="0"/>
                          <a:ext cx="1257300" cy="2952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53F49398">
              <v:shape id="Přímá spojnice se šipkou 22" style="position:absolute;margin-left:151.15pt;margin-top:11.9pt;width:99pt;height:23.25pt;flip:x;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" w14:anchorId="32DDB9BC">
                <v:stroke joinstyle="miter" endarrow="block"/>
              </v:shape>
            </w:pict>
          </mc:Fallback>
        </mc:AlternateContent>
      </w:r>
    </w:p>
    <w:p w:rsidRPr="009265E2" w:rsidR="009265E2" w:rsidP="009265E2" w:rsidRDefault="009265E2" w14:paraId="75AC51BD" w14:textId="77777777">
      <w:pPr>
        <w:rPr>
          <w:rFonts w:ascii="Arial" w:hAnsi="Arial" w:cs="Arial"/>
          <w:sz w:val="18"/>
          <w:szCs w:val="18"/>
          <w:lang w:val="sk-SK"/>
        </w:rPr>
      </w:pPr>
    </w:p>
    <w:p w:rsidRPr="005627BB" w:rsidR="009265E2" w:rsidP="009265E2" w:rsidRDefault="009265E2" w14:paraId="75AC51BE" w14:textId="77777777">
      <w:pPr>
        <w:spacing w:after="160" w:line="259" w:lineRule="auto"/>
        <w:rPr>
          <w:b/>
          <w:sz w:val="22"/>
          <w:szCs w:val="22"/>
        </w:rPr>
      </w:pPr>
      <w:r w:rsidRPr="005627BB">
        <w:rPr>
          <w:b/>
          <w:sz w:val="22"/>
          <w:szCs w:val="22"/>
        </w:rPr>
        <w:t xml:space="preserve">Charakteristika </w:t>
      </w:r>
    </w:p>
    <w:p w:rsidRPr="005627BB" w:rsidR="009265E2" w:rsidP="009265E2" w:rsidRDefault="009265E2" w14:paraId="75AC51BF" w14:textId="77777777">
      <w:pPr>
        <w:spacing w:after="160" w:line="259" w:lineRule="auto"/>
        <w:rPr>
          <w:b/>
          <w:sz w:val="22"/>
          <w:szCs w:val="22"/>
        </w:rPr>
      </w:pPr>
    </w:p>
    <w:p w:rsidRPr="005627BB" w:rsidR="009265E2" w:rsidP="009265E2" w:rsidRDefault="00A20452" w14:paraId="75AC51C0" w14:textId="77777777">
      <w:pPr>
        <w:spacing w:after="160" w:line="259" w:lineRule="auto"/>
        <w:jc w:val="both"/>
        <w:rPr>
          <w:rFonts w:eastAsia="Times New Roman"/>
          <w:color w:val="000000"/>
          <w:sz w:val="22"/>
          <w:szCs w:val="22"/>
          <w:lang w:eastAsia="cs-CZ"/>
        </w:rPr>
      </w:pPr>
      <w:r w:rsidRPr="005627BB">
        <w:rPr>
          <w:sz w:val="22"/>
          <w:szCs w:val="22"/>
        </w:rPr>
        <w:t>Obsahem bloku budou</w:t>
      </w:r>
      <w:r w:rsidRPr="005627BB" w:rsidR="00583D86">
        <w:rPr>
          <w:sz w:val="22"/>
          <w:szCs w:val="22"/>
        </w:rPr>
        <w:t xml:space="preserve"> všechna témata týkající se interakce s ostatními a nabývání povědomí o lidských hodnotách. </w:t>
      </w:r>
      <w:r w:rsidRPr="005627BB" w:rsidR="009265E2">
        <w:rPr>
          <w:sz w:val="22"/>
          <w:szCs w:val="22"/>
        </w:rPr>
        <w:t xml:space="preserve">Po nástupu do mateřské školy </w:t>
      </w:r>
      <w:r w:rsidRPr="005627BB" w:rsidR="009265E2">
        <w:rPr>
          <w:rFonts w:eastAsia="Times New Roman"/>
          <w:sz w:val="22"/>
          <w:szCs w:val="22"/>
          <w:lang w:eastAsia="cs-CZ"/>
        </w:rPr>
        <w:t xml:space="preserve">probíhá v individuální míře adaptace a zapojování do kontaktu s novými lidmi, kamarády a ostatními. </w:t>
      </w:r>
      <w:r w:rsidRPr="005627BB" w:rsidR="009265E2">
        <w:rPr>
          <w:sz w:val="22"/>
          <w:szCs w:val="22"/>
          <w:lang w:val="sk-SK"/>
        </w:rPr>
        <w:t xml:space="preserve"> </w:t>
      </w:r>
      <w:proofErr w:type="spellStart"/>
      <w:r w:rsidRPr="005627BB" w:rsidR="009265E2">
        <w:rPr>
          <w:rFonts w:eastAsiaTheme="minorHAnsi"/>
          <w:sz w:val="22"/>
          <w:szCs w:val="22"/>
          <w:lang w:val="sk-SK" w:eastAsia="en-US"/>
        </w:rPr>
        <w:t>Dále</w:t>
      </w:r>
      <w:proofErr w:type="spellEnd"/>
      <w:r w:rsidRPr="005627BB" w:rsidR="009265E2">
        <w:rPr>
          <w:rFonts w:eastAsiaTheme="minorHAnsi"/>
          <w:sz w:val="22"/>
          <w:szCs w:val="22"/>
          <w:lang w:val="sk-SK" w:eastAsia="en-US"/>
        </w:rPr>
        <w:t xml:space="preserve"> </w:t>
      </w:r>
      <w:proofErr w:type="spellStart"/>
      <w:r w:rsidRPr="005627BB" w:rsidR="009265E2">
        <w:rPr>
          <w:rFonts w:eastAsiaTheme="minorHAnsi"/>
          <w:sz w:val="22"/>
          <w:szCs w:val="22"/>
          <w:lang w:val="sk-SK" w:eastAsia="en-US"/>
        </w:rPr>
        <w:t>jsou</w:t>
      </w:r>
      <w:proofErr w:type="spellEnd"/>
      <w:r w:rsidRPr="005627BB" w:rsidR="009265E2">
        <w:rPr>
          <w:rFonts w:eastAsiaTheme="minorHAnsi"/>
          <w:sz w:val="22"/>
          <w:szCs w:val="22"/>
          <w:lang w:val="sk-SK" w:eastAsia="en-US"/>
        </w:rPr>
        <w:t xml:space="preserve"> </w:t>
      </w:r>
      <w:proofErr w:type="spellStart"/>
      <w:r w:rsidRPr="005627BB" w:rsidR="009265E2">
        <w:rPr>
          <w:rFonts w:eastAsiaTheme="minorHAnsi"/>
          <w:sz w:val="22"/>
          <w:szCs w:val="22"/>
          <w:lang w:val="sk-SK" w:eastAsia="en-US"/>
        </w:rPr>
        <w:t>zde</w:t>
      </w:r>
      <w:proofErr w:type="spellEnd"/>
      <w:r w:rsidRPr="005627BB" w:rsidR="009265E2">
        <w:rPr>
          <w:rFonts w:eastAsiaTheme="minorHAnsi"/>
          <w:sz w:val="22"/>
          <w:szCs w:val="22"/>
          <w:lang w:val="sk-SK" w:eastAsia="en-US"/>
        </w:rPr>
        <w:t xml:space="preserve"> </w:t>
      </w:r>
      <w:proofErr w:type="spellStart"/>
      <w:r w:rsidRPr="005627BB" w:rsidR="009265E2">
        <w:rPr>
          <w:rFonts w:eastAsiaTheme="minorHAnsi"/>
          <w:sz w:val="22"/>
          <w:szCs w:val="22"/>
          <w:lang w:val="sk-SK" w:eastAsia="en-US"/>
        </w:rPr>
        <w:t>zařazeny</w:t>
      </w:r>
      <w:proofErr w:type="spellEnd"/>
      <w:r w:rsidRPr="005627BB" w:rsidR="009265E2">
        <w:rPr>
          <w:rFonts w:eastAsiaTheme="minorHAnsi"/>
          <w:sz w:val="22"/>
          <w:szCs w:val="22"/>
          <w:lang w:val="sk-SK" w:eastAsia="en-US"/>
        </w:rPr>
        <w:t xml:space="preserve"> činnosti </w:t>
      </w:r>
      <w:proofErr w:type="spellStart"/>
      <w:r w:rsidRPr="005627BB" w:rsidR="009265E2">
        <w:rPr>
          <w:rFonts w:eastAsiaTheme="minorHAnsi"/>
          <w:sz w:val="22"/>
          <w:szCs w:val="22"/>
          <w:lang w:val="sk-SK" w:eastAsia="en-US"/>
        </w:rPr>
        <w:t>zaměřené</w:t>
      </w:r>
      <w:proofErr w:type="spellEnd"/>
      <w:r w:rsidRPr="005627BB" w:rsidR="009265E2">
        <w:rPr>
          <w:rFonts w:eastAsiaTheme="minorHAnsi"/>
          <w:sz w:val="22"/>
          <w:szCs w:val="22"/>
          <w:lang w:val="sk-SK" w:eastAsia="en-US"/>
        </w:rPr>
        <w:t xml:space="preserve"> na </w:t>
      </w:r>
      <w:proofErr w:type="spellStart"/>
      <w:r w:rsidRPr="005627BB" w:rsidR="009265E2">
        <w:rPr>
          <w:rFonts w:eastAsiaTheme="minorHAnsi"/>
          <w:sz w:val="22"/>
          <w:szCs w:val="22"/>
          <w:lang w:val="sk-SK" w:eastAsia="en-US"/>
        </w:rPr>
        <w:t>spoluvytváření</w:t>
      </w:r>
      <w:proofErr w:type="spellEnd"/>
      <w:r w:rsidRPr="005627BB" w:rsidR="009265E2">
        <w:rPr>
          <w:rFonts w:eastAsiaTheme="minorHAnsi"/>
          <w:sz w:val="22"/>
          <w:szCs w:val="22"/>
          <w:lang w:val="sk-SK" w:eastAsia="en-US"/>
        </w:rPr>
        <w:t xml:space="preserve"> </w:t>
      </w:r>
      <w:proofErr w:type="spellStart"/>
      <w:r w:rsidRPr="005627BB" w:rsidR="009265E2">
        <w:rPr>
          <w:rFonts w:eastAsiaTheme="minorHAnsi"/>
          <w:sz w:val="22"/>
          <w:szCs w:val="22"/>
          <w:lang w:val="sk-SK" w:eastAsia="en-US"/>
        </w:rPr>
        <w:t>pravidel</w:t>
      </w:r>
      <w:proofErr w:type="spellEnd"/>
      <w:r w:rsidRPr="005627BB" w:rsidR="009265E2">
        <w:rPr>
          <w:rFonts w:eastAsiaTheme="minorHAnsi"/>
          <w:sz w:val="22"/>
          <w:szCs w:val="22"/>
          <w:lang w:val="sk-SK" w:eastAsia="en-US"/>
        </w:rPr>
        <w:t xml:space="preserve"> </w:t>
      </w:r>
      <w:proofErr w:type="spellStart"/>
      <w:r w:rsidRPr="005627BB" w:rsidR="009265E2">
        <w:rPr>
          <w:rFonts w:eastAsiaTheme="minorHAnsi"/>
          <w:sz w:val="22"/>
          <w:szCs w:val="22"/>
          <w:lang w:val="sk-SK" w:eastAsia="en-US"/>
        </w:rPr>
        <w:t>chování</w:t>
      </w:r>
      <w:proofErr w:type="spellEnd"/>
      <w:r w:rsidRPr="005627BB" w:rsidR="009265E2">
        <w:rPr>
          <w:rFonts w:eastAsiaTheme="minorHAnsi"/>
          <w:sz w:val="22"/>
          <w:szCs w:val="22"/>
          <w:lang w:val="sk-SK" w:eastAsia="en-US"/>
        </w:rPr>
        <w:t xml:space="preserve"> </w:t>
      </w:r>
      <w:proofErr w:type="spellStart"/>
      <w:r w:rsidRPr="005627BB" w:rsidR="009265E2">
        <w:rPr>
          <w:rFonts w:eastAsiaTheme="minorHAnsi"/>
          <w:sz w:val="22"/>
          <w:szCs w:val="22"/>
          <w:lang w:val="sk-SK" w:eastAsia="en-US"/>
        </w:rPr>
        <w:t>ve</w:t>
      </w:r>
      <w:proofErr w:type="spellEnd"/>
      <w:r w:rsidRPr="005627BB" w:rsidR="009265E2">
        <w:rPr>
          <w:rFonts w:eastAsiaTheme="minorHAnsi"/>
          <w:sz w:val="22"/>
          <w:szCs w:val="22"/>
          <w:lang w:val="sk-SK" w:eastAsia="en-US"/>
        </w:rPr>
        <w:t xml:space="preserve"> </w:t>
      </w:r>
      <w:proofErr w:type="spellStart"/>
      <w:r w:rsidRPr="005627BB" w:rsidR="009265E2">
        <w:rPr>
          <w:rFonts w:eastAsiaTheme="minorHAnsi"/>
          <w:sz w:val="22"/>
          <w:szCs w:val="22"/>
          <w:lang w:val="sk-SK" w:eastAsia="en-US"/>
        </w:rPr>
        <w:t>třídě</w:t>
      </w:r>
      <w:proofErr w:type="spellEnd"/>
      <w:r w:rsidRPr="005627BB" w:rsidR="009265E2">
        <w:rPr>
          <w:rFonts w:eastAsiaTheme="minorHAnsi"/>
          <w:sz w:val="22"/>
          <w:szCs w:val="22"/>
          <w:lang w:val="sk-SK" w:eastAsia="en-US"/>
        </w:rPr>
        <w:t xml:space="preserve"> a </w:t>
      </w:r>
      <w:proofErr w:type="spellStart"/>
      <w:r w:rsidRPr="005627BB" w:rsidR="009265E2">
        <w:rPr>
          <w:rFonts w:eastAsiaTheme="minorHAnsi"/>
          <w:sz w:val="22"/>
          <w:szCs w:val="22"/>
          <w:lang w:val="sk-SK" w:eastAsia="en-US"/>
        </w:rPr>
        <w:t>porozumnění</w:t>
      </w:r>
      <w:proofErr w:type="spellEnd"/>
      <w:r w:rsidRPr="005627BB" w:rsidR="009265E2">
        <w:rPr>
          <w:rFonts w:eastAsiaTheme="minorHAnsi"/>
          <w:sz w:val="22"/>
          <w:szCs w:val="22"/>
          <w:lang w:val="sk-SK" w:eastAsia="en-US"/>
        </w:rPr>
        <w:t xml:space="preserve"> </w:t>
      </w:r>
      <w:proofErr w:type="spellStart"/>
      <w:r w:rsidRPr="005627BB" w:rsidR="009265E2">
        <w:rPr>
          <w:rFonts w:eastAsiaTheme="minorHAnsi"/>
          <w:sz w:val="22"/>
          <w:szCs w:val="22"/>
          <w:lang w:val="sk-SK" w:eastAsia="en-US"/>
        </w:rPr>
        <w:t>jim</w:t>
      </w:r>
      <w:proofErr w:type="spellEnd"/>
      <w:r w:rsidRPr="005627BB" w:rsidR="009265E2">
        <w:rPr>
          <w:rFonts w:eastAsiaTheme="minorHAnsi"/>
          <w:sz w:val="22"/>
          <w:szCs w:val="22"/>
          <w:lang w:val="sk-SK" w:eastAsia="en-US"/>
        </w:rPr>
        <w:t xml:space="preserve"> a </w:t>
      </w:r>
      <w:proofErr w:type="spellStart"/>
      <w:r w:rsidRPr="005627BB" w:rsidR="009265E2">
        <w:rPr>
          <w:rFonts w:eastAsiaTheme="minorHAnsi"/>
          <w:sz w:val="22"/>
          <w:szCs w:val="22"/>
          <w:lang w:val="sk-SK" w:eastAsia="en-US"/>
        </w:rPr>
        <w:t>budování</w:t>
      </w:r>
      <w:proofErr w:type="spellEnd"/>
      <w:r w:rsidRPr="005627BB" w:rsidR="009265E2">
        <w:rPr>
          <w:rFonts w:eastAsiaTheme="minorHAnsi"/>
          <w:sz w:val="22"/>
          <w:szCs w:val="22"/>
          <w:lang w:val="sk-SK" w:eastAsia="en-US"/>
        </w:rPr>
        <w:t xml:space="preserve"> </w:t>
      </w:r>
      <w:proofErr w:type="spellStart"/>
      <w:r w:rsidRPr="005627BB" w:rsidR="009265E2">
        <w:rPr>
          <w:rFonts w:eastAsiaTheme="minorHAnsi"/>
          <w:sz w:val="22"/>
          <w:szCs w:val="22"/>
          <w:lang w:val="sk-SK" w:eastAsia="en-US"/>
        </w:rPr>
        <w:t>vazeb</w:t>
      </w:r>
      <w:proofErr w:type="spellEnd"/>
      <w:r w:rsidRPr="005627BB" w:rsidR="009265E2">
        <w:rPr>
          <w:rFonts w:eastAsiaTheme="minorHAnsi"/>
          <w:sz w:val="22"/>
          <w:szCs w:val="22"/>
          <w:lang w:val="sk-SK" w:eastAsia="en-US"/>
        </w:rPr>
        <w:t xml:space="preserve"> </w:t>
      </w:r>
      <w:proofErr w:type="spellStart"/>
      <w:r w:rsidRPr="005627BB" w:rsidR="009265E2">
        <w:rPr>
          <w:rFonts w:eastAsiaTheme="minorHAnsi"/>
          <w:sz w:val="22"/>
          <w:szCs w:val="22"/>
          <w:lang w:val="sk-SK" w:eastAsia="en-US"/>
        </w:rPr>
        <w:t>mezi</w:t>
      </w:r>
      <w:proofErr w:type="spellEnd"/>
      <w:r w:rsidRPr="005627BB" w:rsidR="009265E2">
        <w:rPr>
          <w:rFonts w:eastAsiaTheme="minorHAnsi"/>
          <w:sz w:val="22"/>
          <w:szCs w:val="22"/>
          <w:lang w:val="sk-SK" w:eastAsia="en-US"/>
        </w:rPr>
        <w:t xml:space="preserve"> </w:t>
      </w:r>
      <w:proofErr w:type="spellStart"/>
      <w:r w:rsidRPr="005627BB" w:rsidR="009265E2">
        <w:rPr>
          <w:rFonts w:eastAsiaTheme="minorHAnsi"/>
          <w:sz w:val="22"/>
          <w:szCs w:val="22"/>
          <w:lang w:val="sk-SK" w:eastAsia="en-US"/>
        </w:rPr>
        <w:t>dětmi</w:t>
      </w:r>
      <w:proofErr w:type="spellEnd"/>
      <w:r w:rsidRPr="005627BB" w:rsidR="009265E2">
        <w:rPr>
          <w:rFonts w:eastAsiaTheme="minorHAnsi"/>
          <w:sz w:val="22"/>
          <w:szCs w:val="22"/>
          <w:lang w:val="sk-SK" w:eastAsia="en-US"/>
        </w:rPr>
        <w:t xml:space="preserve">. </w:t>
      </w:r>
      <w:proofErr w:type="spellStart"/>
      <w:r w:rsidRPr="005627BB" w:rsidR="009265E2">
        <w:rPr>
          <w:sz w:val="22"/>
          <w:szCs w:val="22"/>
          <w:lang w:val="sk-SK"/>
        </w:rPr>
        <w:t>Pohádková</w:t>
      </w:r>
      <w:proofErr w:type="spellEnd"/>
      <w:r w:rsidRPr="005627BB" w:rsidR="009265E2">
        <w:rPr>
          <w:sz w:val="22"/>
          <w:szCs w:val="22"/>
          <w:lang w:val="sk-SK"/>
        </w:rPr>
        <w:t xml:space="preserve"> zima nás </w:t>
      </w:r>
      <w:proofErr w:type="spellStart"/>
      <w:r w:rsidRPr="005627BB" w:rsidR="009265E2">
        <w:rPr>
          <w:sz w:val="22"/>
          <w:szCs w:val="22"/>
          <w:lang w:val="sk-SK"/>
        </w:rPr>
        <w:t>zavede</w:t>
      </w:r>
      <w:proofErr w:type="spellEnd"/>
      <w:r w:rsidRPr="005627BB" w:rsidR="009265E2">
        <w:rPr>
          <w:sz w:val="22"/>
          <w:szCs w:val="22"/>
          <w:lang w:val="sk-SK"/>
        </w:rPr>
        <w:t xml:space="preserve"> do </w:t>
      </w:r>
      <w:proofErr w:type="spellStart"/>
      <w:r w:rsidRPr="005627BB" w:rsidR="009265E2">
        <w:rPr>
          <w:sz w:val="22"/>
          <w:szCs w:val="22"/>
          <w:lang w:val="sk-SK"/>
        </w:rPr>
        <w:t>říše</w:t>
      </w:r>
      <w:proofErr w:type="spellEnd"/>
      <w:r w:rsidRPr="005627BB" w:rsidR="009265E2">
        <w:rPr>
          <w:sz w:val="22"/>
          <w:szCs w:val="22"/>
          <w:lang w:val="sk-SK"/>
        </w:rPr>
        <w:t xml:space="preserve"> </w:t>
      </w:r>
      <w:proofErr w:type="spellStart"/>
      <w:r w:rsidRPr="005627BB" w:rsidR="009265E2">
        <w:rPr>
          <w:sz w:val="22"/>
          <w:szCs w:val="22"/>
          <w:lang w:val="sk-SK"/>
        </w:rPr>
        <w:t>pohádek</w:t>
      </w:r>
      <w:proofErr w:type="spellEnd"/>
      <w:r w:rsidRPr="005627BB" w:rsidR="009265E2">
        <w:rPr>
          <w:sz w:val="22"/>
          <w:szCs w:val="22"/>
          <w:lang w:val="sk-SK"/>
        </w:rPr>
        <w:t>,</w:t>
      </w:r>
      <w:r w:rsidRPr="005627BB" w:rsidR="009265E2">
        <w:rPr>
          <w:rFonts w:eastAsia="Times New Roman"/>
          <w:color w:val="000000"/>
          <w:sz w:val="22"/>
          <w:szCs w:val="22"/>
          <w:lang w:eastAsia="cs-CZ"/>
        </w:rPr>
        <w:t xml:space="preserve"> ze kterých si odneseme pestrá ponaučení, jaké chování je správné a jaké není. </w:t>
      </w:r>
      <w:r w:rsidRPr="005627BB" w:rsidR="009265E2">
        <w:rPr>
          <w:sz w:val="22"/>
          <w:szCs w:val="22"/>
        </w:rPr>
        <w:t xml:space="preserve">Mnoho zážitků a inspirace nám také přinese podtéma rodina a vše, co s ní souvisí (rodiče, jejich profese, sourozenci, prarodiče, chování, vzájemné vztahy a tolerance). Navštívíme také ZŠ, školní družinu a podíváme se na své nové kamarády, společně si zahrajeme na školu, nejstarší děti se budou připravovat k zápisu do 1. třídy. Zjistíme, co obnáší role prvňáčka. Navštívíme i různá divadelní představení, </w:t>
      </w:r>
      <w:proofErr w:type="gramStart"/>
      <w:r w:rsidRPr="005627BB" w:rsidR="009265E2">
        <w:rPr>
          <w:sz w:val="22"/>
          <w:szCs w:val="22"/>
        </w:rPr>
        <w:t>knihovnu,</w:t>
      </w:r>
      <w:proofErr w:type="gramEnd"/>
      <w:r w:rsidRPr="005627BB" w:rsidR="009265E2">
        <w:rPr>
          <w:sz w:val="22"/>
          <w:szCs w:val="22"/>
        </w:rPr>
        <w:t xml:space="preserve"> apod. a budeme zjišťovat</w:t>
      </w:r>
      <w:r w:rsidRPr="005627BB" w:rsidR="00583D86">
        <w:rPr>
          <w:sz w:val="22"/>
          <w:szCs w:val="22"/>
        </w:rPr>
        <w:t xml:space="preserve">, která </w:t>
      </w:r>
      <w:r w:rsidRPr="005627BB" w:rsidR="009265E2">
        <w:rPr>
          <w:sz w:val="22"/>
          <w:szCs w:val="22"/>
        </w:rPr>
        <w:t xml:space="preserve">pravidla jsou důležitá pro život ve společnosti. </w:t>
      </w:r>
    </w:p>
    <w:p w:rsidRPr="005627BB" w:rsidR="009265E2" w:rsidP="009265E2" w:rsidRDefault="009265E2" w14:paraId="75AC51C1" w14:textId="77777777">
      <w:pPr>
        <w:jc w:val="both"/>
        <w:rPr>
          <w:b/>
          <w:sz w:val="22"/>
          <w:szCs w:val="22"/>
        </w:rPr>
      </w:pPr>
    </w:p>
    <w:p w:rsidRPr="005627BB" w:rsidR="009265E2" w:rsidP="009265E2" w:rsidRDefault="009265E2" w14:paraId="75AC51C2" w14:textId="77777777">
      <w:pPr>
        <w:jc w:val="both"/>
        <w:rPr>
          <w:sz w:val="22"/>
          <w:szCs w:val="22"/>
        </w:rPr>
      </w:pPr>
      <w:r w:rsidRPr="005627BB">
        <w:rPr>
          <w:b/>
          <w:sz w:val="22"/>
          <w:szCs w:val="22"/>
        </w:rPr>
        <w:t xml:space="preserve">Hlavní tematické okruhy: </w:t>
      </w:r>
      <w:r w:rsidRPr="005627BB">
        <w:rPr>
          <w:sz w:val="22"/>
          <w:szCs w:val="22"/>
        </w:rPr>
        <w:t xml:space="preserve">Kamarádi v MŠ, rodina, základní škola, povolání, pohádky, svět kamarádství, školní svět  </w:t>
      </w:r>
    </w:p>
    <w:p w:rsidRPr="005627BB" w:rsidR="009265E2" w:rsidP="009265E2" w:rsidRDefault="009265E2" w14:paraId="75AC51C3" w14:textId="77777777">
      <w:pPr>
        <w:jc w:val="both"/>
        <w:rPr>
          <w:sz w:val="22"/>
          <w:szCs w:val="22"/>
        </w:rPr>
      </w:pPr>
    </w:p>
    <w:p w:rsidRPr="005627BB" w:rsidR="009265E2" w:rsidP="009265E2" w:rsidRDefault="009265E2" w14:paraId="75AC51C4" w14:textId="77777777">
      <w:pPr>
        <w:autoSpaceDE w:val="0"/>
        <w:autoSpaceDN w:val="0"/>
        <w:adjustRightInd w:val="0"/>
        <w:rPr>
          <w:rFonts w:eastAsia="Times New Roman"/>
          <w:b/>
          <w:bCs/>
          <w:color w:val="000000"/>
          <w:sz w:val="22"/>
          <w:szCs w:val="22"/>
          <w:lang w:eastAsia="cs-CZ"/>
        </w:rPr>
      </w:pPr>
    </w:p>
    <w:p w:rsidRPr="005627BB" w:rsidR="009265E2" w:rsidP="009265E2" w:rsidRDefault="009265E2" w14:paraId="75AC51C5" w14:textId="77777777">
      <w:pPr>
        <w:autoSpaceDE w:val="0"/>
        <w:autoSpaceDN w:val="0"/>
        <w:adjustRightInd w:val="0"/>
        <w:rPr>
          <w:rFonts w:eastAsia="Times New Roman"/>
          <w:b/>
          <w:bCs/>
          <w:color w:val="000000"/>
          <w:sz w:val="22"/>
          <w:szCs w:val="22"/>
          <w:lang w:eastAsia="cs-CZ"/>
        </w:rPr>
      </w:pPr>
      <w:r w:rsidRPr="005627BB">
        <w:rPr>
          <w:rFonts w:eastAsia="Times New Roman"/>
          <w:b/>
          <w:bCs/>
          <w:color w:val="000000"/>
          <w:sz w:val="22"/>
          <w:szCs w:val="22"/>
          <w:lang w:eastAsia="cs-CZ"/>
        </w:rPr>
        <w:t xml:space="preserve">Okruhy činností – vzdělávací nabídka </w:t>
      </w:r>
    </w:p>
    <w:p w:rsidRPr="005627BB" w:rsidR="009265E2" w:rsidP="009265E2" w:rsidRDefault="009265E2" w14:paraId="75AC51C6" w14:textId="77777777">
      <w:pPr>
        <w:autoSpaceDE w:val="0"/>
        <w:autoSpaceDN w:val="0"/>
        <w:adjustRightInd w:val="0"/>
        <w:rPr>
          <w:rFonts w:eastAsia="Times New Roman"/>
          <w:color w:val="000000"/>
          <w:sz w:val="22"/>
          <w:szCs w:val="22"/>
          <w:lang w:eastAsia="cs-CZ"/>
        </w:rPr>
      </w:pPr>
    </w:p>
    <w:p w:rsidRPr="005627BB" w:rsidR="009265E2" w:rsidP="001D2C1D" w:rsidRDefault="009265E2" w14:paraId="75AC51C7" w14:textId="77777777">
      <w:pPr>
        <w:numPr>
          <w:ilvl w:val="0"/>
          <w:numId w:val="65"/>
        </w:numPr>
        <w:spacing w:line="259" w:lineRule="auto"/>
        <w:rPr>
          <w:sz w:val="22"/>
          <w:szCs w:val="22"/>
        </w:rPr>
      </w:pPr>
      <w:r w:rsidRPr="005627BB">
        <w:rPr>
          <w:sz w:val="22"/>
          <w:szCs w:val="22"/>
        </w:rPr>
        <w:t>artikulační, řečové, sluchové a rytmické hry, dechová cvičení</w:t>
      </w:r>
    </w:p>
    <w:p w:rsidRPr="005627BB" w:rsidR="009265E2" w:rsidP="001D2C1D" w:rsidRDefault="009265E2" w14:paraId="75AC51C8" w14:textId="77777777">
      <w:pPr>
        <w:numPr>
          <w:ilvl w:val="0"/>
          <w:numId w:val="65"/>
        </w:numPr>
        <w:spacing w:line="259" w:lineRule="auto"/>
        <w:jc w:val="both"/>
        <w:rPr>
          <w:sz w:val="22"/>
          <w:szCs w:val="22"/>
        </w:rPr>
      </w:pPr>
      <w:r w:rsidRPr="005627BB">
        <w:rPr>
          <w:sz w:val="22"/>
          <w:szCs w:val="22"/>
        </w:rPr>
        <w:t>hry s maňásky, loutkami, poslech a dramatizace pohádek</w:t>
      </w:r>
    </w:p>
    <w:p w:rsidRPr="005627BB" w:rsidR="009265E2" w:rsidP="001D2C1D" w:rsidRDefault="009265E2" w14:paraId="75AC51C9" w14:textId="77777777">
      <w:pPr>
        <w:numPr>
          <w:ilvl w:val="0"/>
          <w:numId w:val="65"/>
        </w:numPr>
        <w:spacing w:line="259" w:lineRule="auto"/>
        <w:rPr>
          <w:sz w:val="22"/>
          <w:szCs w:val="22"/>
        </w:rPr>
      </w:pPr>
      <w:r w:rsidRPr="005627BB">
        <w:rPr>
          <w:sz w:val="22"/>
          <w:szCs w:val="22"/>
        </w:rPr>
        <w:t xml:space="preserve">popletené pohádky, vymyšlené příběhy </w:t>
      </w:r>
    </w:p>
    <w:p w:rsidRPr="005627BB" w:rsidR="009265E2" w:rsidP="001D2C1D" w:rsidRDefault="009265E2" w14:paraId="75AC51CA" w14:textId="77777777">
      <w:pPr>
        <w:numPr>
          <w:ilvl w:val="0"/>
          <w:numId w:val="65"/>
        </w:numPr>
        <w:spacing w:line="259" w:lineRule="auto"/>
        <w:jc w:val="both"/>
        <w:rPr>
          <w:sz w:val="22"/>
          <w:szCs w:val="22"/>
        </w:rPr>
      </w:pPr>
      <w:r w:rsidRPr="005627BB">
        <w:rPr>
          <w:sz w:val="22"/>
          <w:szCs w:val="22"/>
        </w:rPr>
        <w:t>pohybové hry, hry s pravidly</w:t>
      </w:r>
    </w:p>
    <w:p w:rsidRPr="005627BB" w:rsidR="009265E2" w:rsidP="001D2C1D" w:rsidRDefault="009265E2" w14:paraId="75AC51CB" w14:textId="77777777">
      <w:pPr>
        <w:numPr>
          <w:ilvl w:val="0"/>
          <w:numId w:val="65"/>
        </w:numPr>
        <w:autoSpaceDE w:val="0"/>
        <w:autoSpaceDN w:val="0"/>
        <w:adjustRightInd w:val="0"/>
        <w:spacing w:line="259" w:lineRule="auto"/>
        <w:rPr>
          <w:rFonts w:eastAsia="Times New Roman"/>
          <w:sz w:val="22"/>
          <w:szCs w:val="22"/>
          <w:lang w:eastAsia="cs-CZ"/>
        </w:rPr>
      </w:pPr>
      <w:r w:rsidRPr="005627BB">
        <w:rPr>
          <w:rFonts w:eastAsia="Times New Roman"/>
          <w:sz w:val="22"/>
          <w:szCs w:val="22"/>
          <w:lang w:eastAsia="cs-CZ"/>
        </w:rPr>
        <w:t xml:space="preserve">hry, přirozené i modelové situace, při nichž se děti </w:t>
      </w:r>
      <w:proofErr w:type="gramStart"/>
      <w:r w:rsidRPr="005627BB">
        <w:rPr>
          <w:rFonts w:eastAsia="Times New Roman"/>
          <w:sz w:val="22"/>
          <w:szCs w:val="22"/>
          <w:lang w:eastAsia="cs-CZ"/>
        </w:rPr>
        <w:t>učí</w:t>
      </w:r>
      <w:proofErr w:type="gramEnd"/>
      <w:r w:rsidRPr="005627BB">
        <w:rPr>
          <w:rFonts w:eastAsia="Times New Roman"/>
          <w:sz w:val="22"/>
          <w:szCs w:val="22"/>
          <w:lang w:eastAsia="cs-CZ"/>
        </w:rPr>
        <w:t xml:space="preserve"> respektovat a přijímat druhého </w:t>
      </w:r>
    </w:p>
    <w:p w:rsidRPr="005627BB" w:rsidR="009265E2" w:rsidP="001D2C1D" w:rsidRDefault="009265E2" w14:paraId="75AC51CC" w14:textId="77777777">
      <w:pPr>
        <w:numPr>
          <w:ilvl w:val="0"/>
          <w:numId w:val="65"/>
        </w:numPr>
        <w:spacing w:line="259" w:lineRule="auto"/>
        <w:jc w:val="both"/>
        <w:rPr>
          <w:sz w:val="22"/>
          <w:szCs w:val="22"/>
        </w:rPr>
      </w:pPr>
      <w:r w:rsidRPr="005627BB">
        <w:rPr>
          <w:sz w:val="22"/>
          <w:szCs w:val="22"/>
        </w:rPr>
        <w:t>činnosti relaxační a odpočinkové, zajišťující zdravou atmosféru a pohodu prostředí</w:t>
      </w:r>
    </w:p>
    <w:p w:rsidRPr="005627BB" w:rsidR="009265E2" w:rsidP="001D2C1D" w:rsidRDefault="009265E2" w14:paraId="75AC51CD" w14:textId="77777777">
      <w:pPr>
        <w:numPr>
          <w:ilvl w:val="0"/>
          <w:numId w:val="65"/>
        </w:numPr>
        <w:spacing w:line="259" w:lineRule="auto"/>
        <w:jc w:val="both"/>
        <w:rPr>
          <w:sz w:val="22"/>
          <w:szCs w:val="22"/>
        </w:rPr>
      </w:pPr>
      <w:r w:rsidRPr="005627BB">
        <w:rPr>
          <w:sz w:val="22"/>
          <w:szCs w:val="22"/>
        </w:rPr>
        <w:t>interaktivní a edukační hry, řešení modelových situací, hraní jednoduchých scének</w:t>
      </w:r>
    </w:p>
    <w:p w:rsidRPr="005627BB" w:rsidR="009265E2" w:rsidP="001D2C1D" w:rsidRDefault="009265E2" w14:paraId="75AC51CE" w14:textId="77777777">
      <w:pPr>
        <w:numPr>
          <w:ilvl w:val="0"/>
          <w:numId w:val="65"/>
        </w:numPr>
        <w:spacing w:line="259" w:lineRule="auto"/>
        <w:jc w:val="both"/>
        <w:rPr>
          <w:sz w:val="22"/>
          <w:szCs w:val="22"/>
        </w:rPr>
      </w:pPr>
      <w:r w:rsidRPr="005627BB">
        <w:rPr>
          <w:sz w:val="22"/>
          <w:szCs w:val="22"/>
        </w:rPr>
        <w:t>vyprávění, rozhovory, kladení otázek, hra se slovy a textem</w:t>
      </w:r>
    </w:p>
    <w:p w:rsidRPr="005627BB" w:rsidR="009265E2" w:rsidP="001D2C1D" w:rsidRDefault="009265E2" w14:paraId="75AC51CF" w14:textId="77777777">
      <w:pPr>
        <w:numPr>
          <w:ilvl w:val="0"/>
          <w:numId w:val="65"/>
        </w:numPr>
        <w:spacing w:line="259" w:lineRule="auto"/>
        <w:jc w:val="both"/>
        <w:rPr>
          <w:sz w:val="22"/>
          <w:szCs w:val="22"/>
        </w:rPr>
      </w:pPr>
      <w:r w:rsidRPr="005627BB">
        <w:rPr>
          <w:sz w:val="22"/>
          <w:szCs w:val="22"/>
        </w:rPr>
        <w:t>vytváření rýmů, hra s písmenky, rytmizace slov</w:t>
      </w:r>
    </w:p>
    <w:p w:rsidRPr="005627BB" w:rsidR="009265E2" w:rsidP="001D2C1D" w:rsidRDefault="009265E2" w14:paraId="75AC51D0" w14:textId="77777777">
      <w:pPr>
        <w:numPr>
          <w:ilvl w:val="0"/>
          <w:numId w:val="65"/>
        </w:numPr>
        <w:spacing w:line="259" w:lineRule="auto"/>
        <w:jc w:val="both"/>
        <w:rPr>
          <w:sz w:val="22"/>
          <w:szCs w:val="22"/>
        </w:rPr>
      </w:pPr>
      <w:r w:rsidRPr="005627BB">
        <w:rPr>
          <w:sz w:val="22"/>
          <w:szCs w:val="22"/>
        </w:rPr>
        <w:t>výtvarné činnosti a manipulace s materiálem</w:t>
      </w:r>
    </w:p>
    <w:p w:rsidRPr="005627BB" w:rsidR="009265E2" w:rsidP="001D2C1D" w:rsidRDefault="009265E2" w14:paraId="75AC51D1" w14:textId="77777777">
      <w:pPr>
        <w:numPr>
          <w:ilvl w:val="0"/>
          <w:numId w:val="65"/>
        </w:numPr>
        <w:spacing w:line="259" w:lineRule="auto"/>
        <w:jc w:val="both"/>
        <w:rPr>
          <w:sz w:val="22"/>
          <w:szCs w:val="22"/>
        </w:rPr>
      </w:pPr>
      <w:r w:rsidRPr="005627BB">
        <w:rPr>
          <w:sz w:val="22"/>
          <w:szCs w:val="22"/>
        </w:rPr>
        <w:t xml:space="preserve">manipulace s předměty a soubory předmětů podle pokynů, pravidel, </w:t>
      </w:r>
    </w:p>
    <w:p w:rsidRPr="005627BB" w:rsidR="009265E2" w:rsidP="001D2C1D" w:rsidRDefault="009265E2" w14:paraId="75AC51D2" w14:textId="77777777">
      <w:pPr>
        <w:numPr>
          <w:ilvl w:val="0"/>
          <w:numId w:val="65"/>
        </w:numPr>
        <w:spacing w:line="259" w:lineRule="auto"/>
        <w:jc w:val="both"/>
        <w:rPr>
          <w:sz w:val="22"/>
          <w:szCs w:val="22"/>
        </w:rPr>
      </w:pPr>
      <w:r w:rsidRPr="005627BB">
        <w:rPr>
          <w:sz w:val="22"/>
          <w:szCs w:val="22"/>
        </w:rPr>
        <w:t>hry s čísly</w:t>
      </w:r>
    </w:p>
    <w:p w:rsidRPr="005627BB" w:rsidR="009265E2" w:rsidP="001D2C1D" w:rsidRDefault="009265E2" w14:paraId="75AC51D3" w14:textId="77777777">
      <w:pPr>
        <w:numPr>
          <w:ilvl w:val="0"/>
          <w:numId w:val="65"/>
        </w:numPr>
        <w:spacing w:line="259" w:lineRule="auto"/>
        <w:jc w:val="both"/>
        <w:rPr>
          <w:sz w:val="22"/>
          <w:szCs w:val="22"/>
        </w:rPr>
      </w:pPr>
      <w:r w:rsidRPr="005627BB">
        <w:rPr>
          <w:sz w:val="22"/>
          <w:szCs w:val="22"/>
        </w:rPr>
        <w:t>spolupráce ve skupině, společné řešení problémů a plnění úkolů</w:t>
      </w:r>
    </w:p>
    <w:p w:rsidRPr="005627BB" w:rsidR="009265E2" w:rsidP="001D2C1D" w:rsidRDefault="009265E2" w14:paraId="75AC51D4" w14:textId="77777777">
      <w:pPr>
        <w:numPr>
          <w:ilvl w:val="0"/>
          <w:numId w:val="65"/>
        </w:numPr>
        <w:spacing w:line="259" w:lineRule="auto"/>
        <w:jc w:val="both"/>
        <w:rPr>
          <w:sz w:val="22"/>
          <w:szCs w:val="22"/>
        </w:rPr>
      </w:pPr>
      <w:r w:rsidRPr="005627BB">
        <w:rPr>
          <w:sz w:val="22"/>
          <w:szCs w:val="22"/>
        </w:rPr>
        <w:t>manipulační činnosti s </w:t>
      </w:r>
      <w:proofErr w:type="gramStart"/>
      <w:r w:rsidRPr="005627BB">
        <w:rPr>
          <w:sz w:val="22"/>
          <w:szCs w:val="22"/>
        </w:rPr>
        <w:t>výtvarnými  pomůckami</w:t>
      </w:r>
      <w:proofErr w:type="gramEnd"/>
      <w:r w:rsidRPr="005627BB">
        <w:rPr>
          <w:sz w:val="22"/>
          <w:szCs w:val="22"/>
        </w:rPr>
        <w:t xml:space="preserve"> a sportovním náčiním</w:t>
      </w:r>
    </w:p>
    <w:p w:rsidRPr="005627BB" w:rsidR="009265E2" w:rsidP="001D2C1D" w:rsidRDefault="009265E2" w14:paraId="75AC51D5" w14:textId="77777777">
      <w:pPr>
        <w:numPr>
          <w:ilvl w:val="0"/>
          <w:numId w:val="65"/>
        </w:numPr>
        <w:spacing w:line="259" w:lineRule="auto"/>
        <w:jc w:val="both"/>
        <w:rPr>
          <w:sz w:val="22"/>
          <w:szCs w:val="22"/>
        </w:rPr>
      </w:pPr>
      <w:r w:rsidRPr="005627BB">
        <w:rPr>
          <w:sz w:val="22"/>
          <w:szCs w:val="22"/>
        </w:rPr>
        <w:t>pokusy</w:t>
      </w:r>
    </w:p>
    <w:p w:rsidRPr="005627BB" w:rsidR="009265E2" w:rsidP="001D2C1D" w:rsidRDefault="009265E2" w14:paraId="75AC51D6" w14:textId="77777777">
      <w:pPr>
        <w:numPr>
          <w:ilvl w:val="0"/>
          <w:numId w:val="65"/>
        </w:numPr>
        <w:spacing w:line="259" w:lineRule="auto"/>
        <w:jc w:val="both"/>
        <w:rPr>
          <w:sz w:val="22"/>
          <w:szCs w:val="22"/>
        </w:rPr>
      </w:pPr>
      <w:r w:rsidRPr="005627BB">
        <w:rPr>
          <w:sz w:val="22"/>
          <w:szCs w:val="22"/>
        </w:rPr>
        <w:t>smyslové a psychomotorické hry</w:t>
      </w:r>
    </w:p>
    <w:p w:rsidRPr="005627BB" w:rsidR="009265E2" w:rsidP="001D2C1D" w:rsidRDefault="009265E2" w14:paraId="75AC51D7" w14:textId="77777777">
      <w:pPr>
        <w:numPr>
          <w:ilvl w:val="0"/>
          <w:numId w:val="65"/>
        </w:numPr>
        <w:spacing w:line="259" w:lineRule="auto"/>
        <w:jc w:val="both"/>
        <w:rPr>
          <w:sz w:val="22"/>
          <w:szCs w:val="22"/>
        </w:rPr>
      </w:pPr>
      <w:r w:rsidRPr="005627BB">
        <w:rPr>
          <w:sz w:val="22"/>
          <w:szCs w:val="22"/>
        </w:rPr>
        <w:t>hry a praktické úkony k procvičení orientace v prostoru</w:t>
      </w:r>
    </w:p>
    <w:p w:rsidRPr="005627BB" w:rsidR="009265E2" w:rsidP="001D2C1D" w:rsidRDefault="009265E2" w14:paraId="75AC51D8" w14:textId="77777777">
      <w:pPr>
        <w:numPr>
          <w:ilvl w:val="0"/>
          <w:numId w:val="65"/>
        </w:numPr>
        <w:spacing w:line="259" w:lineRule="auto"/>
        <w:jc w:val="both"/>
        <w:rPr>
          <w:sz w:val="22"/>
          <w:szCs w:val="22"/>
        </w:rPr>
      </w:pPr>
      <w:r w:rsidRPr="005627BB">
        <w:rPr>
          <w:sz w:val="22"/>
          <w:szCs w:val="22"/>
        </w:rPr>
        <w:t>konstruktivní a grafické činnosti; grafické napodobování symbolů, tvarů, čísel a písmen</w:t>
      </w:r>
    </w:p>
    <w:p w:rsidRPr="005627BB" w:rsidR="009265E2" w:rsidP="001D2C1D" w:rsidRDefault="009265E2" w14:paraId="75AC51D9" w14:textId="77777777">
      <w:pPr>
        <w:numPr>
          <w:ilvl w:val="0"/>
          <w:numId w:val="65"/>
        </w:numPr>
        <w:spacing w:line="259" w:lineRule="auto"/>
        <w:jc w:val="both"/>
        <w:rPr>
          <w:sz w:val="22"/>
          <w:szCs w:val="22"/>
        </w:rPr>
      </w:pPr>
      <w:r w:rsidRPr="005627BB">
        <w:rPr>
          <w:sz w:val="22"/>
          <w:szCs w:val="22"/>
        </w:rPr>
        <w:t>rozhovor v komunitním kruhu</w:t>
      </w:r>
    </w:p>
    <w:p w:rsidRPr="005627BB" w:rsidR="009265E2" w:rsidP="001D2C1D" w:rsidRDefault="009265E2" w14:paraId="75AC51DA" w14:textId="77777777">
      <w:pPr>
        <w:numPr>
          <w:ilvl w:val="0"/>
          <w:numId w:val="65"/>
        </w:numPr>
        <w:autoSpaceDE w:val="0"/>
        <w:autoSpaceDN w:val="0"/>
        <w:adjustRightInd w:val="0"/>
        <w:spacing w:line="259" w:lineRule="auto"/>
        <w:rPr>
          <w:rFonts w:eastAsia="Times New Roman"/>
          <w:color w:val="000000"/>
          <w:sz w:val="22"/>
          <w:szCs w:val="22"/>
          <w:lang w:eastAsia="cs-CZ"/>
        </w:rPr>
      </w:pPr>
      <w:r w:rsidRPr="005627BB">
        <w:rPr>
          <w:rFonts w:eastAsia="Times New Roman"/>
          <w:color w:val="000000"/>
          <w:sz w:val="22"/>
          <w:szCs w:val="22"/>
          <w:lang w:eastAsia="cs-CZ"/>
        </w:rPr>
        <w:t xml:space="preserve">grafické napodobování symbolů, tvarů, čísel, písmen </w:t>
      </w:r>
    </w:p>
    <w:p w:rsidRPr="005627BB" w:rsidR="009265E2" w:rsidP="001D2C1D" w:rsidRDefault="009265E2" w14:paraId="75AC51DB" w14:textId="77777777">
      <w:pPr>
        <w:numPr>
          <w:ilvl w:val="0"/>
          <w:numId w:val="65"/>
        </w:numPr>
        <w:autoSpaceDE w:val="0"/>
        <w:autoSpaceDN w:val="0"/>
        <w:adjustRightInd w:val="0"/>
        <w:spacing w:line="259" w:lineRule="auto"/>
        <w:rPr>
          <w:rFonts w:eastAsia="Times New Roman"/>
          <w:color w:val="000000"/>
          <w:sz w:val="22"/>
          <w:szCs w:val="22"/>
          <w:lang w:eastAsia="cs-CZ"/>
        </w:rPr>
      </w:pPr>
      <w:r w:rsidRPr="005627BB">
        <w:rPr>
          <w:rFonts w:eastAsia="Times New Roman"/>
          <w:color w:val="000000"/>
          <w:sz w:val="22"/>
          <w:szCs w:val="22"/>
          <w:lang w:eastAsia="cs-CZ"/>
        </w:rPr>
        <w:t xml:space="preserve">sociální a interaktivní hry, hraní rolí, dramatické činnosti, </w:t>
      </w:r>
    </w:p>
    <w:p w:rsidRPr="005627BB" w:rsidR="009265E2" w:rsidP="001D2C1D" w:rsidRDefault="009265E2" w14:paraId="75AC51DC" w14:textId="77777777">
      <w:pPr>
        <w:numPr>
          <w:ilvl w:val="0"/>
          <w:numId w:val="65"/>
        </w:numPr>
        <w:autoSpaceDE w:val="0"/>
        <w:autoSpaceDN w:val="0"/>
        <w:adjustRightInd w:val="0"/>
        <w:spacing w:line="259" w:lineRule="auto"/>
        <w:rPr>
          <w:rFonts w:eastAsia="Times New Roman"/>
          <w:color w:val="000000"/>
          <w:sz w:val="22"/>
          <w:szCs w:val="22"/>
          <w:lang w:eastAsia="cs-CZ"/>
        </w:rPr>
      </w:pPr>
      <w:r w:rsidRPr="005627BB">
        <w:rPr>
          <w:rFonts w:eastAsia="Times New Roman"/>
          <w:color w:val="000000"/>
          <w:sz w:val="22"/>
          <w:szCs w:val="22"/>
          <w:lang w:eastAsia="cs-CZ"/>
        </w:rPr>
        <w:t xml:space="preserve">námětové hry </w:t>
      </w:r>
    </w:p>
    <w:p w:rsidRPr="005627BB" w:rsidR="009265E2" w:rsidP="001D2C1D" w:rsidRDefault="009265E2" w14:paraId="75AC51DD" w14:textId="77777777">
      <w:pPr>
        <w:numPr>
          <w:ilvl w:val="0"/>
          <w:numId w:val="65"/>
        </w:numPr>
        <w:spacing w:line="259" w:lineRule="auto"/>
        <w:rPr>
          <w:rFonts w:eastAsia="Calibri"/>
          <w:sz w:val="22"/>
          <w:szCs w:val="22"/>
        </w:rPr>
      </w:pPr>
      <w:r w:rsidRPr="005627BB">
        <w:rPr>
          <w:rFonts w:eastAsia="Calibri"/>
          <w:sz w:val="22"/>
          <w:szCs w:val="22"/>
        </w:rPr>
        <w:t>hudební a hudebně pohybové hry</w:t>
      </w:r>
    </w:p>
    <w:p w:rsidRPr="005627BB" w:rsidR="009265E2" w:rsidP="001D2C1D" w:rsidRDefault="009265E2" w14:paraId="75AC51DE" w14:textId="77777777">
      <w:pPr>
        <w:numPr>
          <w:ilvl w:val="0"/>
          <w:numId w:val="65"/>
        </w:numPr>
        <w:spacing w:line="259" w:lineRule="auto"/>
        <w:jc w:val="both"/>
        <w:rPr>
          <w:rFonts w:eastAsia="Calibri"/>
          <w:sz w:val="22"/>
          <w:szCs w:val="22"/>
        </w:rPr>
      </w:pPr>
      <w:r w:rsidRPr="005627BB">
        <w:rPr>
          <w:rFonts w:eastAsia="Calibri"/>
          <w:sz w:val="22"/>
          <w:szCs w:val="22"/>
        </w:rPr>
        <w:t>hry a činnosti vedoucí ke sbližování se s druhými dětmi, k ohleduplnosti, k ochotě se rozdělit, půjčit si hračku….</w:t>
      </w:r>
    </w:p>
    <w:p w:rsidRPr="005627BB" w:rsidR="009265E2" w:rsidP="001D2C1D" w:rsidRDefault="009265E2" w14:paraId="75AC51DF" w14:textId="77777777">
      <w:pPr>
        <w:numPr>
          <w:ilvl w:val="0"/>
          <w:numId w:val="65"/>
        </w:numPr>
        <w:spacing w:line="259" w:lineRule="auto"/>
        <w:jc w:val="both"/>
        <w:rPr>
          <w:rFonts w:eastAsia="Times New Roman"/>
          <w:sz w:val="22"/>
          <w:szCs w:val="22"/>
          <w:lang w:eastAsia="cs-CZ"/>
        </w:rPr>
      </w:pPr>
      <w:r w:rsidRPr="005627BB">
        <w:rPr>
          <w:rFonts w:eastAsia="Times New Roman"/>
          <w:sz w:val="22"/>
          <w:szCs w:val="22"/>
          <w:lang w:eastAsia="cs-CZ"/>
        </w:rPr>
        <w:t>hry na téma rodiny, přátelství</w:t>
      </w:r>
    </w:p>
    <w:p w:rsidRPr="005627BB" w:rsidR="009265E2" w:rsidP="001D2C1D" w:rsidRDefault="009265E2" w14:paraId="75AC51E0" w14:textId="77777777">
      <w:pPr>
        <w:numPr>
          <w:ilvl w:val="0"/>
          <w:numId w:val="65"/>
        </w:numPr>
        <w:spacing w:line="259" w:lineRule="auto"/>
        <w:jc w:val="both"/>
        <w:rPr>
          <w:rFonts w:eastAsia="Times New Roman"/>
          <w:sz w:val="22"/>
          <w:szCs w:val="22"/>
          <w:lang w:eastAsia="cs-CZ"/>
        </w:rPr>
      </w:pPr>
      <w:r w:rsidRPr="005627BB">
        <w:rPr>
          <w:rFonts w:eastAsia="Times New Roman"/>
          <w:sz w:val="22"/>
          <w:szCs w:val="22"/>
          <w:lang w:eastAsia="cs-CZ"/>
        </w:rPr>
        <w:t xml:space="preserve">aktivity přibližující pravidla vzájemného styku a mravní hodnoty </w:t>
      </w:r>
    </w:p>
    <w:p w:rsidRPr="005627BB" w:rsidR="009265E2" w:rsidP="001D2C1D" w:rsidRDefault="009265E2" w14:paraId="75AC51E1" w14:textId="77777777">
      <w:pPr>
        <w:numPr>
          <w:ilvl w:val="0"/>
          <w:numId w:val="65"/>
        </w:numPr>
        <w:spacing w:line="259" w:lineRule="auto"/>
        <w:rPr>
          <w:rFonts w:eastAsia="Calibri"/>
          <w:sz w:val="22"/>
          <w:szCs w:val="22"/>
        </w:rPr>
      </w:pPr>
      <w:r w:rsidRPr="005627BB">
        <w:rPr>
          <w:rFonts w:eastAsiaTheme="minorHAnsi"/>
          <w:sz w:val="22"/>
          <w:szCs w:val="22"/>
          <w:lang w:eastAsia="en-US"/>
        </w:rPr>
        <w:t>spoluvytváření jasných a smysluplných pravidel soužití ve třídě</w:t>
      </w:r>
    </w:p>
    <w:p w:rsidRPr="005627BB" w:rsidR="009265E2" w:rsidP="001D2C1D" w:rsidRDefault="009265E2" w14:paraId="75AC51E2" w14:textId="77777777">
      <w:pPr>
        <w:numPr>
          <w:ilvl w:val="0"/>
          <w:numId w:val="65"/>
        </w:numPr>
        <w:spacing w:line="259" w:lineRule="auto"/>
        <w:jc w:val="both"/>
        <w:rPr>
          <w:rFonts w:eastAsia="Times New Roman"/>
          <w:sz w:val="22"/>
          <w:szCs w:val="22"/>
          <w:lang w:eastAsia="cs-CZ"/>
        </w:rPr>
      </w:pPr>
      <w:r w:rsidRPr="005627BB">
        <w:rPr>
          <w:rFonts w:eastAsia="Calibri"/>
          <w:sz w:val="22"/>
          <w:szCs w:val="22"/>
          <w:lang w:eastAsia="en-US"/>
        </w:rPr>
        <w:t>kooperativní činnosti ve dvojici, skupinách, spolupráce s ostatními</w:t>
      </w:r>
    </w:p>
    <w:p w:rsidRPr="005627BB" w:rsidR="009265E2" w:rsidP="001D2C1D" w:rsidRDefault="009265E2" w14:paraId="75AC51E3" w14:textId="77777777">
      <w:pPr>
        <w:numPr>
          <w:ilvl w:val="0"/>
          <w:numId w:val="65"/>
        </w:numPr>
        <w:spacing w:line="259" w:lineRule="auto"/>
        <w:jc w:val="both"/>
        <w:rPr>
          <w:rFonts w:eastAsia="Times New Roman"/>
          <w:sz w:val="22"/>
          <w:szCs w:val="22"/>
          <w:lang w:eastAsia="cs-CZ"/>
        </w:rPr>
      </w:pPr>
      <w:r w:rsidRPr="005627BB">
        <w:rPr>
          <w:rFonts w:eastAsia="Times New Roman"/>
          <w:color w:val="000000"/>
          <w:sz w:val="22"/>
          <w:szCs w:val="22"/>
          <w:lang w:eastAsia="cs-CZ"/>
        </w:rPr>
        <w:t>exkurze, besedy, divadla, výstavy, návštěva knihovny</w:t>
      </w:r>
    </w:p>
    <w:p w:rsidRPr="005627BB" w:rsidR="009265E2" w:rsidP="001D2C1D" w:rsidRDefault="009265E2" w14:paraId="75AC51E4" w14:textId="77777777">
      <w:pPr>
        <w:numPr>
          <w:ilvl w:val="0"/>
          <w:numId w:val="65"/>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společná setkávání, povídání, sdílení a aktivní naslouchání druhému </w:t>
      </w:r>
    </w:p>
    <w:p w:rsidRPr="005627BB" w:rsidR="009265E2" w:rsidP="001D2C1D" w:rsidRDefault="009265E2" w14:paraId="75AC51E5" w14:textId="77777777">
      <w:pPr>
        <w:numPr>
          <w:ilvl w:val="0"/>
          <w:numId w:val="65"/>
        </w:numPr>
        <w:autoSpaceDE w:val="0"/>
        <w:autoSpaceDN w:val="0"/>
        <w:adjustRightInd w:val="0"/>
        <w:spacing w:line="259" w:lineRule="auto"/>
        <w:rPr>
          <w:rFonts w:eastAsia="Times New Roman"/>
          <w:color w:val="000000"/>
          <w:sz w:val="22"/>
          <w:szCs w:val="22"/>
          <w:lang w:eastAsia="cs-CZ"/>
        </w:rPr>
      </w:pPr>
      <w:r w:rsidRPr="005627BB">
        <w:rPr>
          <w:rFonts w:eastAsia="Times New Roman"/>
          <w:color w:val="000000"/>
          <w:sz w:val="22"/>
          <w:szCs w:val="22"/>
          <w:lang w:eastAsia="cs-CZ"/>
        </w:rPr>
        <w:t>návštěva knihovny</w:t>
      </w:r>
    </w:p>
    <w:p w:rsidRPr="005627BB" w:rsidR="009265E2" w:rsidP="001D2C1D" w:rsidRDefault="009265E2" w14:paraId="75AC51E6" w14:textId="77777777">
      <w:pPr>
        <w:numPr>
          <w:ilvl w:val="0"/>
          <w:numId w:val="65"/>
        </w:numPr>
        <w:autoSpaceDE w:val="0"/>
        <w:autoSpaceDN w:val="0"/>
        <w:adjustRightInd w:val="0"/>
        <w:spacing w:line="259" w:lineRule="auto"/>
        <w:rPr>
          <w:rFonts w:eastAsia="Times New Roman"/>
          <w:color w:val="000000"/>
          <w:sz w:val="22"/>
          <w:szCs w:val="22"/>
          <w:lang w:eastAsia="cs-CZ"/>
        </w:rPr>
      </w:pPr>
      <w:r w:rsidRPr="005627BB">
        <w:rPr>
          <w:rFonts w:eastAsia="Times New Roman"/>
          <w:color w:val="000000"/>
          <w:sz w:val="22"/>
          <w:szCs w:val="22"/>
          <w:lang w:eastAsia="cs-CZ"/>
        </w:rPr>
        <w:t xml:space="preserve">setkávání se s uměním mimo MŠ (návštěva kulturních </w:t>
      </w:r>
      <w:proofErr w:type="gramStart"/>
      <w:r w:rsidRPr="005627BB">
        <w:rPr>
          <w:rFonts w:eastAsia="Times New Roman"/>
          <w:color w:val="000000"/>
          <w:sz w:val="22"/>
          <w:szCs w:val="22"/>
          <w:lang w:eastAsia="cs-CZ"/>
        </w:rPr>
        <w:t>akcí - návštěva</w:t>
      </w:r>
      <w:proofErr w:type="gramEnd"/>
      <w:r w:rsidRPr="005627BB">
        <w:rPr>
          <w:rFonts w:eastAsia="Times New Roman"/>
          <w:color w:val="000000"/>
          <w:sz w:val="22"/>
          <w:szCs w:val="22"/>
          <w:lang w:eastAsia="cs-CZ"/>
        </w:rPr>
        <w:t xml:space="preserve"> koncertu, divadelního představení) </w:t>
      </w:r>
    </w:p>
    <w:p w:rsidRPr="005627BB" w:rsidR="009265E2" w:rsidP="001D2C1D" w:rsidRDefault="009265E2" w14:paraId="75AC51E7" w14:textId="77777777">
      <w:pPr>
        <w:numPr>
          <w:ilvl w:val="0"/>
          <w:numId w:val="65"/>
        </w:numPr>
        <w:autoSpaceDE w:val="0"/>
        <w:autoSpaceDN w:val="0"/>
        <w:adjustRightInd w:val="0"/>
        <w:spacing w:line="259" w:lineRule="auto"/>
        <w:rPr>
          <w:rFonts w:eastAsia="Times New Roman"/>
          <w:color w:val="000000"/>
          <w:sz w:val="22"/>
          <w:szCs w:val="22"/>
          <w:lang w:eastAsia="cs-CZ"/>
        </w:rPr>
      </w:pPr>
      <w:r w:rsidRPr="005627BB">
        <w:rPr>
          <w:rFonts w:eastAsia="Times New Roman"/>
          <w:color w:val="000000"/>
          <w:sz w:val="22"/>
          <w:szCs w:val="22"/>
          <w:lang w:eastAsia="cs-CZ"/>
        </w:rPr>
        <w:t xml:space="preserve">návštěva ZŠ, družiny </w:t>
      </w:r>
    </w:p>
    <w:p w:rsidRPr="005627BB" w:rsidR="009265E2" w:rsidP="001D2C1D" w:rsidRDefault="009265E2" w14:paraId="75AC51E8" w14:textId="77777777">
      <w:pPr>
        <w:numPr>
          <w:ilvl w:val="0"/>
          <w:numId w:val="65"/>
        </w:numPr>
        <w:autoSpaceDE w:val="0"/>
        <w:autoSpaceDN w:val="0"/>
        <w:adjustRightInd w:val="0"/>
        <w:spacing w:line="259" w:lineRule="auto"/>
        <w:rPr>
          <w:rFonts w:eastAsia="Times New Roman"/>
          <w:color w:val="000000"/>
          <w:sz w:val="22"/>
          <w:szCs w:val="22"/>
          <w:lang w:eastAsia="cs-CZ"/>
        </w:rPr>
      </w:pPr>
      <w:r w:rsidRPr="005627BB">
        <w:rPr>
          <w:rFonts w:eastAsia="Times New Roman"/>
          <w:color w:val="000000"/>
          <w:sz w:val="22"/>
          <w:szCs w:val="22"/>
          <w:lang w:eastAsia="cs-CZ"/>
        </w:rPr>
        <w:t xml:space="preserve">návštěvy profesí rodičů (dílny, HZS, apod…) </w:t>
      </w:r>
    </w:p>
    <w:p w:rsidRPr="005627BB" w:rsidR="00086281" w:rsidP="001D2C1D" w:rsidRDefault="00086281" w14:paraId="75AC51E9" w14:textId="77777777">
      <w:pPr>
        <w:numPr>
          <w:ilvl w:val="0"/>
          <w:numId w:val="65"/>
        </w:numPr>
        <w:autoSpaceDE w:val="0"/>
        <w:autoSpaceDN w:val="0"/>
        <w:adjustRightInd w:val="0"/>
        <w:spacing w:line="259" w:lineRule="auto"/>
        <w:rPr>
          <w:rFonts w:eastAsia="Times New Roman"/>
          <w:color w:val="000000"/>
          <w:sz w:val="22"/>
          <w:szCs w:val="22"/>
          <w:lang w:eastAsia="cs-CZ"/>
        </w:rPr>
      </w:pPr>
      <w:r w:rsidRPr="005627BB">
        <w:rPr>
          <w:rFonts w:eastAsia="Times New Roman"/>
          <w:color w:val="000000"/>
          <w:sz w:val="22"/>
          <w:szCs w:val="22"/>
          <w:lang w:eastAsia="cs-CZ"/>
        </w:rPr>
        <w:t xml:space="preserve">hry a činnosti uvádějící dítě do světa lidí (řemeslo, zaměstnání, pracovní úkony a činnosti) </w:t>
      </w:r>
    </w:p>
    <w:p w:rsidRPr="005627BB" w:rsidR="009265E2" w:rsidP="009265E2" w:rsidRDefault="009265E2" w14:paraId="75AC51EA" w14:textId="77777777">
      <w:pPr>
        <w:rPr>
          <w:sz w:val="22"/>
          <w:szCs w:val="22"/>
        </w:rPr>
      </w:pPr>
    </w:p>
    <w:p w:rsidRPr="005627BB" w:rsidR="009265E2" w:rsidP="009265E2" w:rsidRDefault="009265E2" w14:paraId="75AC51EB" w14:textId="77777777">
      <w:pPr>
        <w:rPr>
          <w:sz w:val="22"/>
          <w:szCs w:val="22"/>
          <w:lang w:val="sk-SK"/>
        </w:rPr>
      </w:pPr>
    </w:p>
    <w:p w:rsidRPr="005627BB" w:rsidR="009265E2" w:rsidP="009265E2" w:rsidRDefault="009265E2" w14:paraId="75AC51EC" w14:textId="77777777">
      <w:pPr>
        <w:rPr>
          <w:rFonts w:eastAsia="Times New Roman"/>
          <w:b/>
          <w:sz w:val="22"/>
          <w:szCs w:val="22"/>
          <w:lang w:eastAsia="cs-CZ"/>
        </w:rPr>
      </w:pPr>
      <w:r w:rsidRPr="005627BB">
        <w:rPr>
          <w:rFonts w:eastAsia="Times New Roman"/>
          <w:b/>
          <w:sz w:val="22"/>
          <w:szCs w:val="22"/>
          <w:lang w:eastAsia="cs-CZ"/>
        </w:rPr>
        <w:t>Naše záměry, cíle</w:t>
      </w:r>
    </w:p>
    <w:p w:rsidRPr="005627BB" w:rsidR="009265E2" w:rsidP="009265E2" w:rsidRDefault="009265E2" w14:paraId="75AC51ED" w14:textId="77777777">
      <w:pPr>
        <w:rPr>
          <w:rFonts w:eastAsia="Times New Roman"/>
          <w:b/>
          <w:sz w:val="22"/>
          <w:szCs w:val="22"/>
          <w:lang w:eastAsia="cs-CZ"/>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4"/>
      </w:tblGrid>
      <w:tr w:rsidRPr="005627BB" w:rsidR="009265E2" w:rsidTr="00583D86" w14:paraId="75AC51EF" w14:textId="77777777">
        <w:tc>
          <w:tcPr>
            <w:tcW w:w="9104" w:type="dxa"/>
            <w:shd w:val="clear" w:color="auto" w:fill="FFFFFF" w:themeFill="background1"/>
          </w:tcPr>
          <w:p w:rsidRPr="005627BB" w:rsidR="009265E2" w:rsidP="009265E2" w:rsidRDefault="009265E2" w14:paraId="75AC51EE" w14:textId="77777777">
            <w:pPr>
              <w:rPr>
                <w:sz w:val="22"/>
                <w:szCs w:val="22"/>
                <w:lang w:val="sk-SK"/>
              </w:rPr>
            </w:pPr>
            <w:r w:rsidRPr="005627BB">
              <w:rPr>
                <w:sz w:val="22"/>
                <w:szCs w:val="22"/>
                <w:lang w:val="sk-SK"/>
              </w:rPr>
              <w:t>DT</w:t>
            </w:r>
          </w:p>
        </w:tc>
      </w:tr>
      <w:tr w:rsidRPr="005627BB" w:rsidR="009265E2" w:rsidTr="00583D86" w14:paraId="75AC51F5" w14:textId="77777777">
        <w:tc>
          <w:tcPr>
            <w:tcW w:w="9104" w:type="dxa"/>
            <w:shd w:val="clear" w:color="auto" w:fill="auto"/>
          </w:tcPr>
          <w:p w:rsidRPr="005627BB" w:rsidR="009265E2" w:rsidP="001D2C1D" w:rsidRDefault="009265E2" w14:paraId="75AC51F0" w14:textId="77777777">
            <w:pPr>
              <w:numPr>
                <w:ilvl w:val="0"/>
                <w:numId w:val="26"/>
              </w:numPr>
              <w:spacing w:line="259" w:lineRule="auto"/>
              <w:jc w:val="both"/>
              <w:rPr>
                <w:rFonts w:eastAsia="Times New Roman"/>
                <w:sz w:val="22"/>
                <w:szCs w:val="22"/>
                <w:lang w:val="x-none" w:eastAsia="x-none"/>
              </w:rPr>
            </w:pPr>
            <w:r w:rsidRPr="005627BB">
              <w:rPr>
                <w:rFonts w:eastAsia="Times New Roman"/>
                <w:sz w:val="22"/>
                <w:szCs w:val="22"/>
                <w:lang w:val="x-none" w:eastAsia="x-none"/>
              </w:rPr>
              <w:t>ovládat koordinaci ruky a oka, zvládat jemnou motoriku (zacházet s předměty denní potřeby, s drobnými pomůckami, s nástroji, náčiním a materiálem, zacházet s grafickým a výtvarným materiálem, s jednoduchými hudebními nástroji apod.)</w:t>
            </w:r>
          </w:p>
          <w:p w:rsidRPr="005627BB" w:rsidR="009265E2" w:rsidP="001D2C1D" w:rsidRDefault="009265E2" w14:paraId="75AC51F1" w14:textId="77777777">
            <w:pPr>
              <w:numPr>
                <w:ilvl w:val="0"/>
                <w:numId w:val="26"/>
              </w:numPr>
              <w:spacing w:line="259" w:lineRule="auto"/>
              <w:jc w:val="both"/>
              <w:rPr>
                <w:b/>
                <w:sz w:val="22"/>
                <w:szCs w:val="22"/>
              </w:rPr>
            </w:pPr>
            <w:r w:rsidRPr="005627BB">
              <w:rPr>
                <w:sz w:val="22"/>
                <w:szCs w:val="22"/>
              </w:rPr>
              <w:t>pokusíme se výtvarně zachytit složitější dějovou situaci</w:t>
            </w:r>
          </w:p>
          <w:p w:rsidRPr="005627BB" w:rsidR="009265E2" w:rsidP="001D2C1D" w:rsidRDefault="009265E2" w14:paraId="75AC51F2" w14:textId="77777777">
            <w:pPr>
              <w:numPr>
                <w:ilvl w:val="0"/>
                <w:numId w:val="26"/>
              </w:numPr>
              <w:spacing w:line="259" w:lineRule="auto"/>
              <w:jc w:val="both"/>
              <w:rPr>
                <w:b/>
                <w:i/>
                <w:sz w:val="22"/>
                <w:szCs w:val="22"/>
              </w:rPr>
            </w:pPr>
            <w:r w:rsidRPr="005627BB">
              <w:rPr>
                <w:sz w:val="22"/>
                <w:szCs w:val="22"/>
              </w:rPr>
              <w:t>správně zacházet s nůžkami, lepit, skládat papír, postupovat podle pokynů a instrukcí</w:t>
            </w:r>
          </w:p>
          <w:p w:rsidRPr="005627BB" w:rsidR="009265E2" w:rsidP="001D2C1D" w:rsidRDefault="009265E2" w14:paraId="75AC51F3" w14:textId="77777777">
            <w:pPr>
              <w:numPr>
                <w:ilvl w:val="0"/>
                <w:numId w:val="26"/>
              </w:numPr>
              <w:spacing w:line="259" w:lineRule="auto"/>
              <w:jc w:val="both"/>
              <w:rPr>
                <w:sz w:val="22"/>
                <w:szCs w:val="22"/>
                <w:lang w:val="sk-SK"/>
              </w:rPr>
            </w:pPr>
            <w:r w:rsidRPr="005627BB">
              <w:rPr>
                <w:sz w:val="22"/>
                <w:szCs w:val="22"/>
                <w:lang w:val="sk-SK"/>
              </w:rPr>
              <w:t xml:space="preserve">budeme </w:t>
            </w:r>
            <w:proofErr w:type="spellStart"/>
            <w:r w:rsidRPr="005627BB">
              <w:rPr>
                <w:sz w:val="22"/>
                <w:szCs w:val="22"/>
                <w:lang w:val="sk-SK"/>
              </w:rPr>
              <w:t>se</w:t>
            </w:r>
            <w:proofErr w:type="spellEnd"/>
            <w:r w:rsidRPr="005627BB">
              <w:rPr>
                <w:sz w:val="22"/>
                <w:szCs w:val="22"/>
                <w:lang w:val="sk-SK"/>
              </w:rPr>
              <w:t xml:space="preserve"> </w:t>
            </w:r>
            <w:proofErr w:type="spellStart"/>
            <w:r w:rsidRPr="005627BB">
              <w:rPr>
                <w:sz w:val="22"/>
                <w:szCs w:val="22"/>
                <w:lang w:val="sk-SK"/>
              </w:rPr>
              <w:t>učit</w:t>
            </w:r>
            <w:proofErr w:type="spellEnd"/>
            <w:r w:rsidRPr="005627BB">
              <w:rPr>
                <w:sz w:val="22"/>
                <w:szCs w:val="22"/>
                <w:lang w:val="sk-SK"/>
              </w:rPr>
              <w:t xml:space="preserve"> </w:t>
            </w:r>
            <w:proofErr w:type="spellStart"/>
            <w:r w:rsidRPr="005627BB">
              <w:rPr>
                <w:sz w:val="22"/>
                <w:szCs w:val="22"/>
                <w:lang w:val="sk-SK"/>
              </w:rPr>
              <w:t>ovládat</w:t>
            </w:r>
            <w:proofErr w:type="spellEnd"/>
            <w:r w:rsidRPr="005627BB">
              <w:rPr>
                <w:sz w:val="22"/>
                <w:szCs w:val="22"/>
                <w:lang w:val="sk-SK"/>
              </w:rPr>
              <w:t xml:space="preserve"> </w:t>
            </w:r>
            <w:proofErr w:type="spellStart"/>
            <w:r w:rsidRPr="005627BB">
              <w:rPr>
                <w:sz w:val="22"/>
                <w:szCs w:val="22"/>
                <w:lang w:val="sk-SK"/>
              </w:rPr>
              <w:t>dechové</w:t>
            </w:r>
            <w:proofErr w:type="spellEnd"/>
            <w:r w:rsidRPr="005627BB">
              <w:rPr>
                <w:sz w:val="22"/>
                <w:szCs w:val="22"/>
                <w:lang w:val="sk-SK"/>
              </w:rPr>
              <w:t xml:space="preserve"> svalstvo, </w:t>
            </w:r>
            <w:proofErr w:type="spellStart"/>
            <w:r w:rsidRPr="005627BB">
              <w:rPr>
                <w:sz w:val="22"/>
                <w:szCs w:val="22"/>
                <w:lang w:val="sk-SK"/>
              </w:rPr>
              <w:t>sladit</w:t>
            </w:r>
            <w:proofErr w:type="spellEnd"/>
            <w:r w:rsidRPr="005627BB">
              <w:rPr>
                <w:sz w:val="22"/>
                <w:szCs w:val="22"/>
                <w:lang w:val="sk-SK"/>
              </w:rPr>
              <w:t xml:space="preserve"> pohyb </w:t>
            </w:r>
            <w:proofErr w:type="spellStart"/>
            <w:r w:rsidRPr="005627BB">
              <w:rPr>
                <w:sz w:val="22"/>
                <w:szCs w:val="22"/>
                <w:lang w:val="sk-SK"/>
              </w:rPr>
              <w:t>se</w:t>
            </w:r>
            <w:proofErr w:type="spellEnd"/>
            <w:r w:rsidRPr="005627BB">
              <w:rPr>
                <w:sz w:val="22"/>
                <w:szCs w:val="22"/>
                <w:lang w:val="sk-SK"/>
              </w:rPr>
              <w:t xml:space="preserve"> </w:t>
            </w:r>
            <w:proofErr w:type="spellStart"/>
            <w:r w:rsidRPr="005627BB">
              <w:rPr>
                <w:sz w:val="22"/>
                <w:szCs w:val="22"/>
                <w:lang w:val="sk-SK"/>
              </w:rPr>
              <w:t>zpěvem</w:t>
            </w:r>
            <w:proofErr w:type="spellEnd"/>
          </w:p>
          <w:p w:rsidRPr="005627BB" w:rsidR="009265E2" w:rsidP="001D2C1D" w:rsidRDefault="009265E2" w14:paraId="75AC51F4" w14:textId="77777777">
            <w:pPr>
              <w:numPr>
                <w:ilvl w:val="0"/>
                <w:numId w:val="26"/>
              </w:numPr>
              <w:spacing w:line="259" w:lineRule="auto"/>
              <w:jc w:val="both"/>
              <w:rPr>
                <w:sz w:val="22"/>
                <w:szCs w:val="22"/>
                <w:lang w:val="sk-SK"/>
              </w:rPr>
            </w:pPr>
            <w:r w:rsidRPr="005627BB">
              <w:rPr>
                <w:sz w:val="22"/>
                <w:szCs w:val="22"/>
                <w:lang w:val="sk-SK"/>
              </w:rPr>
              <w:t xml:space="preserve">budeme </w:t>
            </w:r>
            <w:proofErr w:type="spellStart"/>
            <w:r w:rsidRPr="005627BB">
              <w:rPr>
                <w:sz w:val="22"/>
                <w:szCs w:val="22"/>
                <w:lang w:val="sk-SK"/>
              </w:rPr>
              <w:t>rozvíjet</w:t>
            </w:r>
            <w:proofErr w:type="spellEnd"/>
            <w:r w:rsidRPr="005627BB">
              <w:rPr>
                <w:sz w:val="22"/>
                <w:szCs w:val="22"/>
                <w:lang w:val="sk-SK"/>
              </w:rPr>
              <w:t xml:space="preserve"> základní </w:t>
            </w:r>
            <w:proofErr w:type="spellStart"/>
            <w:r w:rsidRPr="005627BB">
              <w:rPr>
                <w:sz w:val="22"/>
                <w:szCs w:val="22"/>
                <w:lang w:val="sk-SK"/>
              </w:rPr>
              <w:t>dovednosti</w:t>
            </w:r>
            <w:proofErr w:type="spellEnd"/>
            <w:r w:rsidRPr="005627BB">
              <w:rPr>
                <w:sz w:val="22"/>
                <w:szCs w:val="22"/>
                <w:lang w:val="sk-SK"/>
              </w:rPr>
              <w:t xml:space="preserve"> </w:t>
            </w:r>
            <w:proofErr w:type="spellStart"/>
            <w:r w:rsidRPr="005627BB">
              <w:rPr>
                <w:sz w:val="22"/>
                <w:szCs w:val="22"/>
                <w:lang w:val="sk-SK"/>
              </w:rPr>
              <w:t>při</w:t>
            </w:r>
            <w:proofErr w:type="spellEnd"/>
            <w:r w:rsidRPr="005627BB">
              <w:rPr>
                <w:sz w:val="22"/>
                <w:szCs w:val="22"/>
                <w:lang w:val="sk-SK"/>
              </w:rPr>
              <w:t xml:space="preserve"> </w:t>
            </w:r>
            <w:proofErr w:type="spellStart"/>
            <w:r w:rsidRPr="005627BB">
              <w:rPr>
                <w:sz w:val="22"/>
                <w:szCs w:val="22"/>
                <w:lang w:val="sk-SK"/>
              </w:rPr>
              <w:t>zvládání</w:t>
            </w:r>
            <w:proofErr w:type="spellEnd"/>
            <w:r w:rsidRPr="005627BB">
              <w:rPr>
                <w:sz w:val="22"/>
                <w:szCs w:val="22"/>
                <w:lang w:val="sk-SK"/>
              </w:rPr>
              <w:t xml:space="preserve"> nižších </w:t>
            </w:r>
            <w:proofErr w:type="spellStart"/>
            <w:r w:rsidRPr="005627BB">
              <w:rPr>
                <w:sz w:val="22"/>
                <w:szCs w:val="22"/>
                <w:lang w:val="sk-SK"/>
              </w:rPr>
              <w:t>překážek</w:t>
            </w:r>
            <w:proofErr w:type="spellEnd"/>
            <w:r w:rsidRPr="005627BB">
              <w:rPr>
                <w:sz w:val="22"/>
                <w:szCs w:val="22"/>
                <w:lang w:val="sk-SK"/>
              </w:rPr>
              <w:t xml:space="preserve">, </w:t>
            </w:r>
            <w:proofErr w:type="spellStart"/>
            <w:r w:rsidRPr="005627BB">
              <w:rPr>
                <w:sz w:val="22"/>
                <w:szCs w:val="22"/>
                <w:lang w:val="sk-SK"/>
              </w:rPr>
              <w:t>házení</w:t>
            </w:r>
            <w:proofErr w:type="spellEnd"/>
            <w:r w:rsidRPr="005627BB">
              <w:rPr>
                <w:sz w:val="22"/>
                <w:szCs w:val="22"/>
                <w:lang w:val="sk-SK"/>
              </w:rPr>
              <w:t xml:space="preserve"> a </w:t>
            </w:r>
            <w:proofErr w:type="spellStart"/>
            <w:r w:rsidRPr="005627BB">
              <w:rPr>
                <w:sz w:val="22"/>
                <w:szCs w:val="22"/>
                <w:lang w:val="sk-SK"/>
              </w:rPr>
              <w:t>chytání</w:t>
            </w:r>
            <w:proofErr w:type="spellEnd"/>
            <w:r w:rsidRPr="005627BB">
              <w:rPr>
                <w:sz w:val="22"/>
                <w:szCs w:val="22"/>
                <w:lang w:val="sk-SK"/>
              </w:rPr>
              <w:t xml:space="preserve"> </w:t>
            </w:r>
          </w:p>
        </w:tc>
      </w:tr>
      <w:tr w:rsidRPr="005627BB" w:rsidR="009265E2" w:rsidTr="00583D86" w14:paraId="75AC51F7" w14:textId="77777777">
        <w:tc>
          <w:tcPr>
            <w:tcW w:w="9104" w:type="dxa"/>
            <w:shd w:val="clear" w:color="auto" w:fill="FFFFFF" w:themeFill="background1"/>
          </w:tcPr>
          <w:p w:rsidRPr="005627BB" w:rsidR="009265E2" w:rsidP="009265E2" w:rsidRDefault="009265E2" w14:paraId="75AC51F6" w14:textId="77777777">
            <w:pPr>
              <w:autoSpaceDE w:val="0"/>
              <w:autoSpaceDN w:val="0"/>
              <w:adjustRightInd w:val="0"/>
              <w:rPr>
                <w:rFonts w:eastAsia="Times New Roman"/>
                <w:sz w:val="22"/>
                <w:szCs w:val="22"/>
                <w:lang w:eastAsia="cs-CZ"/>
              </w:rPr>
            </w:pPr>
            <w:r w:rsidRPr="005627BB">
              <w:rPr>
                <w:rFonts w:eastAsia="Times New Roman"/>
                <w:bCs/>
                <w:color w:val="000000"/>
                <w:sz w:val="22"/>
                <w:szCs w:val="22"/>
                <w:lang w:eastAsia="cs-CZ"/>
              </w:rPr>
              <w:t>DP</w:t>
            </w:r>
          </w:p>
        </w:tc>
      </w:tr>
      <w:tr w:rsidRPr="005627BB" w:rsidR="009265E2" w:rsidTr="00583D86" w14:paraId="75AC520A" w14:textId="77777777">
        <w:tc>
          <w:tcPr>
            <w:tcW w:w="9104" w:type="dxa"/>
            <w:shd w:val="clear" w:color="auto" w:fill="auto"/>
          </w:tcPr>
          <w:p w:rsidRPr="005627BB" w:rsidR="009265E2" w:rsidP="009265E2" w:rsidRDefault="009265E2" w14:paraId="75AC51F8" w14:textId="77777777">
            <w:pPr>
              <w:ind w:left="770"/>
              <w:jc w:val="both"/>
              <w:rPr>
                <w:sz w:val="22"/>
                <w:szCs w:val="22"/>
                <w:lang w:val="sk-SK"/>
              </w:rPr>
            </w:pPr>
          </w:p>
          <w:p w:rsidRPr="005627BB" w:rsidR="009265E2" w:rsidP="001D2C1D" w:rsidRDefault="009265E2" w14:paraId="75AC51F9" w14:textId="77777777">
            <w:pPr>
              <w:numPr>
                <w:ilvl w:val="0"/>
                <w:numId w:val="54"/>
              </w:numPr>
              <w:spacing w:line="259" w:lineRule="auto"/>
              <w:jc w:val="both"/>
              <w:rPr>
                <w:i/>
                <w:sz w:val="22"/>
                <w:szCs w:val="22"/>
              </w:rPr>
            </w:pPr>
            <w:r w:rsidRPr="005627BB">
              <w:rPr>
                <w:sz w:val="22"/>
                <w:szCs w:val="22"/>
              </w:rPr>
              <w:t xml:space="preserve">zaměříme se na komunikaci s vrstevníky i dospělými </w:t>
            </w:r>
          </w:p>
          <w:p w:rsidRPr="005627BB" w:rsidR="009265E2" w:rsidP="001D2C1D" w:rsidRDefault="009265E2" w14:paraId="75AC51FA" w14:textId="77777777">
            <w:pPr>
              <w:numPr>
                <w:ilvl w:val="0"/>
                <w:numId w:val="54"/>
              </w:numPr>
              <w:spacing w:line="259" w:lineRule="auto"/>
              <w:jc w:val="both"/>
              <w:rPr>
                <w:i/>
                <w:sz w:val="22"/>
                <w:szCs w:val="22"/>
              </w:rPr>
            </w:pPr>
            <w:r w:rsidRPr="005627BB">
              <w:rPr>
                <w:rFonts w:eastAsia="Times New Roman"/>
                <w:color w:val="000000"/>
                <w:sz w:val="22"/>
                <w:szCs w:val="22"/>
                <w:lang w:eastAsia="cs-CZ"/>
              </w:rPr>
              <w:t>podpoříme vyprávění zážitků, příběhů a pohádek, budeme</w:t>
            </w:r>
            <w:r w:rsidRPr="005627BB">
              <w:rPr>
                <w:sz w:val="22"/>
                <w:szCs w:val="22"/>
              </w:rPr>
              <w:t xml:space="preserve"> pojmenovat charakterové vlastnosti</w:t>
            </w:r>
          </w:p>
          <w:p w:rsidRPr="005627BB" w:rsidR="009265E2" w:rsidP="009265E2" w:rsidRDefault="009265E2" w14:paraId="75AC51FB" w14:textId="77777777">
            <w:pPr>
              <w:ind w:left="770"/>
              <w:jc w:val="both"/>
              <w:rPr>
                <w:sz w:val="22"/>
                <w:szCs w:val="22"/>
              </w:rPr>
            </w:pPr>
            <w:r w:rsidRPr="005627BB">
              <w:rPr>
                <w:sz w:val="22"/>
                <w:szCs w:val="22"/>
              </w:rPr>
              <w:t>hlavních postav</w:t>
            </w:r>
          </w:p>
          <w:p w:rsidRPr="005627BB" w:rsidR="009265E2" w:rsidP="009265E2" w:rsidRDefault="009265E2" w14:paraId="75AC51FC" w14:textId="77777777">
            <w:pPr>
              <w:ind w:left="770"/>
              <w:jc w:val="both"/>
              <w:rPr>
                <w:i/>
                <w:sz w:val="22"/>
                <w:szCs w:val="22"/>
              </w:rPr>
            </w:pPr>
            <w:r w:rsidRPr="005627BB">
              <w:rPr>
                <w:sz w:val="22"/>
                <w:szCs w:val="22"/>
              </w:rPr>
              <w:t xml:space="preserve">seznamovat se s pohádkami, písničkami </w:t>
            </w:r>
          </w:p>
          <w:p w:rsidRPr="005627BB" w:rsidR="009265E2" w:rsidP="001D2C1D" w:rsidRDefault="009265E2" w14:paraId="75AC51FD" w14:textId="77777777">
            <w:pPr>
              <w:numPr>
                <w:ilvl w:val="0"/>
                <w:numId w:val="54"/>
              </w:numPr>
              <w:spacing w:line="259" w:lineRule="auto"/>
              <w:jc w:val="both"/>
              <w:rPr>
                <w:sz w:val="22"/>
                <w:szCs w:val="22"/>
                <w:lang w:val="sk-SK"/>
              </w:rPr>
            </w:pPr>
            <w:r w:rsidRPr="005627BB">
              <w:rPr>
                <w:sz w:val="22"/>
                <w:szCs w:val="22"/>
                <w:lang w:val="sk-SK"/>
              </w:rPr>
              <w:t xml:space="preserve">budeme </w:t>
            </w:r>
            <w:proofErr w:type="spellStart"/>
            <w:r w:rsidRPr="005627BB">
              <w:rPr>
                <w:sz w:val="22"/>
                <w:szCs w:val="22"/>
                <w:lang w:val="sk-SK"/>
              </w:rPr>
              <w:t>rozvíjet</w:t>
            </w:r>
            <w:proofErr w:type="spellEnd"/>
            <w:r w:rsidRPr="005627BB">
              <w:rPr>
                <w:sz w:val="22"/>
                <w:szCs w:val="22"/>
                <w:lang w:val="sk-SK"/>
              </w:rPr>
              <w:t xml:space="preserve"> </w:t>
            </w:r>
            <w:proofErr w:type="spellStart"/>
            <w:r w:rsidRPr="005627BB">
              <w:rPr>
                <w:sz w:val="22"/>
                <w:szCs w:val="22"/>
                <w:lang w:val="sk-SK"/>
              </w:rPr>
              <w:t>řečové</w:t>
            </w:r>
            <w:proofErr w:type="spellEnd"/>
            <w:r w:rsidRPr="005627BB">
              <w:rPr>
                <w:sz w:val="22"/>
                <w:szCs w:val="22"/>
                <w:lang w:val="sk-SK"/>
              </w:rPr>
              <w:t xml:space="preserve"> a jazykové schopnosti i </w:t>
            </w:r>
            <w:proofErr w:type="spellStart"/>
            <w:r w:rsidRPr="005627BB">
              <w:rPr>
                <w:sz w:val="22"/>
                <w:szCs w:val="22"/>
                <w:lang w:val="sk-SK"/>
              </w:rPr>
              <w:t>schopnost</w:t>
            </w:r>
            <w:proofErr w:type="spellEnd"/>
            <w:r w:rsidRPr="005627BB">
              <w:rPr>
                <w:sz w:val="22"/>
                <w:szCs w:val="22"/>
                <w:lang w:val="sk-SK"/>
              </w:rPr>
              <w:t xml:space="preserve"> </w:t>
            </w:r>
            <w:proofErr w:type="spellStart"/>
            <w:r w:rsidRPr="005627BB">
              <w:rPr>
                <w:sz w:val="22"/>
                <w:szCs w:val="22"/>
                <w:lang w:val="sk-SK"/>
              </w:rPr>
              <w:t>vnímat</w:t>
            </w:r>
            <w:proofErr w:type="spellEnd"/>
            <w:r w:rsidRPr="005627BB">
              <w:rPr>
                <w:sz w:val="22"/>
                <w:szCs w:val="22"/>
                <w:lang w:val="sk-SK"/>
              </w:rPr>
              <w:t xml:space="preserve">, </w:t>
            </w:r>
            <w:proofErr w:type="spellStart"/>
            <w:r w:rsidRPr="005627BB">
              <w:rPr>
                <w:sz w:val="22"/>
                <w:szCs w:val="22"/>
                <w:lang w:val="sk-SK"/>
              </w:rPr>
              <w:t>naslouchat</w:t>
            </w:r>
            <w:proofErr w:type="spellEnd"/>
            <w:r w:rsidRPr="005627BB">
              <w:rPr>
                <w:sz w:val="22"/>
                <w:szCs w:val="22"/>
                <w:lang w:val="sk-SK"/>
              </w:rPr>
              <w:t xml:space="preserve"> a </w:t>
            </w:r>
            <w:proofErr w:type="spellStart"/>
            <w:r w:rsidRPr="005627BB">
              <w:rPr>
                <w:sz w:val="22"/>
                <w:szCs w:val="22"/>
                <w:lang w:val="sk-SK"/>
              </w:rPr>
              <w:t>porozumět</w:t>
            </w:r>
            <w:proofErr w:type="spellEnd"/>
            <w:r w:rsidRPr="005627BB">
              <w:rPr>
                <w:sz w:val="22"/>
                <w:szCs w:val="22"/>
                <w:lang w:val="sk-SK"/>
              </w:rPr>
              <w:t xml:space="preserve"> </w:t>
            </w:r>
          </w:p>
          <w:p w:rsidRPr="005627BB" w:rsidR="009265E2" w:rsidP="009265E2" w:rsidRDefault="009265E2" w14:paraId="75AC51FE" w14:textId="77777777">
            <w:pPr>
              <w:ind w:left="770"/>
              <w:jc w:val="both"/>
              <w:rPr>
                <w:sz w:val="22"/>
                <w:szCs w:val="22"/>
                <w:lang w:val="sk-SK"/>
              </w:rPr>
            </w:pPr>
            <w:r w:rsidRPr="005627BB">
              <w:rPr>
                <w:sz w:val="22"/>
                <w:szCs w:val="22"/>
                <w:lang w:val="sk-SK"/>
              </w:rPr>
              <w:t>textu</w:t>
            </w:r>
          </w:p>
          <w:p w:rsidRPr="005627BB" w:rsidR="009265E2" w:rsidP="001D2C1D" w:rsidRDefault="009265E2" w14:paraId="75AC51FF" w14:textId="77777777">
            <w:pPr>
              <w:numPr>
                <w:ilvl w:val="0"/>
                <w:numId w:val="54"/>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popis situace, používání jednoduchých souvětí </w:t>
            </w:r>
          </w:p>
          <w:p w:rsidRPr="005627BB" w:rsidR="009265E2" w:rsidP="001D2C1D" w:rsidRDefault="009265E2" w14:paraId="75AC5200" w14:textId="77777777">
            <w:pPr>
              <w:numPr>
                <w:ilvl w:val="0"/>
                <w:numId w:val="54"/>
              </w:numPr>
              <w:spacing w:line="259" w:lineRule="auto"/>
              <w:jc w:val="both"/>
              <w:rPr>
                <w:sz w:val="22"/>
                <w:szCs w:val="22"/>
                <w:lang w:val="sk-SK"/>
              </w:rPr>
            </w:pPr>
            <w:r w:rsidRPr="005627BB">
              <w:rPr>
                <w:sz w:val="22"/>
                <w:szCs w:val="22"/>
                <w:lang w:val="sk-SK"/>
              </w:rPr>
              <w:t xml:space="preserve">budeme </w:t>
            </w:r>
            <w:proofErr w:type="spellStart"/>
            <w:r w:rsidRPr="005627BB">
              <w:rPr>
                <w:sz w:val="22"/>
                <w:szCs w:val="22"/>
                <w:lang w:val="sk-SK"/>
              </w:rPr>
              <w:t>rozvíjet</w:t>
            </w:r>
            <w:proofErr w:type="spellEnd"/>
            <w:r w:rsidRPr="005627BB">
              <w:rPr>
                <w:sz w:val="22"/>
                <w:szCs w:val="22"/>
                <w:lang w:val="sk-SK"/>
              </w:rPr>
              <w:t xml:space="preserve"> </w:t>
            </w:r>
            <w:proofErr w:type="spellStart"/>
            <w:r w:rsidRPr="005627BB">
              <w:rPr>
                <w:sz w:val="22"/>
                <w:szCs w:val="22"/>
                <w:lang w:val="sk-SK"/>
              </w:rPr>
              <w:t>řečové</w:t>
            </w:r>
            <w:proofErr w:type="spellEnd"/>
            <w:r w:rsidRPr="005627BB">
              <w:rPr>
                <w:sz w:val="22"/>
                <w:szCs w:val="22"/>
                <w:lang w:val="sk-SK"/>
              </w:rPr>
              <w:t xml:space="preserve">, jazykové a komunikační </w:t>
            </w:r>
            <w:proofErr w:type="spellStart"/>
            <w:r w:rsidRPr="005627BB">
              <w:rPr>
                <w:sz w:val="22"/>
                <w:szCs w:val="22"/>
                <w:lang w:val="sk-SK"/>
              </w:rPr>
              <w:t>dovednosti</w:t>
            </w:r>
            <w:proofErr w:type="spellEnd"/>
          </w:p>
          <w:p w:rsidRPr="005627BB" w:rsidR="009265E2" w:rsidP="001D2C1D" w:rsidRDefault="009265E2" w14:paraId="75AC5201" w14:textId="77777777">
            <w:pPr>
              <w:numPr>
                <w:ilvl w:val="0"/>
                <w:numId w:val="54"/>
              </w:numPr>
              <w:spacing w:line="259" w:lineRule="auto"/>
              <w:jc w:val="both"/>
              <w:rPr>
                <w:i/>
                <w:sz w:val="22"/>
                <w:szCs w:val="22"/>
              </w:rPr>
            </w:pPr>
            <w:r w:rsidRPr="005627BB">
              <w:rPr>
                <w:sz w:val="22"/>
                <w:szCs w:val="22"/>
              </w:rPr>
              <w:t>utvořit jednoduchý rým, chápat slovní vtip a humor</w:t>
            </w:r>
          </w:p>
          <w:p w:rsidRPr="005627BB" w:rsidR="009265E2" w:rsidP="001D2C1D" w:rsidRDefault="009265E2" w14:paraId="75AC5202" w14:textId="77777777">
            <w:pPr>
              <w:numPr>
                <w:ilvl w:val="0"/>
                <w:numId w:val="54"/>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povedeme děti k soustředěnosti na činnost a její dokončení (neodbíhat) a k udržení pozornosti i</w:t>
            </w:r>
          </w:p>
          <w:p w:rsidRPr="005627BB" w:rsidR="009265E2" w:rsidP="009265E2" w:rsidRDefault="009265E2" w14:paraId="75AC5203" w14:textId="77777777">
            <w:pPr>
              <w:autoSpaceDE w:val="0"/>
              <w:autoSpaceDN w:val="0"/>
              <w:adjustRightInd w:val="0"/>
              <w:ind w:left="770"/>
              <w:jc w:val="both"/>
              <w:rPr>
                <w:rFonts w:eastAsia="Times New Roman"/>
                <w:color w:val="000000"/>
                <w:sz w:val="22"/>
                <w:szCs w:val="22"/>
                <w:lang w:eastAsia="cs-CZ"/>
              </w:rPr>
            </w:pPr>
            <w:r w:rsidRPr="005627BB">
              <w:rPr>
                <w:rFonts w:eastAsia="Times New Roman"/>
                <w:color w:val="000000"/>
                <w:sz w:val="22"/>
                <w:szCs w:val="22"/>
                <w:lang w:eastAsia="cs-CZ"/>
              </w:rPr>
              <w:t xml:space="preserve">při méně atraktivních činnostech </w:t>
            </w:r>
          </w:p>
          <w:p w:rsidRPr="005627BB" w:rsidR="009265E2" w:rsidP="001D2C1D" w:rsidRDefault="009265E2" w14:paraId="75AC5204" w14:textId="77777777">
            <w:pPr>
              <w:numPr>
                <w:ilvl w:val="0"/>
                <w:numId w:val="54"/>
              </w:numPr>
              <w:spacing w:line="259" w:lineRule="auto"/>
              <w:jc w:val="both"/>
              <w:rPr>
                <w:sz w:val="22"/>
                <w:szCs w:val="22"/>
                <w:lang w:val="sk-SK"/>
              </w:rPr>
            </w:pPr>
            <w:r w:rsidRPr="005627BB">
              <w:rPr>
                <w:rFonts w:eastAsia="Times New Roman"/>
                <w:color w:val="000000"/>
                <w:sz w:val="22"/>
                <w:szCs w:val="22"/>
                <w:lang w:eastAsia="cs-CZ"/>
              </w:rPr>
              <w:t>povedeme děti k zájmu o různé knihy, nové věci a experimenty</w:t>
            </w:r>
          </w:p>
          <w:p w:rsidRPr="005627BB" w:rsidR="009265E2" w:rsidP="001D2C1D" w:rsidRDefault="009265E2" w14:paraId="75AC5205" w14:textId="77777777">
            <w:pPr>
              <w:numPr>
                <w:ilvl w:val="0"/>
                <w:numId w:val="54"/>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rozlišování a používání základních prostorových pojmů </w:t>
            </w:r>
          </w:p>
          <w:p w:rsidRPr="005627BB" w:rsidR="009265E2" w:rsidP="001D2C1D" w:rsidRDefault="009265E2" w14:paraId="75AC5206" w14:textId="77777777">
            <w:pPr>
              <w:numPr>
                <w:ilvl w:val="0"/>
                <w:numId w:val="54"/>
              </w:numPr>
              <w:snapToGrid w:val="0"/>
              <w:spacing w:line="259" w:lineRule="auto"/>
              <w:jc w:val="both"/>
              <w:rPr>
                <w:rFonts w:eastAsia="Times New Roman"/>
                <w:sz w:val="22"/>
                <w:szCs w:val="22"/>
                <w:lang w:eastAsia="cs-CZ"/>
              </w:rPr>
            </w:pPr>
            <w:r w:rsidRPr="005627BB">
              <w:rPr>
                <w:rFonts w:eastAsia="Times New Roman"/>
                <w:sz w:val="22"/>
                <w:szCs w:val="22"/>
                <w:lang w:eastAsia="cs-CZ"/>
              </w:rPr>
              <w:t>budeme poznávat některá písmena a číslice, popř. slova</w:t>
            </w:r>
          </w:p>
          <w:p w:rsidRPr="005627BB" w:rsidR="009265E2" w:rsidP="001D2C1D" w:rsidRDefault="009265E2" w14:paraId="75AC5207" w14:textId="77777777">
            <w:pPr>
              <w:numPr>
                <w:ilvl w:val="0"/>
                <w:numId w:val="54"/>
              </w:numPr>
              <w:spacing w:line="259" w:lineRule="auto"/>
              <w:jc w:val="both"/>
              <w:rPr>
                <w:rFonts w:eastAsia="Times New Roman"/>
                <w:sz w:val="22"/>
                <w:szCs w:val="22"/>
                <w:lang w:val="x-none" w:eastAsia="x-none"/>
              </w:rPr>
            </w:pPr>
            <w:r w:rsidRPr="005627BB">
              <w:rPr>
                <w:rFonts w:eastAsia="Times New Roman"/>
                <w:sz w:val="22"/>
                <w:szCs w:val="22"/>
                <w:lang w:val="x-none" w:eastAsia="x-none"/>
              </w:rPr>
              <w:t>porovnávat, uspořádávat a třídit soubory předmětů podle určitého pravidla</w:t>
            </w:r>
          </w:p>
          <w:p w:rsidRPr="005627BB" w:rsidR="009265E2" w:rsidP="001D2C1D" w:rsidRDefault="009265E2" w14:paraId="75AC5208" w14:textId="77777777">
            <w:pPr>
              <w:numPr>
                <w:ilvl w:val="0"/>
                <w:numId w:val="54"/>
              </w:numPr>
              <w:spacing w:line="259" w:lineRule="auto"/>
              <w:jc w:val="both"/>
              <w:rPr>
                <w:sz w:val="22"/>
                <w:szCs w:val="22"/>
              </w:rPr>
            </w:pPr>
            <w:r w:rsidRPr="005627BB">
              <w:rPr>
                <w:sz w:val="22"/>
                <w:szCs w:val="22"/>
              </w:rPr>
              <w:t xml:space="preserve">povedeme děti k postupnému ovládání citů v neočekávaných situacích </w:t>
            </w:r>
          </w:p>
          <w:p w:rsidRPr="005627BB" w:rsidR="009265E2" w:rsidP="001D2C1D" w:rsidRDefault="009265E2" w14:paraId="75AC5209" w14:textId="77777777">
            <w:pPr>
              <w:numPr>
                <w:ilvl w:val="0"/>
                <w:numId w:val="54"/>
              </w:numPr>
              <w:spacing w:line="259" w:lineRule="auto"/>
              <w:jc w:val="both"/>
              <w:rPr>
                <w:sz w:val="22"/>
                <w:szCs w:val="22"/>
              </w:rPr>
            </w:pPr>
            <w:r w:rsidRPr="005627BB">
              <w:rPr>
                <w:sz w:val="22"/>
                <w:szCs w:val="22"/>
              </w:rPr>
              <w:t xml:space="preserve">zvýšeným množstvím aktivit motivovaných školní tématikou budeme u dětí rozvíjet schopnost tvořivě myslet a zvládat logické myšlení a vytvářet pozitivní vztah ke škole </w:t>
            </w:r>
          </w:p>
        </w:tc>
      </w:tr>
      <w:tr w:rsidRPr="005627BB" w:rsidR="009265E2" w:rsidTr="00583D86" w14:paraId="75AC520C" w14:textId="77777777">
        <w:tc>
          <w:tcPr>
            <w:tcW w:w="9104" w:type="dxa"/>
            <w:shd w:val="clear" w:color="auto" w:fill="FFFFFF" w:themeFill="background1"/>
          </w:tcPr>
          <w:p w:rsidRPr="005627BB" w:rsidR="009265E2" w:rsidP="009265E2" w:rsidRDefault="009265E2" w14:paraId="75AC520B" w14:textId="77777777">
            <w:pPr>
              <w:autoSpaceDE w:val="0"/>
              <w:autoSpaceDN w:val="0"/>
              <w:adjustRightInd w:val="0"/>
              <w:rPr>
                <w:rFonts w:eastAsia="Times New Roman"/>
                <w:bCs/>
                <w:color w:val="000000"/>
                <w:sz w:val="22"/>
                <w:szCs w:val="22"/>
                <w:lang w:eastAsia="cs-CZ"/>
              </w:rPr>
            </w:pPr>
            <w:r w:rsidRPr="005627BB">
              <w:rPr>
                <w:rFonts w:eastAsia="Times New Roman"/>
                <w:bCs/>
                <w:color w:val="000000"/>
                <w:sz w:val="22"/>
                <w:szCs w:val="22"/>
                <w:lang w:eastAsia="cs-CZ"/>
              </w:rPr>
              <w:t>DD</w:t>
            </w:r>
          </w:p>
        </w:tc>
      </w:tr>
      <w:tr w:rsidRPr="005627BB" w:rsidR="009265E2" w:rsidTr="00583D86" w14:paraId="75AC5211" w14:textId="77777777">
        <w:tc>
          <w:tcPr>
            <w:tcW w:w="9104" w:type="dxa"/>
            <w:shd w:val="clear" w:color="auto" w:fill="auto"/>
          </w:tcPr>
          <w:p w:rsidRPr="005627BB" w:rsidR="009265E2" w:rsidP="001D2C1D" w:rsidRDefault="009265E2" w14:paraId="75AC520D" w14:textId="77777777">
            <w:pPr>
              <w:numPr>
                <w:ilvl w:val="0"/>
                <w:numId w:val="31"/>
              </w:numPr>
              <w:spacing w:line="259" w:lineRule="auto"/>
              <w:jc w:val="both"/>
              <w:rPr>
                <w:sz w:val="22"/>
                <w:szCs w:val="22"/>
                <w:lang w:val="sk-SK"/>
              </w:rPr>
            </w:pPr>
            <w:r w:rsidRPr="005627BB">
              <w:rPr>
                <w:sz w:val="22"/>
                <w:szCs w:val="22"/>
                <w:lang w:val="sk-SK"/>
              </w:rPr>
              <w:t xml:space="preserve">umožníme </w:t>
            </w:r>
            <w:proofErr w:type="spellStart"/>
            <w:r w:rsidRPr="005627BB">
              <w:rPr>
                <w:sz w:val="22"/>
                <w:szCs w:val="22"/>
                <w:lang w:val="sk-SK"/>
              </w:rPr>
              <w:t>dětem</w:t>
            </w:r>
            <w:proofErr w:type="spellEnd"/>
            <w:r w:rsidRPr="005627BB">
              <w:rPr>
                <w:sz w:val="22"/>
                <w:szCs w:val="22"/>
                <w:lang w:val="sk-SK"/>
              </w:rPr>
              <w:t xml:space="preserve"> </w:t>
            </w:r>
            <w:proofErr w:type="spellStart"/>
            <w:r w:rsidRPr="005627BB">
              <w:rPr>
                <w:sz w:val="22"/>
                <w:szCs w:val="22"/>
                <w:lang w:val="sk-SK"/>
              </w:rPr>
              <w:t>aktivně</w:t>
            </w:r>
            <w:proofErr w:type="spellEnd"/>
            <w:r w:rsidRPr="005627BB">
              <w:rPr>
                <w:sz w:val="22"/>
                <w:szCs w:val="22"/>
                <w:lang w:val="sk-SK"/>
              </w:rPr>
              <w:t xml:space="preserve"> </w:t>
            </w:r>
            <w:proofErr w:type="spellStart"/>
            <w:r w:rsidRPr="005627BB">
              <w:rPr>
                <w:sz w:val="22"/>
                <w:szCs w:val="22"/>
                <w:lang w:val="sk-SK"/>
              </w:rPr>
              <w:t>se</w:t>
            </w:r>
            <w:proofErr w:type="spellEnd"/>
            <w:r w:rsidRPr="005627BB">
              <w:rPr>
                <w:sz w:val="22"/>
                <w:szCs w:val="22"/>
                <w:lang w:val="sk-SK"/>
              </w:rPr>
              <w:t xml:space="preserve"> </w:t>
            </w:r>
            <w:proofErr w:type="spellStart"/>
            <w:r w:rsidRPr="005627BB">
              <w:rPr>
                <w:sz w:val="22"/>
                <w:szCs w:val="22"/>
                <w:lang w:val="sk-SK"/>
              </w:rPr>
              <w:t>podílet</w:t>
            </w:r>
            <w:proofErr w:type="spellEnd"/>
            <w:r w:rsidRPr="005627BB">
              <w:rPr>
                <w:sz w:val="22"/>
                <w:szCs w:val="22"/>
                <w:lang w:val="sk-SK"/>
              </w:rPr>
              <w:t xml:space="preserve"> na </w:t>
            </w:r>
            <w:proofErr w:type="spellStart"/>
            <w:r w:rsidRPr="005627BB">
              <w:rPr>
                <w:sz w:val="22"/>
                <w:szCs w:val="22"/>
                <w:lang w:val="sk-SK"/>
              </w:rPr>
              <w:t>společných</w:t>
            </w:r>
            <w:proofErr w:type="spellEnd"/>
            <w:r w:rsidRPr="005627BB">
              <w:rPr>
                <w:sz w:val="22"/>
                <w:szCs w:val="22"/>
                <w:lang w:val="sk-SK"/>
              </w:rPr>
              <w:t xml:space="preserve"> </w:t>
            </w:r>
            <w:proofErr w:type="spellStart"/>
            <w:r w:rsidRPr="005627BB">
              <w:rPr>
                <w:sz w:val="22"/>
                <w:szCs w:val="22"/>
                <w:lang w:val="sk-SK"/>
              </w:rPr>
              <w:t>činnostech</w:t>
            </w:r>
            <w:proofErr w:type="spellEnd"/>
            <w:r w:rsidRPr="005627BB">
              <w:rPr>
                <w:sz w:val="22"/>
                <w:szCs w:val="22"/>
                <w:lang w:val="sk-SK"/>
              </w:rPr>
              <w:t xml:space="preserve"> a </w:t>
            </w:r>
            <w:proofErr w:type="spellStart"/>
            <w:r w:rsidRPr="005627BB">
              <w:rPr>
                <w:sz w:val="22"/>
                <w:szCs w:val="22"/>
                <w:lang w:val="sk-SK"/>
              </w:rPr>
              <w:t>společně</w:t>
            </w:r>
            <w:proofErr w:type="spellEnd"/>
            <w:r w:rsidRPr="005627BB">
              <w:rPr>
                <w:sz w:val="22"/>
                <w:szCs w:val="22"/>
                <w:lang w:val="sk-SK"/>
              </w:rPr>
              <w:t xml:space="preserve"> je </w:t>
            </w:r>
            <w:proofErr w:type="spellStart"/>
            <w:r w:rsidRPr="005627BB">
              <w:rPr>
                <w:sz w:val="22"/>
                <w:szCs w:val="22"/>
                <w:lang w:val="sk-SK"/>
              </w:rPr>
              <w:t>sdílet</w:t>
            </w:r>
            <w:proofErr w:type="spellEnd"/>
            <w:r w:rsidRPr="005627BB">
              <w:rPr>
                <w:sz w:val="22"/>
                <w:szCs w:val="22"/>
                <w:lang w:val="sk-SK"/>
              </w:rPr>
              <w:t xml:space="preserve"> s </w:t>
            </w:r>
            <w:proofErr w:type="spellStart"/>
            <w:r w:rsidRPr="005627BB">
              <w:rPr>
                <w:sz w:val="22"/>
                <w:szCs w:val="22"/>
                <w:lang w:val="sk-SK"/>
              </w:rPr>
              <w:t>ostatníma</w:t>
            </w:r>
            <w:proofErr w:type="spellEnd"/>
          </w:p>
          <w:p w:rsidRPr="005627BB" w:rsidR="009265E2" w:rsidP="001D2C1D" w:rsidRDefault="009265E2" w14:paraId="75AC520E" w14:textId="77777777">
            <w:pPr>
              <w:numPr>
                <w:ilvl w:val="0"/>
                <w:numId w:val="31"/>
              </w:numPr>
              <w:spacing w:line="259" w:lineRule="auto"/>
              <w:jc w:val="both"/>
              <w:rPr>
                <w:sz w:val="22"/>
                <w:szCs w:val="22"/>
                <w:lang w:val="sk-SK"/>
              </w:rPr>
            </w:pPr>
            <w:r w:rsidRPr="005627BB">
              <w:rPr>
                <w:sz w:val="22"/>
                <w:szCs w:val="22"/>
                <w:lang w:val="sk-SK"/>
              </w:rPr>
              <w:t xml:space="preserve">budeme </w:t>
            </w:r>
            <w:proofErr w:type="spellStart"/>
            <w:r w:rsidRPr="005627BB">
              <w:rPr>
                <w:sz w:val="22"/>
                <w:szCs w:val="22"/>
                <w:lang w:val="sk-SK"/>
              </w:rPr>
              <w:t>děti</w:t>
            </w:r>
            <w:proofErr w:type="spellEnd"/>
            <w:r w:rsidRPr="005627BB">
              <w:rPr>
                <w:sz w:val="22"/>
                <w:szCs w:val="22"/>
                <w:lang w:val="sk-SK"/>
              </w:rPr>
              <w:t xml:space="preserve"> </w:t>
            </w:r>
            <w:proofErr w:type="spellStart"/>
            <w:r w:rsidRPr="005627BB">
              <w:rPr>
                <w:sz w:val="22"/>
                <w:szCs w:val="22"/>
                <w:lang w:val="sk-SK"/>
              </w:rPr>
              <w:t>motivovat</w:t>
            </w:r>
            <w:proofErr w:type="spellEnd"/>
            <w:r w:rsidRPr="005627BB">
              <w:rPr>
                <w:sz w:val="22"/>
                <w:szCs w:val="22"/>
                <w:lang w:val="sk-SK"/>
              </w:rPr>
              <w:t xml:space="preserve"> k </w:t>
            </w:r>
            <w:proofErr w:type="spellStart"/>
            <w:r w:rsidRPr="005627BB">
              <w:rPr>
                <w:sz w:val="22"/>
                <w:szCs w:val="22"/>
                <w:lang w:val="sk-SK"/>
              </w:rPr>
              <w:t>vnímání</w:t>
            </w:r>
            <w:proofErr w:type="spellEnd"/>
            <w:r w:rsidRPr="005627BB">
              <w:rPr>
                <w:sz w:val="22"/>
                <w:szCs w:val="22"/>
                <w:lang w:val="sk-SK"/>
              </w:rPr>
              <w:t xml:space="preserve"> sebe i </w:t>
            </w:r>
            <w:proofErr w:type="spellStart"/>
            <w:r w:rsidRPr="005627BB">
              <w:rPr>
                <w:sz w:val="22"/>
                <w:szCs w:val="22"/>
                <w:lang w:val="sk-SK"/>
              </w:rPr>
              <w:t>ostatních</w:t>
            </w:r>
            <w:proofErr w:type="spellEnd"/>
            <w:r w:rsidRPr="005627BB">
              <w:rPr>
                <w:sz w:val="22"/>
                <w:szCs w:val="22"/>
                <w:lang w:val="sk-SK"/>
              </w:rPr>
              <w:t>, k </w:t>
            </w:r>
            <w:proofErr w:type="spellStart"/>
            <w:r w:rsidRPr="005627BB">
              <w:rPr>
                <w:sz w:val="22"/>
                <w:szCs w:val="22"/>
                <w:lang w:val="sk-SK"/>
              </w:rPr>
              <w:t>vyhodnocování</w:t>
            </w:r>
            <w:proofErr w:type="spellEnd"/>
            <w:r w:rsidRPr="005627BB">
              <w:rPr>
                <w:sz w:val="22"/>
                <w:szCs w:val="22"/>
                <w:lang w:val="sk-SK"/>
              </w:rPr>
              <w:t xml:space="preserve"> </w:t>
            </w:r>
            <w:proofErr w:type="spellStart"/>
            <w:r w:rsidRPr="005627BB">
              <w:rPr>
                <w:sz w:val="22"/>
                <w:szCs w:val="22"/>
                <w:lang w:val="sk-SK"/>
              </w:rPr>
              <w:t>různých</w:t>
            </w:r>
            <w:proofErr w:type="spellEnd"/>
            <w:r w:rsidRPr="005627BB">
              <w:rPr>
                <w:sz w:val="22"/>
                <w:szCs w:val="22"/>
                <w:lang w:val="sk-SK"/>
              </w:rPr>
              <w:t xml:space="preserve"> </w:t>
            </w:r>
            <w:proofErr w:type="spellStart"/>
            <w:r w:rsidRPr="005627BB">
              <w:rPr>
                <w:sz w:val="22"/>
                <w:szCs w:val="22"/>
                <w:lang w:val="sk-SK"/>
              </w:rPr>
              <w:t>situací</w:t>
            </w:r>
            <w:proofErr w:type="spellEnd"/>
            <w:r w:rsidRPr="005627BB">
              <w:rPr>
                <w:sz w:val="22"/>
                <w:szCs w:val="22"/>
                <w:lang w:val="sk-SK"/>
              </w:rPr>
              <w:t xml:space="preserve"> a </w:t>
            </w:r>
            <w:proofErr w:type="spellStart"/>
            <w:r w:rsidRPr="005627BB">
              <w:rPr>
                <w:sz w:val="22"/>
                <w:szCs w:val="22"/>
                <w:lang w:val="sk-SK"/>
              </w:rPr>
              <w:t>chování</w:t>
            </w:r>
            <w:proofErr w:type="spellEnd"/>
          </w:p>
          <w:p w:rsidRPr="005627BB" w:rsidR="009265E2" w:rsidP="001D2C1D" w:rsidRDefault="009265E2" w14:paraId="75AC520F" w14:textId="77777777">
            <w:pPr>
              <w:numPr>
                <w:ilvl w:val="0"/>
                <w:numId w:val="31"/>
              </w:numPr>
              <w:spacing w:line="259" w:lineRule="auto"/>
              <w:jc w:val="both"/>
              <w:rPr>
                <w:sz w:val="22"/>
                <w:szCs w:val="22"/>
              </w:rPr>
            </w:pPr>
            <w:r w:rsidRPr="005627BB">
              <w:rPr>
                <w:sz w:val="22"/>
                <w:szCs w:val="22"/>
              </w:rPr>
              <w:t>uplatňovat své individuální potřeby, přání a práva s ohledem na druhého, přijímat a uzavírat kompromisy, řešit konflikt dohodou, spolupracovat</w:t>
            </w:r>
          </w:p>
          <w:p w:rsidRPr="005627BB" w:rsidR="009265E2" w:rsidP="001D2C1D" w:rsidRDefault="009265E2" w14:paraId="75AC5210" w14:textId="77777777">
            <w:pPr>
              <w:numPr>
                <w:ilvl w:val="0"/>
                <w:numId w:val="31"/>
              </w:numPr>
              <w:spacing w:line="259" w:lineRule="auto"/>
              <w:jc w:val="both"/>
              <w:rPr>
                <w:sz w:val="22"/>
                <w:szCs w:val="22"/>
                <w:lang w:val="sk-SK"/>
              </w:rPr>
            </w:pPr>
            <w:r w:rsidRPr="005627BB">
              <w:rPr>
                <w:sz w:val="22"/>
                <w:szCs w:val="22"/>
                <w:lang w:val="sk-SK"/>
              </w:rPr>
              <w:t xml:space="preserve">budeme </w:t>
            </w:r>
            <w:proofErr w:type="spellStart"/>
            <w:r w:rsidRPr="005627BB">
              <w:rPr>
                <w:sz w:val="22"/>
                <w:szCs w:val="22"/>
                <w:lang w:val="sk-SK"/>
              </w:rPr>
              <w:t>dále</w:t>
            </w:r>
            <w:proofErr w:type="spellEnd"/>
            <w:r w:rsidRPr="005627BB">
              <w:rPr>
                <w:sz w:val="22"/>
                <w:szCs w:val="22"/>
                <w:lang w:val="sk-SK"/>
              </w:rPr>
              <w:t xml:space="preserve"> </w:t>
            </w:r>
            <w:proofErr w:type="spellStart"/>
            <w:r w:rsidRPr="005627BB">
              <w:rPr>
                <w:sz w:val="22"/>
                <w:szCs w:val="22"/>
                <w:lang w:val="sk-SK"/>
              </w:rPr>
              <w:t>společně</w:t>
            </w:r>
            <w:proofErr w:type="spellEnd"/>
            <w:r w:rsidRPr="005627BB">
              <w:rPr>
                <w:sz w:val="22"/>
                <w:szCs w:val="22"/>
                <w:lang w:val="sk-SK"/>
              </w:rPr>
              <w:t xml:space="preserve"> </w:t>
            </w:r>
            <w:proofErr w:type="spellStart"/>
            <w:r w:rsidRPr="005627BB">
              <w:rPr>
                <w:sz w:val="22"/>
                <w:szCs w:val="22"/>
                <w:lang w:val="sk-SK"/>
              </w:rPr>
              <w:t>vytvářet</w:t>
            </w:r>
            <w:proofErr w:type="spellEnd"/>
            <w:r w:rsidRPr="005627BB">
              <w:rPr>
                <w:sz w:val="22"/>
                <w:szCs w:val="22"/>
                <w:lang w:val="sk-SK"/>
              </w:rPr>
              <w:t xml:space="preserve"> pravidla </w:t>
            </w:r>
            <w:proofErr w:type="spellStart"/>
            <w:r w:rsidRPr="005627BB">
              <w:rPr>
                <w:sz w:val="22"/>
                <w:szCs w:val="22"/>
                <w:lang w:val="sk-SK"/>
              </w:rPr>
              <w:t>společného</w:t>
            </w:r>
            <w:proofErr w:type="spellEnd"/>
            <w:r w:rsidRPr="005627BB">
              <w:rPr>
                <w:sz w:val="22"/>
                <w:szCs w:val="22"/>
                <w:lang w:val="sk-SK"/>
              </w:rPr>
              <w:t xml:space="preserve"> </w:t>
            </w:r>
            <w:proofErr w:type="spellStart"/>
            <w:r w:rsidRPr="005627BB">
              <w:rPr>
                <w:sz w:val="22"/>
                <w:szCs w:val="22"/>
                <w:lang w:val="sk-SK"/>
              </w:rPr>
              <w:t>soužití</w:t>
            </w:r>
            <w:proofErr w:type="spellEnd"/>
          </w:p>
        </w:tc>
      </w:tr>
      <w:tr w:rsidRPr="005627BB" w:rsidR="009265E2" w:rsidTr="00583D86" w14:paraId="75AC5213" w14:textId="77777777">
        <w:tc>
          <w:tcPr>
            <w:tcW w:w="9104" w:type="dxa"/>
            <w:shd w:val="clear" w:color="auto" w:fill="FFFFFF" w:themeFill="background1"/>
          </w:tcPr>
          <w:p w:rsidRPr="005627BB" w:rsidR="009265E2" w:rsidP="009265E2" w:rsidRDefault="009265E2" w14:paraId="75AC5212" w14:textId="77777777">
            <w:pPr>
              <w:autoSpaceDE w:val="0"/>
              <w:autoSpaceDN w:val="0"/>
              <w:adjustRightInd w:val="0"/>
              <w:rPr>
                <w:rFonts w:eastAsia="Times New Roman"/>
                <w:bCs/>
                <w:color w:val="000000"/>
                <w:sz w:val="22"/>
                <w:szCs w:val="22"/>
                <w:lang w:eastAsia="cs-CZ"/>
              </w:rPr>
            </w:pPr>
            <w:r w:rsidRPr="005627BB">
              <w:rPr>
                <w:rFonts w:eastAsia="Times New Roman"/>
                <w:bCs/>
                <w:color w:val="000000"/>
                <w:sz w:val="22"/>
                <w:szCs w:val="22"/>
                <w:lang w:eastAsia="cs-CZ"/>
              </w:rPr>
              <w:t>DSP</w:t>
            </w:r>
          </w:p>
        </w:tc>
      </w:tr>
      <w:tr w:rsidRPr="005627BB" w:rsidR="009265E2" w:rsidTr="00583D86" w14:paraId="75AC5219" w14:textId="77777777">
        <w:tc>
          <w:tcPr>
            <w:tcW w:w="9104" w:type="dxa"/>
            <w:shd w:val="clear" w:color="auto" w:fill="auto"/>
          </w:tcPr>
          <w:p w:rsidRPr="005627BB" w:rsidR="009265E2" w:rsidP="001D2C1D" w:rsidRDefault="009265E2" w14:paraId="75AC5214" w14:textId="77777777">
            <w:pPr>
              <w:numPr>
                <w:ilvl w:val="0"/>
                <w:numId w:val="31"/>
              </w:numPr>
              <w:spacing w:line="259" w:lineRule="auto"/>
              <w:jc w:val="both"/>
              <w:rPr>
                <w:sz w:val="22"/>
                <w:szCs w:val="22"/>
                <w:lang w:val="sk-SK"/>
              </w:rPr>
            </w:pPr>
            <w:r w:rsidRPr="005627BB">
              <w:rPr>
                <w:sz w:val="22"/>
                <w:szCs w:val="22"/>
                <w:lang w:val="sk-SK"/>
              </w:rPr>
              <w:t>budeme u </w:t>
            </w:r>
            <w:proofErr w:type="spellStart"/>
            <w:r w:rsidRPr="005627BB">
              <w:rPr>
                <w:sz w:val="22"/>
                <w:szCs w:val="22"/>
                <w:lang w:val="sk-SK"/>
              </w:rPr>
              <w:t>dětí</w:t>
            </w:r>
            <w:proofErr w:type="spellEnd"/>
            <w:r w:rsidRPr="005627BB">
              <w:rPr>
                <w:sz w:val="22"/>
                <w:szCs w:val="22"/>
                <w:lang w:val="sk-SK"/>
              </w:rPr>
              <w:t xml:space="preserve"> </w:t>
            </w:r>
            <w:proofErr w:type="spellStart"/>
            <w:r w:rsidRPr="005627BB">
              <w:rPr>
                <w:sz w:val="22"/>
                <w:szCs w:val="22"/>
                <w:lang w:val="sk-SK"/>
              </w:rPr>
              <w:t>podporovat</w:t>
            </w:r>
            <w:proofErr w:type="spellEnd"/>
            <w:r w:rsidRPr="005627BB">
              <w:rPr>
                <w:sz w:val="22"/>
                <w:szCs w:val="22"/>
                <w:lang w:val="sk-SK"/>
              </w:rPr>
              <w:t xml:space="preserve"> autentické </w:t>
            </w:r>
            <w:proofErr w:type="spellStart"/>
            <w:r w:rsidRPr="005627BB">
              <w:rPr>
                <w:sz w:val="22"/>
                <w:szCs w:val="22"/>
                <w:lang w:val="sk-SK"/>
              </w:rPr>
              <w:t>chování</w:t>
            </w:r>
            <w:proofErr w:type="spellEnd"/>
            <w:r w:rsidRPr="005627BB">
              <w:rPr>
                <w:sz w:val="22"/>
                <w:szCs w:val="22"/>
                <w:lang w:val="sk-SK"/>
              </w:rPr>
              <w:t xml:space="preserve">, </w:t>
            </w:r>
            <w:proofErr w:type="spellStart"/>
            <w:r w:rsidRPr="005627BB">
              <w:rPr>
                <w:sz w:val="22"/>
                <w:szCs w:val="22"/>
                <w:lang w:val="sk-SK"/>
              </w:rPr>
              <w:t>podpoříme</w:t>
            </w:r>
            <w:proofErr w:type="spellEnd"/>
            <w:r w:rsidRPr="005627BB">
              <w:rPr>
                <w:sz w:val="22"/>
                <w:szCs w:val="22"/>
                <w:lang w:val="sk-SK"/>
              </w:rPr>
              <w:t xml:space="preserve"> </w:t>
            </w:r>
            <w:proofErr w:type="spellStart"/>
            <w:r w:rsidRPr="005627BB">
              <w:rPr>
                <w:sz w:val="22"/>
                <w:szCs w:val="22"/>
                <w:lang w:val="sk-SK"/>
              </w:rPr>
              <w:t>aktivní</w:t>
            </w:r>
            <w:proofErr w:type="spellEnd"/>
            <w:r w:rsidRPr="005627BB">
              <w:rPr>
                <w:sz w:val="22"/>
                <w:szCs w:val="22"/>
                <w:lang w:val="sk-SK"/>
              </w:rPr>
              <w:t xml:space="preserve"> </w:t>
            </w:r>
            <w:proofErr w:type="spellStart"/>
            <w:r w:rsidRPr="005627BB">
              <w:rPr>
                <w:sz w:val="22"/>
                <w:szCs w:val="22"/>
                <w:lang w:val="sk-SK"/>
              </w:rPr>
              <w:t>přizpůsobování</w:t>
            </w:r>
            <w:proofErr w:type="spellEnd"/>
            <w:r w:rsidRPr="005627BB">
              <w:rPr>
                <w:sz w:val="22"/>
                <w:szCs w:val="22"/>
                <w:lang w:val="sk-SK"/>
              </w:rPr>
              <w:t xml:space="preserve"> </w:t>
            </w:r>
            <w:proofErr w:type="spellStart"/>
            <w:r w:rsidRPr="005627BB">
              <w:rPr>
                <w:sz w:val="22"/>
                <w:szCs w:val="22"/>
                <w:lang w:val="sk-SK"/>
              </w:rPr>
              <w:t>se</w:t>
            </w:r>
            <w:proofErr w:type="spellEnd"/>
            <w:r w:rsidRPr="005627BB">
              <w:rPr>
                <w:sz w:val="22"/>
                <w:szCs w:val="22"/>
                <w:lang w:val="sk-SK"/>
              </w:rPr>
              <w:t xml:space="preserve"> </w:t>
            </w:r>
            <w:proofErr w:type="spellStart"/>
            <w:r w:rsidRPr="005627BB">
              <w:rPr>
                <w:sz w:val="22"/>
                <w:szCs w:val="22"/>
                <w:lang w:val="sk-SK"/>
              </w:rPr>
              <w:t>společenskému</w:t>
            </w:r>
            <w:proofErr w:type="spellEnd"/>
            <w:r w:rsidRPr="005627BB">
              <w:rPr>
                <w:sz w:val="22"/>
                <w:szCs w:val="22"/>
                <w:lang w:val="sk-SK"/>
              </w:rPr>
              <w:t xml:space="preserve"> </w:t>
            </w:r>
            <w:proofErr w:type="spellStart"/>
            <w:r w:rsidRPr="005627BB">
              <w:rPr>
                <w:sz w:val="22"/>
                <w:szCs w:val="22"/>
                <w:lang w:val="sk-SK"/>
              </w:rPr>
              <w:t>prostředí</w:t>
            </w:r>
            <w:proofErr w:type="spellEnd"/>
            <w:r w:rsidRPr="005627BB">
              <w:rPr>
                <w:sz w:val="22"/>
                <w:szCs w:val="22"/>
                <w:lang w:val="sk-SK"/>
              </w:rPr>
              <w:t xml:space="preserve"> </w:t>
            </w:r>
          </w:p>
          <w:p w:rsidRPr="005627BB" w:rsidR="009265E2" w:rsidP="001D2C1D" w:rsidRDefault="009265E2" w14:paraId="75AC5215" w14:textId="77777777">
            <w:pPr>
              <w:numPr>
                <w:ilvl w:val="0"/>
                <w:numId w:val="31"/>
              </w:numPr>
              <w:spacing w:line="259" w:lineRule="auto"/>
              <w:jc w:val="both"/>
              <w:rPr>
                <w:sz w:val="22"/>
                <w:szCs w:val="22"/>
                <w:lang w:val="sk-SK"/>
              </w:rPr>
            </w:pPr>
            <w:proofErr w:type="spellStart"/>
            <w:r w:rsidRPr="005627BB">
              <w:rPr>
                <w:sz w:val="22"/>
                <w:szCs w:val="22"/>
                <w:lang w:val="sk-SK"/>
              </w:rPr>
              <w:t>povedeme</w:t>
            </w:r>
            <w:proofErr w:type="spellEnd"/>
            <w:r w:rsidRPr="005627BB">
              <w:rPr>
                <w:sz w:val="22"/>
                <w:szCs w:val="22"/>
                <w:lang w:val="sk-SK"/>
              </w:rPr>
              <w:t xml:space="preserve"> </w:t>
            </w:r>
            <w:proofErr w:type="spellStart"/>
            <w:r w:rsidRPr="005627BB">
              <w:rPr>
                <w:sz w:val="22"/>
                <w:szCs w:val="22"/>
                <w:lang w:val="sk-SK"/>
              </w:rPr>
              <w:t>děti</w:t>
            </w:r>
            <w:proofErr w:type="spellEnd"/>
            <w:r w:rsidRPr="005627BB">
              <w:rPr>
                <w:sz w:val="22"/>
                <w:szCs w:val="22"/>
                <w:lang w:val="sk-SK"/>
              </w:rPr>
              <w:t xml:space="preserve"> k </w:t>
            </w:r>
            <w:proofErr w:type="spellStart"/>
            <w:r w:rsidRPr="005627BB">
              <w:rPr>
                <w:sz w:val="22"/>
                <w:szCs w:val="22"/>
                <w:lang w:val="sk-SK"/>
              </w:rPr>
              <w:t>vnímání</w:t>
            </w:r>
            <w:proofErr w:type="spellEnd"/>
            <w:r w:rsidRPr="005627BB">
              <w:rPr>
                <w:sz w:val="22"/>
                <w:szCs w:val="22"/>
                <w:lang w:val="sk-SK"/>
              </w:rPr>
              <w:t xml:space="preserve">, že </w:t>
            </w:r>
            <w:proofErr w:type="spellStart"/>
            <w:r w:rsidRPr="005627BB">
              <w:rPr>
                <w:sz w:val="22"/>
                <w:szCs w:val="22"/>
                <w:lang w:val="sk-SK"/>
              </w:rPr>
              <w:t>svět</w:t>
            </w:r>
            <w:proofErr w:type="spellEnd"/>
            <w:r w:rsidRPr="005627BB">
              <w:rPr>
                <w:sz w:val="22"/>
                <w:szCs w:val="22"/>
                <w:lang w:val="sk-SK"/>
              </w:rPr>
              <w:t xml:space="preserve"> má </w:t>
            </w:r>
            <w:proofErr w:type="spellStart"/>
            <w:r w:rsidRPr="005627BB">
              <w:rPr>
                <w:sz w:val="22"/>
                <w:szCs w:val="22"/>
                <w:lang w:val="sk-SK"/>
              </w:rPr>
              <w:t>svůj</w:t>
            </w:r>
            <w:proofErr w:type="spellEnd"/>
            <w:r w:rsidRPr="005627BB">
              <w:rPr>
                <w:sz w:val="22"/>
                <w:szCs w:val="22"/>
                <w:lang w:val="sk-SK"/>
              </w:rPr>
              <w:t xml:space="preserve"> </w:t>
            </w:r>
            <w:proofErr w:type="spellStart"/>
            <w:r w:rsidRPr="005627BB">
              <w:rPr>
                <w:sz w:val="22"/>
                <w:szCs w:val="22"/>
                <w:lang w:val="sk-SK"/>
              </w:rPr>
              <w:t>řád</w:t>
            </w:r>
            <w:proofErr w:type="spellEnd"/>
            <w:r w:rsidRPr="005627BB">
              <w:rPr>
                <w:sz w:val="22"/>
                <w:szCs w:val="22"/>
                <w:lang w:val="sk-SK"/>
              </w:rPr>
              <w:t xml:space="preserve">, že je </w:t>
            </w:r>
            <w:proofErr w:type="spellStart"/>
            <w:r w:rsidRPr="005627BB">
              <w:rPr>
                <w:sz w:val="22"/>
                <w:szCs w:val="22"/>
                <w:lang w:val="sk-SK"/>
              </w:rPr>
              <w:t>různorodý</w:t>
            </w:r>
            <w:proofErr w:type="spellEnd"/>
            <w:r w:rsidRPr="005627BB">
              <w:rPr>
                <w:sz w:val="22"/>
                <w:szCs w:val="22"/>
                <w:lang w:val="sk-SK"/>
              </w:rPr>
              <w:t xml:space="preserve"> a pestrý</w:t>
            </w:r>
          </w:p>
          <w:p w:rsidRPr="005627BB" w:rsidR="009265E2" w:rsidP="001D2C1D" w:rsidRDefault="009265E2" w14:paraId="75AC5216" w14:textId="77777777">
            <w:pPr>
              <w:numPr>
                <w:ilvl w:val="0"/>
                <w:numId w:val="31"/>
              </w:numPr>
              <w:autoSpaceDE w:val="0"/>
              <w:autoSpaceDN w:val="0"/>
              <w:adjustRightInd w:val="0"/>
              <w:spacing w:line="259" w:lineRule="auto"/>
              <w:jc w:val="both"/>
              <w:rPr>
                <w:rFonts w:eastAsia="Times New Roman"/>
                <w:b/>
                <w:bCs/>
                <w:color w:val="000000"/>
                <w:sz w:val="22"/>
                <w:szCs w:val="22"/>
                <w:lang w:eastAsia="cs-CZ"/>
              </w:rPr>
            </w:pPr>
            <w:r w:rsidRPr="005627BB">
              <w:rPr>
                <w:rFonts w:eastAsia="Times New Roman"/>
                <w:sz w:val="22"/>
                <w:szCs w:val="22"/>
                <w:lang w:eastAsia="cs-CZ"/>
              </w:rPr>
              <w:t xml:space="preserve">povedeme děti k uvědomění, že ne všichni lidé respektují pravidla chování (lež, podvádění, agrese) a učit se je odmítnout </w:t>
            </w:r>
          </w:p>
          <w:p w:rsidRPr="005627BB" w:rsidR="009265E2" w:rsidP="001D2C1D" w:rsidRDefault="009265E2" w14:paraId="75AC5217" w14:textId="77777777">
            <w:pPr>
              <w:numPr>
                <w:ilvl w:val="0"/>
                <w:numId w:val="31"/>
              </w:numPr>
              <w:autoSpaceDE w:val="0"/>
              <w:autoSpaceDN w:val="0"/>
              <w:adjustRightInd w:val="0"/>
              <w:spacing w:line="259" w:lineRule="auto"/>
              <w:jc w:val="both"/>
              <w:rPr>
                <w:rFonts w:eastAsia="Times New Roman"/>
                <w:b/>
                <w:bCs/>
                <w:color w:val="000000"/>
                <w:sz w:val="22"/>
                <w:szCs w:val="22"/>
                <w:lang w:eastAsia="cs-CZ"/>
              </w:rPr>
            </w:pPr>
            <w:r w:rsidRPr="005627BB">
              <w:rPr>
                <w:rFonts w:eastAsia="Times New Roman"/>
                <w:bCs/>
                <w:color w:val="000000"/>
                <w:sz w:val="22"/>
                <w:szCs w:val="22"/>
                <w:lang w:eastAsia="cs-CZ"/>
              </w:rPr>
              <w:t>budeme pojmenovávat jednání, snažit se zhodnotit různé podoby jednání</w:t>
            </w:r>
          </w:p>
          <w:p w:rsidRPr="005627BB" w:rsidR="009265E2" w:rsidP="001D2C1D" w:rsidRDefault="009265E2" w14:paraId="75AC5218" w14:textId="77777777">
            <w:pPr>
              <w:numPr>
                <w:ilvl w:val="0"/>
                <w:numId w:val="31"/>
              </w:numPr>
              <w:autoSpaceDE w:val="0"/>
              <w:autoSpaceDN w:val="0"/>
              <w:adjustRightInd w:val="0"/>
              <w:spacing w:line="259" w:lineRule="auto"/>
              <w:jc w:val="both"/>
              <w:rPr>
                <w:rFonts w:eastAsia="Times New Roman"/>
                <w:b/>
                <w:bCs/>
                <w:color w:val="000000"/>
                <w:sz w:val="22"/>
                <w:szCs w:val="22"/>
                <w:lang w:eastAsia="cs-CZ"/>
              </w:rPr>
            </w:pPr>
            <w:r w:rsidRPr="005627BB">
              <w:rPr>
                <w:rFonts w:eastAsia="Times New Roman"/>
                <w:bCs/>
                <w:color w:val="000000"/>
                <w:sz w:val="22"/>
                <w:szCs w:val="22"/>
                <w:lang w:eastAsia="cs-CZ"/>
              </w:rPr>
              <w:t xml:space="preserve">vytvářet povědomí o morálních hodnotách, rozlišovat dobro x zlo </w:t>
            </w:r>
          </w:p>
        </w:tc>
      </w:tr>
      <w:tr w:rsidRPr="005627BB" w:rsidR="009265E2" w:rsidTr="00583D86" w14:paraId="75AC521B" w14:textId="77777777">
        <w:tc>
          <w:tcPr>
            <w:tcW w:w="9104" w:type="dxa"/>
            <w:shd w:val="clear" w:color="auto" w:fill="FFFFFF" w:themeFill="background1"/>
          </w:tcPr>
          <w:p w:rsidRPr="005627BB" w:rsidR="009265E2" w:rsidP="009265E2" w:rsidRDefault="009265E2" w14:paraId="75AC521A" w14:textId="77777777">
            <w:pPr>
              <w:autoSpaceDE w:val="0"/>
              <w:autoSpaceDN w:val="0"/>
              <w:adjustRightInd w:val="0"/>
              <w:rPr>
                <w:rFonts w:eastAsia="Times New Roman"/>
                <w:bCs/>
                <w:color w:val="000000"/>
                <w:sz w:val="22"/>
                <w:szCs w:val="22"/>
                <w:lang w:eastAsia="cs-CZ"/>
              </w:rPr>
            </w:pPr>
            <w:r w:rsidRPr="005627BB">
              <w:rPr>
                <w:rFonts w:eastAsia="Times New Roman"/>
                <w:bCs/>
                <w:color w:val="000000"/>
                <w:sz w:val="22"/>
                <w:szCs w:val="22"/>
                <w:lang w:eastAsia="cs-CZ"/>
              </w:rPr>
              <w:t>DSV</w:t>
            </w:r>
          </w:p>
        </w:tc>
      </w:tr>
      <w:tr w:rsidRPr="005627BB" w:rsidR="009265E2" w:rsidTr="00583D86" w14:paraId="75AC521E" w14:textId="77777777">
        <w:tc>
          <w:tcPr>
            <w:tcW w:w="9104" w:type="dxa"/>
            <w:shd w:val="clear" w:color="auto" w:fill="auto"/>
          </w:tcPr>
          <w:p w:rsidRPr="005627BB" w:rsidR="009265E2" w:rsidP="001D2C1D" w:rsidRDefault="009265E2" w14:paraId="75AC521C" w14:textId="77777777">
            <w:pPr>
              <w:numPr>
                <w:ilvl w:val="0"/>
                <w:numId w:val="57"/>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naučíme děti orientovat se v MŠ ve společenství třídy</w:t>
            </w:r>
          </w:p>
          <w:p w:rsidRPr="005627BB" w:rsidR="009265E2" w:rsidP="001D2C1D" w:rsidRDefault="009265E2" w14:paraId="75AC521D" w14:textId="77777777">
            <w:pPr>
              <w:numPr>
                <w:ilvl w:val="0"/>
                <w:numId w:val="57"/>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povedeme děti k povědomí o širším kulturním prostředí pomocí praktických ukázek </w:t>
            </w:r>
          </w:p>
        </w:tc>
      </w:tr>
    </w:tbl>
    <w:p w:rsidRPr="005627BB" w:rsidR="009265E2" w:rsidP="009265E2" w:rsidRDefault="009265E2" w14:paraId="75AC521F" w14:textId="77777777">
      <w:pPr>
        <w:rPr>
          <w:sz w:val="22"/>
          <w:szCs w:val="22"/>
          <w:lang w:val="sk-SK"/>
        </w:rPr>
      </w:pPr>
    </w:p>
    <w:p w:rsidRPr="005627BB" w:rsidR="009265E2" w:rsidP="009265E2" w:rsidRDefault="009265E2" w14:paraId="75AC5220" w14:textId="77777777">
      <w:pPr>
        <w:rPr>
          <w:rFonts w:eastAsia="Times New Roman"/>
          <w:b/>
          <w:sz w:val="22"/>
          <w:szCs w:val="22"/>
          <w:lang w:eastAsia="cs-CZ"/>
        </w:rPr>
      </w:pPr>
      <w:r w:rsidRPr="005627BB">
        <w:rPr>
          <w:rFonts w:eastAsia="Times New Roman"/>
          <w:b/>
          <w:sz w:val="22"/>
          <w:szCs w:val="22"/>
          <w:lang w:eastAsia="cs-CZ"/>
        </w:rPr>
        <w:t>Očekávané výstupy</w:t>
      </w:r>
    </w:p>
    <w:p w:rsidRPr="005627BB" w:rsidR="009265E2" w:rsidP="009265E2" w:rsidRDefault="009265E2" w14:paraId="75AC5221" w14:textId="77777777">
      <w:pPr>
        <w:rPr>
          <w:rFonts w:eastAsia="Times New Roman"/>
          <w:sz w:val="22"/>
          <w:szCs w:val="22"/>
          <w:lang w:eastAsia="cs-CZ"/>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4"/>
      </w:tblGrid>
      <w:tr w:rsidRPr="005627BB" w:rsidR="009265E2" w:rsidTr="00583D86" w14:paraId="75AC5223" w14:textId="77777777">
        <w:tc>
          <w:tcPr>
            <w:tcW w:w="9104" w:type="dxa"/>
            <w:shd w:val="clear" w:color="auto" w:fill="FFFFFF" w:themeFill="background1"/>
          </w:tcPr>
          <w:p w:rsidRPr="005627BB" w:rsidR="009265E2" w:rsidP="009265E2" w:rsidRDefault="009265E2" w14:paraId="75AC5222" w14:textId="77777777">
            <w:pPr>
              <w:rPr>
                <w:rFonts w:eastAsia="Times New Roman"/>
                <w:sz w:val="22"/>
                <w:szCs w:val="22"/>
                <w:lang w:eastAsia="cs-CZ"/>
              </w:rPr>
            </w:pPr>
            <w:r w:rsidRPr="005627BB">
              <w:rPr>
                <w:rFonts w:eastAsia="Times New Roman"/>
                <w:sz w:val="22"/>
                <w:szCs w:val="22"/>
                <w:lang w:eastAsia="cs-CZ"/>
              </w:rPr>
              <w:t>DT</w:t>
            </w:r>
          </w:p>
        </w:tc>
      </w:tr>
      <w:tr w:rsidRPr="005627BB" w:rsidR="009265E2" w:rsidTr="00583D86" w14:paraId="75AC5229" w14:textId="77777777">
        <w:tc>
          <w:tcPr>
            <w:tcW w:w="9104" w:type="dxa"/>
            <w:shd w:val="clear" w:color="auto" w:fill="auto"/>
          </w:tcPr>
          <w:p w:rsidRPr="005627BB" w:rsidR="009265E2" w:rsidP="001D2C1D" w:rsidRDefault="009265E2" w14:paraId="75AC5224" w14:textId="77777777">
            <w:pPr>
              <w:numPr>
                <w:ilvl w:val="0"/>
                <w:numId w:val="83"/>
              </w:numPr>
              <w:spacing w:line="259" w:lineRule="auto"/>
              <w:jc w:val="both"/>
              <w:rPr>
                <w:rFonts w:eastAsia="Times New Roman"/>
                <w:sz w:val="22"/>
                <w:szCs w:val="22"/>
                <w:lang w:eastAsia="cs-CZ"/>
              </w:rPr>
            </w:pPr>
            <w:r w:rsidRPr="005627BB">
              <w:rPr>
                <w:rFonts w:eastAsia="Times New Roman"/>
                <w:sz w:val="22"/>
                <w:szCs w:val="22"/>
                <w:lang w:eastAsia="cs-CZ"/>
              </w:rPr>
              <w:t>dítě manipuluje s různým náčiním, pomůckami</w:t>
            </w:r>
          </w:p>
          <w:p w:rsidRPr="005627BB" w:rsidR="009265E2" w:rsidP="001D2C1D" w:rsidRDefault="009265E2" w14:paraId="75AC5225" w14:textId="77777777">
            <w:pPr>
              <w:numPr>
                <w:ilvl w:val="0"/>
                <w:numId w:val="83"/>
              </w:numPr>
              <w:spacing w:line="259" w:lineRule="auto"/>
              <w:jc w:val="both"/>
              <w:rPr>
                <w:rFonts w:eastAsia="Times New Roman"/>
                <w:sz w:val="22"/>
                <w:szCs w:val="22"/>
                <w:lang w:eastAsia="cs-CZ"/>
              </w:rPr>
            </w:pPr>
            <w:r w:rsidRPr="005627BB">
              <w:rPr>
                <w:rFonts w:eastAsia="Times New Roman"/>
                <w:sz w:val="22"/>
                <w:szCs w:val="22"/>
                <w:lang w:eastAsia="cs-CZ"/>
              </w:rPr>
              <w:t>zvládá zdolávat překážky a manipulaci s míčem</w:t>
            </w:r>
          </w:p>
          <w:p w:rsidRPr="005627BB" w:rsidR="009265E2" w:rsidP="001D2C1D" w:rsidRDefault="009265E2" w14:paraId="75AC5226" w14:textId="77777777">
            <w:pPr>
              <w:numPr>
                <w:ilvl w:val="0"/>
                <w:numId w:val="83"/>
              </w:numPr>
              <w:spacing w:line="259" w:lineRule="auto"/>
              <w:jc w:val="both"/>
              <w:rPr>
                <w:rFonts w:eastAsia="Times New Roman"/>
                <w:sz w:val="22"/>
                <w:szCs w:val="22"/>
                <w:lang w:eastAsia="cs-CZ"/>
              </w:rPr>
            </w:pPr>
            <w:r w:rsidRPr="005627BB">
              <w:rPr>
                <w:rFonts w:eastAsia="Times New Roman"/>
                <w:sz w:val="22"/>
                <w:szCs w:val="22"/>
                <w:lang w:eastAsia="cs-CZ"/>
              </w:rPr>
              <w:t>vnímá správné držení tužky</w:t>
            </w:r>
          </w:p>
          <w:p w:rsidRPr="005627BB" w:rsidR="009265E2" w:rsidP="001D2C1D" w:rsidRDefault="009265E2" w14:paraId="75AC5227" w14:textId="77777777">
            <w:pPr>
              <w:numPr>
                <w:ilvl w:val="0"/>
                <w:numId w:val="83"/>
              </w:numPr>
              <w:spacing w:line="259" w:lineRule="auto"/>
              <w:jc w:val="both"/>
              <w:rPr>
                <w:rFonts w:eastAsia="Times New Roman"/>
                <w:sz w:val="22"/>
                <w:szCs w:val="22"/>
                <w:lang w:eastAsia="cs-CZ"/>
              </w:rPr>
            </w:pPr>
            <w:r w:rsidRPr="005627BB">
              <w:rPr>
                <w:rFonts w:eastAsia="Times New Roman"/>
                <w:sz w:val="22"/>
                <w:szCs w:val="22"/>
                <w:lang w:eastAsia="cs-CZ"/>
              </w:rPr>
              <w:t xml:space="preserve">pohybuje se koordinovaně a jistě </w:t>
            </w:r>
          </w:p>
          <w:p w:rsidRPr="005627BB" w:rsidR="009265E2" w:rsidP="001D2C1D" w:rsidRDefault="009265E2" w14:paraId="75AC5228" w14:textId="77777777">
            <w:pPr>
              <w:numPr>
                <w:ilvl w:val="0"/>
                <w:numId w:val="83"/>
              </w:numPr>
              <w:spacing w:line="259" w:lineRule="auto"/>
              <w:jc w:val="both"/>
              <w:rPr>
                <w:rFonts w:eastAsia="Times New Roman"/>
                <w:sz w:val="22"/>
                <w:szCs w:val="22"/>
                <w:lang w:eastAsia="cs-CZ"/>
              </w:rPr>
            </w:pPr>
            <w:r w:rsidRPr="005627BB">
              <w:rPr>
                <w:rFonts w:eastAsia="Times New Roman"/>
                <w:sz w:val="22"/>
                <w:szCs w:val="22"/>
                <w:lang w:eastAsia="cs-CZ"/>
              </w:rPr>
              <w:t xml:space="preserve">dokáže doprovodit pohyb zpěvem </w:t>
            </w:r>
          </w:p>
        </w:tc>
      </w:tr>
      <w:tr w:rsidRPr="005627BB" w:rsidR="009265E2" w:rsidTr="00583D86" w14:paraId="75AC522B" w14:textId="77777777">
        <w:tc>
          <w:tcPr>
            <w:tcW w:w="9104" w:type="dxa"/>
            <w:shd w:val="clear" w:color="auto" w:fill="FFFFFF" w:themeFill="background1"/>
          </w:tcPr>
          <w:p w:rsidRPr="005627BB" w:rsidR="009265E2" w:rsidP="009265E2" w:rsidRDefault="009265E2" w14:paraId="75AC522A" w14:textId="77777777">
            <w:pPr>
              <w:rPr>
                <w:rFonts w:eastAsia="Times New Roman"/>
                <w:sz w:val="22"/>
                <w:szCs w:val="22"/>
                <w:lang w:eastAsia="cs-CZ"/>
              </w:rPr>
            </w:pPr>
            <w:r w:rsidRPr="005627BB">
              <w:rPr>
                <w:rFonts w:eastAsia="Times New Roman"/>
                <w:sz w:val="22"/>
                <w:szCs w:val="22"/>
                <w:lang w:eastAsia="cs-CZ"/>
              </w:rPr>
              <w:t>DP</w:t>
            </w:r>
          </w:p>
        </w:tc>
      </w:tr>
      <w:tr w:rsidRPr="005627BB" w:rsidR="009265E2" w:rsidTr="00583D86" w14:paraId="75AC5234" w14:textId="77777777">
        <w:tc>
          <w:tcPr>
            <w:tcW w:w="9104" w:type="dxa"/>
            <w:shd w:val="clear" w:color="auto" w:fill="auto"/>
          </w:tcPr>
          <w:p w:rsidRPr="005627BB" w:rsidR="009265E2" w:rsidP="001D2C1D" w:rsidRDefault="009265E2" w14:paraId="75AC522C" w14:textId="77777777">
            <w:pPr>
              <w:numPr>
                <w:ilvl w:val="0"/>
                <w:numId w:val="85"/>
              </w:numPr>
              <w:spacing w:line="259" w:lineRule="auto"/>
              <w:ind w:left="714" w:hanging="357"/>
              <w:jc w:val="both"/>
              <w:rPr>
                <w:rFonts w:eastAsia="Times New Roman"/>
                <w:sz w:val="22"/>
                <w:szCs w:val="22"/>
                <w:lang w:eastAsia="cs-CZ"/>
              </w:rPr>
            </w:pPr>
            <w:r w:rsidRPr="005627BB">
              <w:rPr>
                <w:rFonts w:eastAsia="Times New Roman"/>
                <w:sz w:val="22"/>
                <w:szCs w:val="22"/>
                <w:lang w:eastAsia="cs-CZ"/>
              </w:rPr>
              <w:t xml:space="preserve">zvládá zachytit hlavní myšlenku příběhu </w:t>
            </w:r>
          </w:p>
          <w:p w:rsidRPr="005627BB" w:rsidR="009265E2" w:rsidP="001D2C1D" w:rsidRDefault="009265E2" w14:paraId="75AC522D" w14:textId="77777777">
            <w:pPr>
              <w:numPr>
                <w:ilvl w:val="0"/>
                <w:numId w:val="85"/>
              </w:numPr>
              <w:spacing w:line="259" w:lineRule="auto"/>
              <w:ind w:left="714" w:hanging="357"/>
              <w:jc w:val="both"/>
              <w:rPr>
                <w:rFonts w:eastAsia="Times New Roman"/>
                <w:sz w:val="22"/>
                <w:szCs w:val="22"/>
                <w:lang w:eastAsia="cs-CZ"/>
              </w:rPr>
            </w:pPr>
            <w:r w:rsidRPr="005627BB">
              <w:rPr>
                <w:rFonts w:eastAsia="Times New Roman"/>
                <w:sz w:val="22"/>
                <w:szCs w:val="22"/>
                <w:lang w:eastAsia="cs-CZ"/>
              </w:rPr>
              <w:t xml:space="preserve">vybaví si příjemné i nepříjemné pocity </w:t>
            </w:r>
          </w:p>
          <w:p w:rsidRPr="005627BB" w:rsidR="009265E2" w:rsidP="001D2C1D" w:rsidRDefault="009265E2" w14:paraId="75AC522E" w14:textId="77777777">
            <w:pPr>
              <w:numPr>
                <w:ilvl w:val="0"/>
                <w:numId w:val="85"/>
              </w:numPr>
              <w:spacing w:line="259" w:lineRule="auto"/>
              <w:ind w:left="714" w:hanging="357"/>
              <w:jc w:val="both"/>
              <w:rPr>
                <w:rFonts w:eastAsia="Times New Roman"/>
                <w:sz w:val="22"/>
                <w:szCs w:val="22"/>
                <w:lang w:eastAsia="cs-CZ"/>
              </w:rPr>
            </w:pPr>
            <w:r w:rsidRPr="005627BB">
              <w:rPr>
                <w:rFonts w:eastAsia="Times New Roman"/>
                <w:sz w:val="22"/>
                <w:szCs w:val="22"/>
                <w:lang w:eastAsia="cs-CZ"/>
              </w:rPr>
              <w:t xml:space="preserve">umí vyjádřit souhlas i nesouhlas </w:t>
            </w:r>
          </w:p>
          <w:p w:rsidRPr="005627BB" w:rsidR="009265E2" w:rsidP="001D2C1D" w:rsidRDefault="009265E2" w14:paraId="75AC522F" w14:textId="77777777">
            <w:pPr>
              <w:numPr>
                <w:ilvl w:val="0"/>
                <w:numId w:val="85"/>
              </w:numPr>
              <w:spacing w:line="259" w:lineRule="auto"/>
              <w:ind w:left="714" w:hanging="357"/>
              <w:jc w:val="both"/>
              <w:rPr>
                <w:rFonts w:eastAsia="Times New Roman"/>
                <w:sz w:val="22"/>
                <w:szCs w:val="22"/>
                <w:lang w:eastAsia="cs-CZ"/>
              </w:rPr>
            </w:pPr>
            <w:r w:rsidRPr="005627BB">
              <w:rPr>
                <w:rFonts w:eastAsia="Times New Roman"/>
                <w:sz w:val="22"/>
                <w:szCs w:val="22"/>
                <w:lang w:eastAsia="cs-CZ"/>
              </w:rPr>
              <w:t>prožívá radost ze zvládnutého a poznaného (dramatizace, tanec)</w:t>
            </w:r>
          </w:p>
          <w:p w:rsidRPr="005627BB" w:rsidR="009265E2" w:rsidP="001D2C1D" w:rsidRDefault="009265E2" w14:paraId="75AC5230" w14:textId="77777777">
            <w:pPr>
              <w:numPr>
                <w:ilvl w:val="0"/>
                <w:numId w:val="85"/>
              </w:numPr>
              <w:spacing w:line="259" w:lineRule="auto"/>
              <w:ind w:left="714" w:hanging="357"/>
              <w:jc w:val="both"/>
              <w:rPr>
                <w:rFonts w:eastAsia="Times New Roman"/>
                <w:sz w:val="22"/>
                <w:szCs w:val="22"/>
                <w:lang w:eastAsia="cs-CZ"/>
              </w:rPr>
            </w:pPr>
            <w:r w:rsidRPr="005627BB">
              <w:rPr>
                <w:rFonts w:eastAsia="Times New Roman"/>
                <w:sz w:val="22"/>
                <w:szCs w:val="22"/>
                <w:lang w:eastAsia="cs-CZ"/>
              </w:rPr>
              <w:t>mluví gramaticky správně, ve větách, umí vyprávět jednoduché příběhy, vyslovuje jasně, zřetelně, ovládá dech i tempo řeči</w:t>
            </w:r>
          </w:p>
          <w:p w:rsidRPr="005627BB" w:rsidR="009265E2" w:rsidP="001D2C1D" w:rsidRDefault="009265E2" w14:paraId="75AC5231" w14:textId="77777777">
            <w:pPr>
              <w:numPr>
                <w:ilvl w:val="0"/>
                <w:numId w:val="85"/>
              </w:numPr>
              <w:spacing w:line="259" w:lineRule="auto"/>
              <w:ind w:left="714" w:hanging="357"/>
              <w:jc w:val="both"/>
              <w:rPr>
                <w:rFonts w:eastAsia="Times New Roman"/>
                <w:sz w:val="22"/>
                <w:szCs w:val="22"/>
                <w:lang w:eastAsia="cs-CZ"/>
              </w:rPr>
            </w:pPr>
            <w:r w:rsidRPr="005627BB">
              <w:rPr>
                <w:rFonts w:eastAsia="Times New Roman"/>
                <w:sz w:val="22"/>
                <w:szCs w:val="22"/>
                <w:lang w:eastAsia="cs-CZ"/>
              </w:rPr>
              <w:t>dokáže si úmyslně zapamatovat a později vybavit</w:t>
            </w:r>
          </w:p>
          <w:p w:rsidRPr="005627BB" w:rsidR="009265E2" w:rsidP="001D2C1D" w:rsidRDefault="009265E2" w14:paraId="75AC5232" w14:textId="77777777">
            <w:pPr>
              <w:numPr>
                <w:ilvl w:val="0"/>
                <w:numId w:val="85"/>
              </w:numPr>
              <w:spacing w:line="259" w:lineRule="auto"/>
              <w:ind w:left="714" w:hanging="357"/>
              <w:jc w:val="both"/>
              <w:rPr>
                <w:rFonts w:eastAsia="Times New Roman"/>
                <w:sz w:val="22"/>
                <w:szCs w:val="22"/>
                <w:lang w:eastAsia="cs-CZ"/>
              </w:rPr>
            </w:pPr>
            <w:r w:rsidRPr="005627BB">
              <w:rPr>
                <w:rFonts w:eastAsia="Times New Roman"/>
                <w:sz w:val="22"/>
                <w:szCs w:val="22"/>
                <w:lang w:eastAsia="cs-CZ"/>
              </w:rPr>
              <w:t>ovládá koordinaci ruky a oka</w:t>
            </w:r>
          </w:p>
          <w:p w:rsidRPr="005627BB" w:rsidR="009265E2" w:rsidP="001D2C1D" w:rsidRDefault="009265E2" w14:paraId="75AC5233" w14:textId="77777777">
            <w:pPr>
              <w:numPr>
                <w:ilvl w:val="0"/>
                <w:numId w:val="85"/>
              </w:numPr>
              <w:spacing w:line="259" w:lineRule="auto"/>
              <w:ind w:left="714" w:hanging="357"/>
              <w:jc w:val="both"/>
              <w:rPr>
                <w:rFonts w:eastAsia="Times New Roman"/>
                <w:sz w:val="22"/>
                <w:szCs w:val="22"/>
                <w:lang w:eastAsia="cs-CZ"/>
              </w:rPr>
            </w:pPr>
            <w:r w:rsidRPr="005627BB">
              <w:rPr>
                <w:rFonts w:eastAsia="Times New Roman"/>
                <w:sz w:val="22"/>
                <w:szCs w:val="22"/>
                <w:lang w:eastAsia="cs-CZ"/>
              </w:rPr>
              <w:t>dokáže se soustředit a udržet pozornost</w:t>
            </w:r>
          </w:p>
        </w:tc>
      </w:tr>
      <w:tr w:rsidRPr="005627BB" w:rsidR="009265E2" w:rsidTr="00583D86" w14:paraId="75AC5236" w14:textId="77777777">
        <w:tc>
          <w:tcPr>
            <w:tcW w:w="9104" w:type="dxa"/>
            <w:shd w:val="clear" w:color="auto" w:fill="FFFFFF" w:themeFill="background1"/>
          </w:tcPr>
          <w:p w:rsidRPr="005627BB" w:rsidR="009265E2" w:rsidP="009265E2" w:rsidRDefault="009265E2" w14:paraId="75AC5235" w14:textId="77777777">
            <w:pPr>
              <w:rPr>
                <w:rFonts w:eastAsia="Times New Roman"/>
                <w:sz w:val="22"/>
                <w:szCs w:val="22"/>
                <w:lang w:eastAsia="cs-CZ"/>
              </w:rPr>
            </w:pPr>
            <w:r w:rsidRPr="005627BB">
              <w:rPr>
                <w:rFonts w:eastAsia="Times New Roman"/>
                <w:sz w:val="22"/>
                <w:szCs w:val="22"/>
                <w:lang w:eastAsia="cs-CZ"/>
              </w:rPr>
              <w:t>DD</w:t>
            </w:r>
          </w:p>
        </w:tc>
      </w:tr>
      <w:tr w:rsidRPr="005627BB" w:rsidR="009265E2" w:rsidTr="00583D86" w14:paraId="75AC5241" w14:textId="77777777">
        <w:tc>
          <w:tcPr>
            <w:tcW w:w="9104" w:type="dxa"/>
            <w:shd w:val="clear" w:color="auto" w:fill="auto"/>
          </w:tcPr>
          <w:p w:rsidRPr="005627BB" w:rsidR="009265E2" w:rsidP="009265E2" w:rsidRDefault="009265E2" w14:paraId="75AC5237" w14:textId="77777777">
            <w:pPr>
              <w:jc w:val="both"/>
              <w:rPr>
                <w:rFonts w:eastAsia="Times New Roman"/>
                <w:sz w:val="22"/>
                <w:szCs w:val="22"/>
                <w:lang w:eastAsia="cs-CZ"/>
              </w:rPr>
            </w:pPr>
          </w:p>
          <w:p w:rsidRPr="005627BB" w:rsidR="009265E2" w:rsidP="001D2C1D" w:rsidRDefault="009265E2" w14:paraId="75AC5238" w14:textId="77777777">
            <w:pPr>
              <w:numPr>
                <w:ilvl w:val="0"/>
                <w:numId w:val="84"/>
              </w:numPr>
              <w:spacing w:line="259" w:lineRule="auto"/>
              <w:jc w:val="both"/>
              <w:rPr>
                <w:rFonts w:eastAsia="Times New Roman"/>
                <w:sz w:val="22"/>
                <w:szCs w:val="22"/>
                <w:lang w:eastAsia="cs-CZ"/>
              </w:rPr>
            </w:pPr>
            <w:r w:rsidRPr="005627BB">
              <w:rPr>
                <w:rFonts w:eastAsia="Times New Roman"/>
                <w:sz w:val="22"/>
                <w:szCs w:val="22"/>
                <w:lang w:eastAsia="cs-CZ"/>
              </w:rPr>
              <w:t xml:space="preserve">uplatňuje základní společenská pravidla ve styku s dospělým i s dětmi, umí přiměřeně </w:t>
            </w:r>
          </w:p>
          <w:p w:rsidRPr="005627BB" w:rsidR="009265E2" w:rsidP="009265E2" w:rsidRDefault="009265E2" w14:paraId="75AC5239" w14:textId="77777777">
            <w:pPr>
              <w:ind w:left="720"/>
              <w:jc w:val="both"/>
              <w:rPr>
                <w:rFonts w:eastAsia="Times New Roman"/>
                <w:sz w:val="22"/>
                <w:szCs w:val="22"/>
                <w:lang w:eastAsia="cs-CZ"/>
              </w:rPr>
            </w:pPr>
            <w:r w:rsidRPr="005627BB">
              <w:rPr>
                <w:rFonts w:eastAsia="Times New Roman"/>
                <w:sz w:val="22"/>
                <w:szCs w:val="22"/>
                <w:lang w:eastAsia="cs-CZ"/>
              </w:rPr>
              <w:t>komunikovat</w:t>
            </w:r>
          </w:p>
          <w:p w:rsidRPr="005627BB" w:rsidR="009265E2" w:rsidP="001D2C1D" w:rsidRDefault="009265E2" w14:paraId="75AC523A" w14:textId="77777777">
            <w:pPr>
              <w:numPr>
                <w:ilvl w:val="0"/>
                <w:numId w:val="84"/>
              </w:numPr>
              <w:spacing w:line="259" w:lineRule="auto"/>
              <w:jc w:val="both"/>
              <w:rPr>
                <w:rFonts w:eastAsia="Times New Roman"/>
                <w:sz w:val="22"/>
                <w:szCs w:val="22"/>
                <w:lang w:eastAsia="cs-CZ"/>
              </w:rPr>
            </w:pPr>
            <w:r w:rsidRPr="005627BB">
              <w:rPr>
                <w:rFonts w:eastAsia="Times New Roman"/>
                <w:sz w:val="22"/>
                <w:szCs w:val="22"/>
                <w:lang w:eastAsia="cs-CZ"/>
              </w:rPr>
              <w:t>přirozeně vnímá osobnostní odlišnosti mezi lidmi</w:t>
            </w:r>
          </w:p>
          <w:p w:rsidRPr="005627BB" w:rsidR="009265E2" w:rsidP="001D2C1D" w:rsidRDefault="009265E2" w14:paraId="75AC523B" w14:textId="77777777">
            <w:pPr>
              <w:numPr>
                <w:ilvl w:val="0"/>
                <w:numId w:val="84"/>
              </w:numPr>
              <w:spacing w:line="259" w:lineRule="auto"/>
              <w:jc w:val="both"/>
              <w:rPr>
                <w:rFonts w:eastAsia="Times New Roman"/>
                <w:sz w:val="22"/>
                <w:szCs w:val="22"/>
                <w:lang w:eastAsia="cs-CZ"/>
              </w:rPr>
            </w:pPr>
            <w:r w:rsidRPr="005627BB">
              <w:rPr>
                <w:rFonts w:eastAsia="Times New Roman"/>
                <w:sz w:val="22"/>
                <w:szCs w:val="22"/>
                <w:lang w:eastAsia="cs-CZ"/>
              </w:rPr>
              <w:t>dítě umí vyjednávat, dohodnout se</w:t>
            </w:r>
          </w:p>
          <w:p w:rsidRPr="005627BB" w:rsidR="009265E2" w:rsidP="001D2C1D" w:rsidRDefault="009265E2" w14:paraId="75AC523C" w14:textId="77777777">
            <w:pPr>
              <w:numPr>
                <w:ilvl w:val="0"/>
                <w:numId w:val="86"/>
              </w:numPr>
              <w:spacing w:line="259" w:lineRule="auto"/>
              <w:jc w:val="both"/>
              <w:rPr>
                <w:rFonts w:eastAsia="Times New Roman"/>
                <w:sz w:val="22"/>
                <w:szCs w:val="22"/>
                <w:lang w:eastAsia="cs-CZ"/>
              </w:rPr>
            </w:pPr>
            <w:r w:rsidRPr="005627BB">
              <w:rPr>
                <w:rFonts w:eastAsia="Times New Roman"/>
                <w:sz w:val="22"/>
                <w:szCs w:val="22"/>
                <w:lang w:eastAsia="cs-CZ"/>
              </w:rPr>
              <w:t>chápe základní matematické pojmy, rozlišuje podstatné znaky</w:t>
            </w:r>
          </w:p>
          <w:p w:rsidRPr="005627BB" w:rsidR="009265E2" w:rsidP="001D2C1D" w:rsidRDefault="009265E2" w14:paraId="75AC523D" w14:textId="77777777">
            <w:pPr>
              <w:numPr>
                <w:ilvl w:val="0"/>
                <w:numId w:val="86"/>
              </w:numPr>
              <w:spacing w:line="259" w:lineRule="auto"/>
              <w:jc w:val="both"/>
              <w:rPr>
                <w:rFonts w:eastAsia="Times New Roman"/>
                <w:sz w:val="22"/>
                <w:szCs w:val="22"/>
                <w:lang w:eastAsia="cs-CZ"/>
              </w:rPr>
            </w:pPr>
            <w:r w:rsidRPr="005627BB">
              <w:rPr>
                <w:rFonts w:eastAsia="Times New Roman"/>
                <w:sz w:val="22"/>
                <w:szCs w:val="22"/>
                <w:lang w:eastAsia="cs-CZ"/>
              </w:rPr>
              <w:t>chápe prostorové vztahy a časové pojmy</w:t>
            </w:r>
          </w:p>
          <w:p w:rsidRPr="005627BB" w:rsidR="009265E2" w:rsidP="001D2C1D" w:rsidRDefault="009265E2" w14:paraId="75AC523E" w14:textId="77777777">
            <w:pPr>
              <w:numPr>
                <w:ilvl w:val="0"/>
                <w:numId w:val="86"/>
              </w:numPr>
              <w:spacing w:line="259" w:lineRule="auto"/>
              <w:jc w:val="both"/>
              <w:rPr>
                <w:rFonts w:eastAsia="Times New Roman"/>
                <w:sz w:val="22"/>
                <w:szCs w:val="22"/>
                <w:lang w:eastAsia="cs-CZ"/>
              </w:rPr>
            </w:pPr>
            <w:r w:rsidRPr="005627BB">
              <w:rPr>
                <w:rFonts w:eastAsia="Times New Roman"/>
                <w:sz w:val="22"/>
                <w:szCs w:val="22"/>
                <w:lang w:eastAsia="cs-CZ"/>
              </w:rPr>
              <w:t>dítě jeví zájem o knihy, ilustrace, experimenty</w:t>
            </w:r>
          </w:p>
          <w:p w:rsidRPr="005627BB" w:rsidR="009265E2" w:rsidP="001D2C1D" w:rsidRDefault="009265E2" w14:paraId="75AC523F" w14:textId="77777777">
            <w:pPr>
              <w:numPr>
                <w:ilvl w:val="0"/>
                <w:numId w:val="86"/>
              </w:numPr>
              <w:spacing w:line="259" w:lineRule="auto"/>
              <w:jc w:val="both"/>
              <w:rPr>
                <w:rFonts w:eastAsia="Times New Roman"/>
                <w:sz w:val="22"/>
                <w:szCs w:val="22"/>
                <w:lang w:eastAsia="cs-CZ"/>
              </w:rPr>
            </w:pPr>
            <w:r w:rsidRPr="005627BB">
              <w:rPr>
                <w:rFonts w:eastAsia="Times New Roman"/>
                <w:sz w:val="22"/>
                <w:szCs w:val="22"/>
                <w:lang w:eastAsia="cs-CZ"/>
              </w:rPr>
              <w:t>dokáže spolupracovat</w:t>
            </w:r>
          </w:p>
          <w:p w:rsidRPr="005627BB" w:rsidR="009265E2" w:rsidP="001D2C1D" w:rsidRDefault="009265E2" w14:paraId="75AC5240" w14:textId="77777777">
            <w:pPr>
              <w:numPr>
                <w:ilvl w:val="0"/>
                <w:numId w:val="86"/>
              </w:numPr>
              <w:spacing w:line="259" w:lineRule="auto"/>
              <w:jc w:val="both"/>
              <w:rPr>
                <w:rFonts w:eastAsia="Times New Roman"/>
                <w:sz w:val="22"/>
                <w:szCs w:val="22"/>
                <w:lang w:eastAsia="cs-CZ"/>
              </w:rPr>
            </w:pPr>
            <w:r w:rsidRPr="005627BB">
              <w:rPr>
                <w:rFonts w:eastAsia="Times New Roman"/>
                <w:sz w:val="22"/>
                <w:szCs w:val="22"/>
                <w:lang w:eastAsia="cs-CZ"/>
              </w:rPr>
              <w:t>přistupuje ke starším lidem s úctou</w:t>
            </w:r>
          </w:p>
        </w:tc>
      </w:tr>
      <w:tr w:rsidRPr="005627BB" w:rsidR="009265E2" w:rsidTr="00583D86" w14:paraId="75AC5243" w14:textId="77777777">
        <w:tc>
          <w:tcPr>
            <w:tcW w:w="9104" w:type="dxa"/>
            <w:shd w:val="clear" w:color="auto" w:fill="FFFFFF" w:themeFill="background1"/>
          </w:tcPr>
          <w:p w:rsidRPr="005627BB" w:rsidR="009265E2" w:rsidP="009265E2" w:rsidRDefault="009265E2" w14:paraId="75AC5242" w14:textId="77777777">
            <w:pPr>
              <w:rPr>
                <w:rFonts w:eastAsia="Times New Roman"/>
                <w:sz w:val="22"/>
                <w:szCs w:val="22"/>
                <w:lang w:eastAsia="cs-CZ"/>
              </w:rPr>
            </w:pPr>
            <w:r w:rsidRPr="005627BB">
              <w:rPr>
                <w:rFonts w:eastAsia="Times New Roman"/>
                <w:sz w:val="22"/>
                <w:szCs w:val="22"/>
                <w:lang w:eastAsia="cs-CZ"/>
              </w:rPr>
              <w:t>DSP</w:t>
            </w:r>
          </w:p>
        </w:tc>
      </w:tr>
      <w:tr w:rsidRPr="005627BB" w:rsidR="009265E2" w:rsidTr="00583D86" w14:paraId="75AC524A" w14:textId="77777777">
        <w:tc>
          <w:tcPr>
            <w:tcW w:w="9104" w:type="dxa"/>
            <w:shd w:val="clear" w:color="auto" w:fill="auto"/>
          </w:tcPr>
          <w:p w:rsidRPr="005627BB" w:rsidR="009265E2" w:rsidP="001D2C1D" w:rsidRDefault="009265E2" w14:paraId="75AC5244" w14:textId="77777777">
            <w:pPr>
              <w:numPr>
                <w:ilvl w:val="0"/>
                <w:numId w:val="87"/>
              </w:numPr>
              <w:spacing w:line="259" w:lineRule="auto"/>
              <w:jc w:val="both"/>
              <w:rPr>
                <w:rFonts w:eastAsia="Times New Roman"/>
                <w:sz w:val="22"/>
                <w:szCs w:val="22"/>
                <w:lang w:eastAsia="cs-CZ"/>
              </w:rPr>
            </w:pPr>
            <w:r w:rsidRPr="005627BB">
              <w:rPr>
                <w:rFonts w:eastAsia="Times New Roman"/>
                <w:sz w:val="22"/>
                <w:szCs w:val="22"/>
                <w:lang w:eastAsia="cs-CZ"/>
              </w:rPr>
              <w:t>dítě zvládá nastavený režim v MŠ</w:t>
            </w:r>
          </w:p>
          <w:p w:rsidRPr="005627BB" w:rsidR="009265E2" w:rsidP="001D2C1D" w:rsidRDefault="009265E2" w14:paraId="75AC5245" w14:textId="77777777">
            <w:pPr>
              <w:numPr>
                <w:ilvl w:val="0"/>
                <w:numId w:val="87"/>
              </w:numPr>
              <w:spacing w:line="259" w:lineRule="auto"/>
              <w:jc w:val="both"/>
              <w:rPr>
                <w:rFonts w:eastAsia="Times New Roman"/>
                <w:sz w:val="22"/>
                <w:szCs w:val="22"/>
                <w:lang w:eastAsia="cs-CZ"/>
              </w:rPr>
            </w:pPr>
            <w:r w:rsidRPr="005627BB">
              <w:rPr>
                <w:rFonts w:eastAsia="Times New Roman"/>
                <w:sz w:val="22"/>
                <w:szCs w:val="22"/>
                <w:lang w:eastAsia="cs-CZ"/>
              </w:rPr>
              <w:t>chápe, že každý má ve společnosti svoji roli</w:t>
            </w:r>
          </w:p>
          <w:p w:rsidRPr="005627BB" w:rsidR="009265E2" w:rsidP="001D2C1D" w:rsidRDefault="009265E2" w14:paraId="75AC5246" w14:textId="77777777">
            <w:pPr>
              <w:numPr>
                <w:ilvl w:val="0"/>
                <w:numId w:val="87"/>
              </w:numPr>
              <w:spacing w:line="259" w:lineRule="auto"/>
              <w:jc w:val="both"/>
              <w:rPr>
                <w:rFonts w:eastAsia="Times New Roman"/>
                <w:sz w:val="22"/>
                <w:szCs w:val="22"/>
                <w:lang w:eastAsia="cs-CZ"/>
              </w:rPr>
            </w:pPr>
            <w:r w:rsidRPr="005627BB">
              <w:rPr>
                <w:rFonts w:eastAsia="Times New Roman"/>
                <w:sz w:val="22"/>
                <w:szCs w:val="22"/>
                <w:lang w:eastAsia="cs-CZ"/>
              </w:rPr>
              <w:t>zvládá hudebně pohybové činnosti</w:t>
            </w:r>
          </w:p>
          <w:p w:rsidRPr="005627BB" w:rsidR="009265E2" w:rsidP="001D2C1D" w:rsidRDefault="009265E2" w14:paraId="75AC5247" w14:textId="77777777">
            <w:pPr>
              <w:numPr>
                <w:ilvl w:val="0"/>
                <w:numId w:val="87"/>
              </w:numPr>
              <w:spacing w:line="259" w:lineRule="auto"/>
              <w:jc w:val="both"/>
              <w:rPr>
                <w:rFonts w:eastAsia="Times New Roman"/>
                <w:sz w:val="22"/>
                <w:szCs w:val="22"/>
                <w:lang w:eastAsia="cs-CZ"/>
              </w:rPr>
            </w:pPr>
            <w:r w:rsidRPr="005627BB">
              <w:rPr>
                <w:rFonts w:eastAsia="Times New Roman"/>
                <w:sz w:val="22"/>
                <w:szCs w:val="22"/>
                <w:lang w:eastAsia="cs-CZ"/>
              </w:rPr>
              <w:t>dodržuje společně vytvořená pravidla</w:t>
            </w:r>
          </w:p>
          <w:p w:rsidRPr="005627BB" w:rsidR="009265E2" w:rsidP="001D2C1D" w:rsidRDefault="009265E2" w14:paraId="75AC5248" w14:textId="77777777">
            <w:pPr>
              <w:numPr>
                <w:ilvl w:val="0"/>
                <w:numId w:val="87"/>
              </w:numPr>
              <w:spacing w:line="259" w:lineRule="auto"/>
              <w:jc w:val="both"/>
              <w:rPr>
                <w:rFonts w:eastAsia="Times New Roman"/>
                <w:sz w:val="22"/>
                <w:szCs w:val="22"/>
                <w:lang w:eastAsia="cs-CZ"/>
              </w:rPr>
            </w:pPr>
            <w:r w:rsidRPr="005627BB">
              <w:rPr>
                <w:rFonts w:eastAsia="Times New Roman"/>
                <w:sz w:val="22"/>
                <w:szCs w:val="22"/>
                <w:lang w:eastAsia="cs-CZ"/>
              </w:rPr>
              <w:t>rozlišuje společensky nežádoucí chování</w:t>
            </w:r>
          </w:p>
          <w:p w:rsidRPr="005627BB" w:rsidR="009265E2" w:rsidP="001D2C1D" w:rsidRDefault="009265E2" w14:paraId="75AC5249" w14:textId="77777777">
            <w:pPr>
              <w:numPr>
                <w:ilvl w:val="0"/>
                <w:numId w:val="87"/>
              </w:numPr>
              <w:spacing w:line="259" w:lineRule="auto"/>
              <w:jc w:val="both"/>
              <w:rPr>
                <w:rFonts w:eastAsia="Times New Roman"/>
                <w:sz w:val="22"/>
                <w:szCs w:val="22"/>
                <w:lang w:eastAsia="cs-CZ"/>
              </w:rPr>
            </w:pPr>
            <w:r w:rsidRPr="005627BB">
              <w:rPr>
                <w:rFonts w:eastAsia="Times New Roman"/>
                <w:sz w:val="22"/>
                <w:szCs w:val="22"/>
                <w:lang w:eastAsia="cs-CZ"/>
              </w:rPr>
              <w:t xml:space="preserve">uvědomuje si příjemné a nepříjemné citové prožitky, </w:t>
            </w:r>
            <w:proofErr w:type="gramStart"/>
            <w:r w:rsidRPr="005627BB">
              <w:rPr>
                <w:rFonts w:eastAsia="Times New Roman"/>
                <w:sz w:val="22"/>
                <w:szCs w:val="22"/>
                <w:lang w:eastAsia="cs-CZ"/>
              </w:rPr>
              <w:t>těší</w:t>
            </w:r>
            <w:proofErr w:type="gramEnd"/>
            <w:r w:rsidRPr="005627BB">
              <w:rPr>
                <w:rFonts w:eastAsia="Times New Roman"/>
                <w:sz w:val="22"/>
                <w:szCs w:val="22"/>
                <w:lang w:eastAsia="cs-CZ"/>
              </w:rPr>
              <w:t xml:space="preserve"> se z hezkých věcí </w:t>
            </w:r>
          </w:p>
        </w:tc>
      </w:tr>
      <w:tr w:rsidRPr="005627BB" w:rsidR="009265E2" w:rsidTr="00583D86" w14:paraId="75AC524C" w14:textId="77777777">
        <w:tc>
          <w:tcPr>
            <w:tcW w:w="9104" w:type="dxa"/>
            <w:shd w:val="clear" w:color="auto" w:fill="FFFFFF" w:themeFill="background1"/>
          </w:tcPr>
          <w:p w:rsidRPr="005627BB" w:rsidR="009265E2" w:rsidP="009265E2" w:rsidRDefault="009265E2" w14:paraId="75AC524B" w14:textId="77777777">
            <w:pPr>
              <w:rPr>
                <w:rFonts w:eastAsia="Times New Roman"/>
                <w:sz w:val="22"/>
                <w:szCs w:val="22"/>
                <w:lang w:eastAsia="cs-CZ"/>
              </w:rPr>
            </w:pPr>
            <w:r w:rsidRPr="005627BB">
              <w:rPr>
                <w:rFonts w:eastAsia="Times New Roman"/>
                <w:sz w:val="22"/>
                <w:szCs w:val="22"/>
                <w:lang w:eastAsia="cs-CZ"/>
              </w:rPr>
              <w:t>DSV</w:t>
            </w:r>
          </w:p>
        </w:tc>
      </w:tr>
      <w:tr w:rsidRPr="005627BB" w:rsidR="009265E2" w:rsidTr="00583D86" w14:paraId="75AC5250" w14:textId="77777777">
        <w:tc>
          <w:tcPr>
            <w:tcW w:w="9104" w:type="dxa"/>
            <w:shd w:val="clear" w:color="auto" w:fill="auto"/>
          </w:tcPr>
          <w:p w:rsidRPr="005627BB" w:rsidR="009265E2" w:rsidP="001D2C1D" w:rsidRDefault="009265E2" w14:paraId="75AC524D" w14:textId="77777777">
            <w:pPr>
              <w:numPr>
                <w:ilvl w:val="0"/>
                <w:numId w:val="88"/>
              </w:numPr>
              <w:spacing w:line="259" w:lineRule="auto"/>
              <w:jc w:val="both"/>
              <w:rPr>
                <w:rFonts w:eastAsia="Times New Roman"/>
                <w:sz w:val="22"/>
                <w:szCs w:val="22"/>
                <w:lang w:eastAsia="cs-CZ"/>
              </w:rPr>
            </w:pPr>
            <w:r w:rsidRPr="005627BB">
              <w:rPr>
                <w:rFonts w:eastAsia="Times New Roman"/>
                <w:sz w:val="22"/>
                <w:szCs w:val="22"/>
                <w:lang w:eastAsia="cs-CZ"/>
              </w:rPr>
              <w:t xml:space="preserve">orientuje se v prostorách MŠ </w:t>
            </w:r>
          </w:p>
          <w:p w:rsidRPr="005627BB" w:rsidR="009265E2" w:rsidP="001D2C1D" w:rsidRDefault="009265E2" w14:paraId="75AC524E" w14:textId="77777777">
            <w:pPr>
              <w:numPr>
                <w:ilvl w:val="0"/>
                <w:numId w:val="88"/>
              </w:numPr>
              <w:spacing w:line="259" w:lineRule="auto"/>
              <w:jc w:val="both"/>
              <w:rPr>
                <w:rFonts w:eastAsia="Times New Roman"/>
                <w:sz w:val="22"/>
                <w:szCs w:val="22"/>
                <w:lang w:eastAsia="cs-CZ"/>
              </w:rPr>
            </w:pPr>
            <w:r w:rsidRPr="005627BB">
              <w:rPr>
                <w:rFonts w:eastAsia="Times New Roman"/>
                <w:sz w:val="22"/>
                <w:szCs w:val="22"/>
                <w:lang w:eastAsia="cs-CZ"/>
              </w:rPr>
              <w:t xml:space="preserve">rozlišuje rozdíl mezi dobrem a zlem, umí slovně vyjádřit </w:t>
            </w:r>
          </w:p>
          <w:p w:rsidRPr="005627BB" w:rsidR="009265E2" w:rsidP="001D2C1D" w:rsidRDefault="009265E2" w14:paraId="75AC524F" w14:textId="77777777">
            <w:pPr>
              <w:numPr>
                <w:ilvl w:val="0"/>
                <w:numId w:val="88"/>
              </w:numPr>
              <w:spacing w:line="259" w:lineRule="auto"/>
              <w:jc w:val="both"/>
              <w:rPr>
                <w:rFonts w:eastAsia="Times New Roman"/>
                <w:sz w:val="22"/>
                <w:szCs w:val="22"/>
                <w:lang w:eastAsia="cs-CZ"/>
              </w:rPr>
            </w:pPr>
            <w:r w:rsidRPr="005627BB">
              <w:rPr>
                <w:rFonts w:eastAsia="Times New Roman"/>
                <w:sz w:val="22"/>
                <w:szCs w:val="22"/>
                <w:lang w:eastAsia="cs-CZ"/>
              </w:rPr>
              <w:t xml:space="preserve">spoluvytváří pohodu v prostředí MŠ i mezi kamarády </w:t>
            </w:r>
          </w:p>
        </w:tc>
      </w:tr>
    </w:tbl>
    <w:p w:rsidRPr="005627BB" w:rsidR="009265E2" w:rsidP="009265E2" w:rsidRDefault="009265E2" w14:paraId="75AC5251" w14:textId="77777777">
      <w:pPr>
        <w:rPr>
          <w:sz w:val="22"/>
          <w:szCs w:val="22"/>
          <w:lang w:val="sk-SK"/>
        </w:rPr>
      </w:pPr>
    </w:p>
    <w:p w:rsidRPr="005627BB" w:rsidR="009265E2" w:rsidP="009265E2" w:rsidRDefault="009265E2" w14:paraId="75AC5252" w14:textId="77777777">
      <w:pPr>
        <w:jc w:val="both"/>
        <w:rPr>
          <w:b/>
          <w:bCs/>
          <w:sz w:val="22"/>
          <w:szCs w:val="22"/>
          <w:lang w:val="sk-SK"/>
        </w:rPr>
      </w:pPr>
      <w:r w:rsidRPr="005627BB">
        <w:rPr>
          <w:b/>
          <w:bCs/>
          <w:sz w:val="22"/>
          <w:szCs w:val="22"/>
          <w:lang w:val="sk-SK"/>
        </w:rPr>
        <w:t xml:space="preserve">V úrovni </w:t>
      </w:r>
      <w:proofErr w:type="spellStart"/>
      <w:r w:rsidRPr="005627BB">
        <w:rPr>
          <w:b/>
          <w:bCs/>
          <w:sz w:val="22"/>
          <w:szCs w:val="22"/>
          <w:lang w:val="sk-SK"/>
        </w:rPr>
        <w:t>kompetencí</w:t>
      </w:r>
      <w:proofErr w:type="spellEnd"/>
    </w:p>
    <w:p w:rsidRPr="005627BB" w:rsidR="009265E2" w:rsidP="009265E2" w:rsidRDefault="009265E2" w14:paraId="75AC5253" w14:textId="77777777">
      <w:pPr>
        <w:jc w:val="both"/>
        <w:rPr>
          <w:sz w:val="22"/>
          <w:szCs w:val="22"/>
          <w:lang w:val="sk-SK"/>
        </w:rPr>
      </w:pPr>
    </w:p>
    <w:p w:rsidRPr="00534B99" w:rsidR="009265E2" w:rsidP="009265E2" w:rsidRDefault="009265E2" w14:paraId="75AC5254" w14:textId="77777777">
      <w:pPr>
        <w:jc w:val="both"/>
        <w:rPr>
          <w:b/>
          <w:sz w:val="22"/>
          <w:szCs w:val="22"/>
          <w:lang w:val="sk-SK"/>
        </w:rPr>
      </w:pPr>
      <w:r w:rsidRPr="00534B99">
        <w:rPr>
          <w:b/>
          <w:bCs/>
          <w:sz w:val="22"/>
          <w:szCs w:val="22"/>
          <w:lang w:val="sk-SK"/>
        </w:rPr>
        <w:t xml:space="preserve">1. </w:t>
      </w:r>
      <w:proofErr w:type="spellStart"/>
      <w:r w:rsidRPr="00534B99">
        <w:rPr>
          <w:b/>
          <w:bCs/>
          <w:sz w:val="22"/>
          <w:szCs w:val="22"/>
          <w:lang w:val="sk-SK"/>
        </w:rPr>
        <w:t>kompetence</w:t>
      </w:r>
      <w:proofErr w:type="spellEnd"/>
      <w:r w:rsidRPr="00534B99">
        <w:rPr>
          <w:b/>
          <w:bCs/>
          <w:sz w:val="22"/>
          <w:szCs w:val="22"/>
          <w:lang w:val="sk-SK"/>
        </w:rPr>
        <w:t xml:space="preserve"> k učení</w:t>
      </w:r>
      <w:r w:rsidRPr="00534B99">
        <w:rPr>
          <w:b/>
          <w:sz w:val="22"/>
          <w:szCs w:val="22"/>
          <w:lang w:val="sk-SK"/>
        </w:rPr>
        <w:t xml:space="preserve"> </w:t>
      </w:r>
    </w:p>
    <w:p w:rsidRPr="005627BB" w:rsidR="009265E2" w:rsidP="001D2C1D" w:rsidRDefault="009265E2" w14:paraId="75AC5255" w14:textId="77777777">
      <w:pPr>
        <w:numPr>
          <w:ilvl w:val="0"/>
          <w:numId w:val="86"/>
        </w:numPr>
        <w:spacing w:line="259" w:lineRule="auto"/>
        <w:jc w:val="both"/>
        <w:rPr>
          <w:rFonts w:eastAsia="Times New Roman"/>
          <w:sz w:val="22"/>
          <w:szCs w:val="22"/>
          <w:lang w:eastAsia="cs-CZ"/>
        </w:rPr>
      </w:pPr>
      <w:r w:rsidRPr="005627BB">
        <w:rPr>
          <w:rFonts w:eastAsia="Times New Roman"/>
          <w:sz w:val="22"/>
          <w:szCs w:val="22"/>
          <w:lang w:eastAsia="cs-CZ"/>
        </w:rPr>
        <w:t xml:space="preserve">odhadne svoje síly, </w:t>
      </w:r>
      <w:proofErr w:type="gramStart"/>
      <w:r w:rsidRPr="005627BB">
        <w:rPr>
          <w:rFonts w:eastAsia="Times New Roman"/>
          <w:sz w:val="22"/>
          <w:szCs w:val="22"/>
          <w:lang w:eastAsia="cs-CZ"/>
        </w:rPr>
        <w:t>učí</w:t>
      </w:r>
      <w:proofErr w:type="gramEnd"/>
      <w:r w:rsidRPr="005627BB">
        <w:rPr>
          <w:rFonts w:eastAsia="Times New Roman"/>
          <w:sz w:val="22"/>
          <w:szCs w:val="22"/>
          <w:lang w:eastAsia="cs-CZ"/>
        </w:rPr>
        <w:t xml:space="preserve"> se hodnotit svoje osobní pokroky i oceňovat výkony druhých</w:t>
      </w:r>
    </w:p>
    <w:p w:rsidRPr="005627BB" w:rsidR="009265E2" w:rsidP="001D2C1D" w:rsidRDefault="009265E2" w14:paraId="75AC5256" w14:textId="77777777">
      <w:pPr>
        <w:numPr>
          <w:ilvl w:val="0"/>
          <w:numId w:val="86"/>
        </w:numPr>
        <w:spacing w:line="259" w:lineRule="auto"/>
        <w:jc w:val="both"/>
        <w:rPr>
          <w:rFonts w:eastAsia="Times New Roman"/>
          <w:sz w:val="22"/>
          <w:szCs w:val="22"/>
          <w:lang w:eastAsia="cs-CZ"/>
        </w:rPr>
      </w:pPr>
      <w:r w:rsidRPr="005627BB">
        <w:rPr>
          <w:rFonts w:eastAsia="Times New Roman"/>
          <w:sz w:val="22"/>
          <w:szCs w:val="22"/>
          <w:lang w:eastAsia="cs-CZ"/>
        </w:rPr>
        <w:t xml:space="preserve">soustředí se na činnost, </w:t>
      </w:r>
      <w:proofErr w:type="gramStart"/>
      <w:r w:rsidRPr="005627BB">
        <w:rPr>
          <w:rFonts w:eastAsia="Times New Roman"/>
          <w:sz w:val="22"/>
          <w:szCs w:val="22"/>
          <w:lang w:eastAsia="cs-CZ"/>
        </w:rPr>
        <w:t>dokončí</w:t>
      </w:r>
      <w:proofErr w:type="gramEnd"/>
      <w:r w:rsidRPr="005627BB">
        <w:rPr>
          <w:rFonts w:eastAsia="Times New Roman"/>
          <w:sz w:val="22"/>
          <w:szCs w:val="22"/>
          <w:lang w:eastAsia="cs-CZ"/>
        </w:rPr>
        <w:t xml:space="preserve"> zadanou práci, dovede postupovat dle instrukcí,</w:t>
      </w:r>
    </w:p>
    <w:p w:rsidRPr="005627BB" w:rsidR="009265E2" w:rsidP="001D2C1D" w:rsidRDefault="009265E2" w14:paraId="75AC5257" w14:textId="77777777">
      <w:pPr>
        <w:numPr>
          <w:ilvl w:val="0"/>
          <w:numId w:val="86"/>
        </w:numPr>
        <w:spacing w:line="259" w:lineRule="auto"/>
        <w:jc w:val="both"/>
        <w:rPr>
          <w:rFonts w:eastAsia="Times New Roman"/>
          <w:sz w:val="22"/>
          <w:szCs w:val="22"/>
          <w:lang w:eastAsia="cs-CZ"/>
        </w:rPr>
      </w:pPr>
      <w:r w:rsidRPr="005627BB">
        <w:rPr>
          <w:rFonts w:eastAsia="Times New Roman"/>
          <w:sz w:val="22"/>
          <w:szCs w:val="22"/>
          <w:lang w:eastAsia="cs-CZ"/>
        </w:rPr>
        <w:t>experimentuje</w:t>
      </w:r>
    </w:p>
    <w:p w:rsidRPr="00534B99" w:rsidR="009265E2" w:rsidP="009265E2" w:rsidRDefault="009265E2" w14:paraId="75AC5258" w14:textId="77777777">
      <w:pPr>
        <w:jc w:val="both"/>
        <w:rPr>
          <w:rFonts w:eastAsia="Times New Roman"/>
          <w:b/>
          <w:sz w:val="22"/>
          <w:szCs w:val="22"/>
          <w:lang w:eastAsia="cs-CZ"/>
        </w:rPr>
      </w:pPr>
      <w:r w:rsidRPr="00534B99">
        <w:rPr>
          <w:rFonts w:eastAsia="Times New Roman"/>
          <w:b/>
          <w:sz w:val="22"/>
          <w:szCs w:val="22"/>
          <w:lang w:eastAsia="cs-CZ"/>
        </w:rPr>
        <w:t xml:space="preserve">2. kompetence </w:t>
      </w:r>
      <w:proofErr w:type="spellStart"/>
      <w:r w:rsidRPr="00534B99">
        <w:rPr>
          <w:rFonts w:eastAsia="Times New Roman"/>
          <w:b/>
          <w:sz w:val="22"/>
          <w:szCs w:val="22"/>
          <w:lang w:eastAsia="cs-CZ"/>
        </w:rPr>
        <w:t>křešení</w:t>
      </w:r>
      <w:proofErr w:type="spellEnd"/>
      <w:r w:rsidRPr="00534B99">
        <w:rPr>
          <w:rFonts w:eastAsia="Times New Roman"/>
          <w:b/>
          <w:sz w:val="22"/>
          <w:szCs w:val="22"/>
          <w:lang w:eastAsia="cs-CZ"/>
        </w:rPr>
        <w:t xml:space="preserve"> problémů</w:t>
      </w:r>
    </w:p>
    <w:p w:rsidRPr="005627BB" w:rsidR="009265E2" w:rsidP="001D2C1D" w:rsidRDefault="009265E2" w14:paraId="75AC5259" w14:textId="77777777">
      <w:pPr>
        <w:numPr>
          <w:ilvl w:val="0"/>
          <w:numId w:val="105"/>
        </w:numPr>
        <w:spacing w:line="259" w:lineRule="auto"/>
        <w:jc w:val="both"/>
        <w:rPr>
          <w:rFonts w:eastAsia="Times New Roman"/>
          <w:sz w:val="22"/>
          <w:szCs w:val="22"/>
          <w:lang w:eastAsia="cs-CZ"/>
        </w:rPr>
      </w:pPr>
      <w:r w:rsidRPr="005627BB">
        <w:rPr>
          <w:rFonts w:eastAsia="Times New Roman"/>
          <w:sz w:val="22"/>
          <w:szCs w:val="22"/>
          <w:lang w:eastAsia="cs-CZ"/>
        </w:rPr>
        <w:t>zpřesňuje si početní představy, užívá číselných i matematických pojmů, vnímá elementární matematické souvislosti</w:t>
      </w:r>
    </w:p>
    <w:p w:rsidRPr="005627BB" w:rsidR="009265E2" w:rsidP="001D2C1D" w:rsidRDefault="009265E2" w14:paraId="75AC525A" w14:textId="77777777">
      <w:pPr>
        <w:numPr>
          <w:ilvl w:val="0"/>
          <w:numId w:val="105"/>
        </w:numPr>
        <w:spacing w:line="259" w:lineRule="auto"/>
        <w:jc w:val="both"/>
        <w:rPr>
          <w:rFonts w:eastAsia="Times New Roman"/>
          <w:sz w:val="22"/>
          <w:szCs w:val="22"/>
          <w:lang w:eastAsia="cs-CZ"/>
        </w:rPr>
      </w:pPr>
      <w:r w:rsidRPr="005627BB">
        <w:rPr>
          <w:rFonts w:eastAsia="Times New Roman"/>
          <w:sz w:val="22"/>
          <w:szCs w:val="22"/>
          <w:lang w:eastAsia="cs-CZ"/>
        </w:rPr>
        <w:t>nevyhýbá se řešení problémů a uvědomuje si, že svou aktivitou může situaci ovlivnit</w:t>
      </w:r>
    </w:p>
    <w:p w:rsidRPr="00534B99" w:rsidR="009265E2" w:rsidP="009265E2" w:rsidRDefault="009265E2" w14:paraId="75AC525B" w14:textId="77777777">
      <w:pPr>
        <w:jc w:val="both"/>
        <w:rPr>
          <w:rFonts w:eastAsia="Times New Roman"/>
          <w:b/>
          <w:sz w:val="22"/>
          <w:szCs w:val="22"/>
          <w:lang w:eastAsia="cs-CZ"/>
        </w:rPr>
      </w:pPr>
      <w:r w:rsidRPr="00534B99">
        <w:rPr>
          <w:rFonts w:eastAsia="Times New Roman"/>
          <w:b/>
          <w:sz w:val="22"/>
          <w:szCs w:val="22"/>
          <w:lang w:eastAsia="cs-CZ"/>
        </w:rPr>
        <w:t>3. kompetence komunikativní</w:t>
      </w:r>
    </w:p>
    <w:p w:rsidRPr="005627BB" w:rsidR="009265E2" w:rsidP="001D2C1D" w:rsidRDefault="009265E2" w14:paraId="75AC525C" w14:textId="77777777">
      <w:pPr>
        <w:numPr>
          <w:ilvl w:val="0"/>
          <w:numId w:val="106"/>
        </w:numPr>
        <w:spacing w:line="259" w:lineRule="auto"/>
        <w:jc w:val="both"/>
        <w:rPr>
          <w:rFonts w:eastAsia="Times New Roman"/>
          <w:sz w:val="22"/>
          <w:szCs w:val="22"/>
          <w:lang w:eastAsia="cs-CZ"/>
        </w:rPr>
      </w:pPr>
      <w:r w:rsidRPr="005627BB">
        <w:rPr>
          <w:rFonts w:eastAsia="Times New Roman"/>
          <w:sz w:val="22"/>
          <w:szCs w:val="22"/>
          <w:lang w:eastAsia="cs-CZ"/>
        </w:rPr>
        <w:t>samostatně vyjadřuje svoje myšlenky</w:t>
      </w:r>
    </w:p>
    <w:p w:rsidRPr="005627BB" w:rsidR="009265E2" w:rsidP="001D2C1D" w:rsidRDefault="009265E2" w14:paraId="75AC525D" w14:textId="77777777">
      <w:pPr>
        <w:numPr>
          <w:ilvl w:val="0"/>
          <w:numId w:val="106"/>
        </w:numPr>
        <w:spacing w:line="259" w:lineRule="auto"/>
        <w:jc w:val="both"/>
        <w:rPr>
          <w:rFonts w:eastAsia="Times New Roman"/>
          <w:sz w:val="22"/>
          <w:szCs w:val="22"/>
          <w:lang w:eastAsia="cs-CZ"/>
        </w:rPr>
      </w:pPr>
      <w:r w:rsidRPr="005627BB">
        <w:rPr>
          <w:rFonts w:eastAsia="Times New Roman"/>
          <w:sz w:val="22"/>
          <w:szCs w:val="22"/>
          <w:lang w:eastAsia="cs-CZ"/>
        </w:rPr>
        <w:t>ovládá dovednosti předcházející psaní a čtení</w:t>
      </w:r>
    </w:p>
    <w:p w:rsidRPr="005627BB" w:rsidR="009265E2" w:rsidP="001D2C1D" w:rsidRDefault="009265E2" w14:paraId="75AC525E" w14:textId="77777777">
      <w:pPr>
        <w:numPr>
          <w:ilvl w:val="0"/>
          <w:numId w:val="106"/>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rozšiřuje slovní zásobu, aktivně ji používá k dokonalé komunikaci </w:t>
      </w:r>
    </w:p>
    <w:p w:rsidRPr="00534B99" w:rsidR="009265E2" w:rsidP="00534B99" w:rsidRDefault="009265E2" w14:paraId="75AC525F" w14:textId="77777777">
      <w:pPr>
        <w:numPr>
          <w:ilvl w:val="0"/>
          <w:numId w:val="106"/>
        </w:numPr>
        <w:autoSpaceDE w:val="0"/>
        <w:autoSpaceDN w:val="0"/>
        <w:adjustRightInd w:val="0"/>
        <w:spacing w:line="259" w:lineRule="auto"/>
        <w:jc w:val="both"/>
        <w:rPr>
          <w:rFonts w:eastAsia="Times New Roman"/>
          <w:color w:val="000000"/>
          <w:sz w:val="22"/>
          <w:szCs w:val="22"/>
          <w:lang w:eastAsia="cs-CZ"/>
        </w:rPr>
      </w:pPr>
      <w:r w:rsidRPr="005627BB">
        <w:rPr>
          <w:rFonts w:eastAsia="Times New Roman"/>
          <w:color w:val="000000"/>
          <w:sz w:val="22"/>
          <w:szCs w:val="22"/>
          <w:lang w:eastAsia="cs-CZ"/>
        </w:rPr>
        <w:t xml:space="preserve">má vytvořeny elementární předpoklady k učení se cizímu jazyku </w:t>
      </w:r>
    </w:p>
    <w:p w:rsidRPr="00534B99" w:rsidR="009265E2" w:rsidP="009265E2" w:rsidRDefault="009265E2" w14:paraId="75AC5260" w14:textId="77777777">
      <w:pPr>
        <w:jc w:val="both"/>
        <w:rPr>
          <w:rFonts w:eastAsia="Times New Roman"/>
          <w:b/>
          <w:sz w:val="22"/>
          <w:szCs w:val="22"/>
          <w:lang w:eastAsia="cs-CZ"/>
        </w:rPr>
      </w:pPr>
      <w:r w:rsidRPr="00534B99">
        <w:rPr>
          <w:rFonts w:eastAsia="Times New Roman"/>
          <w:b/>
          <w:sz w:val="22"/>
          <w:szCs w:val="22"/>
          <w:lang w:eastAsia="cs-CZ"/>
        </w:rPr>
        <w:t>4. sociální a personální kompetence</w:t>
      </w:r>
    </w:p>
    <w:p w:rsidRPr="005627BB" w:rsidR="009265E2" w:rsidP="001D2C1D" w:rsidRDefault="009265E2" w14:paraId="75AC5261" w14:textId="77777777">
      <w:pPr>
        <w:numPr>
          <w:ilvl w:val="0"/>
          <w:numId w:val="107"/>
        </w:numPr>
        <w:spacing w:line="259" w:lineRule="auto"/>
        <w:jc w:val="both"/>
        <w:rPr>
          <w:rFonts w:eastAsia="Times New Roman"/>
          <w:sz w:val="22"/>
          <w:szCs w:val="22"/>
          <w:lang w:eastAsia="cs-CZ"/>
        </w:rPr>
      </w:pPr>
      <w:r w:rsidRPr="005627BB">
        <w:rPr>
          <w:rFonts w:eastAsia="Times New Roman"/>
          <w:sz w:val="22"/>
          <w:szCs w:val="22"/>
          <w:lang w:eastAsia="cs-CZ"/>
        </w:rPr>
        <w:t>projevuje citlivost a ohleduplnost k druhým, pomoc slabším, rozpozná nevhodné chování</w:t>
      </w:r>
    </w:p>
    <w:p w:rsidRPr="005627BB" w:rsidR="009265E2" w:rsidP="001D2C1D" w:rsidRDefault="009265E2" w14:paraId="75AC5262" w14:textId="77777777">
      <w:pPr>
        <w:numPr>
          <w:ilvl w:val="0"/>
          <w:numId w:val="107"/>
        </w:numPr>
        <w:spacing w:line="259" w:lineRule="auto"/>
        <w:jc w:val="both"/>
        <w:rPr>
          <w:rFonts w:eastAsia="Times New Roman"/>
          <w:sz w:val="22"/>
          <w:szCs w:val="22"/>
          <w:lang w:eastAsia="cs-CZ"/>
        </w:rPr>
      </w:pPr>
      <w:r w:rsidRPr="005627BB">
        <w:rPr>
          <w:rFonts w:eastAsia="Times New Roman"/>
          <w:sz w:val="22"/>
          <w:szCs w:val="22"/>
          <w:lang w:eastAsia="cs-CZ"/>
        </w:rPr>
        <w:t>ve skupině se dokáže prosadit, podřídit, umí vyjednávat, uzavírat kompromisy</w:t>
      </w:r>
    </w:p>
    <w:p w:rsidRPr="005627BB" w:rsidR="009265E2" w:rsidP="001D2C1D" w:rsidRDefault="009265E2" w14:paraId="75AC5263" w14:textId="77777777">
      <w:pPr>
        <w:numPr>
          <w:ilvl w:val="0"/>
          <w:numId w:val="107"/>
        </w:numPr>
        <w:spacing w:line="259" w:lineRule="auto"/>
        <w:jc w:val="both"/>
        <w:rPr>
          <w:rFonts w:eastAsia="Times New Roman"/>
          <w:sz w:val="22"/>
          <w:szCs w:val="22"/>
          <w:lang w:eastAsia="cs-CZ"/>
        </w:rPr>
      </w:pPr>
      <w:r w:rsidRPr="005627BB">
        <w:rPr>
          <w:rFonts w:eastAsia="Times New Roman"/>
          <w:sz w:val="22"/>
          <w:szCs w:val="22"/>
          <w:lang w:eastAsia="cs-CZ"/>
        </w:rPr>
        <w:t>uvědomuje si, že za sebe a své jednání odpovídá a nese důsledky</w:t>
      </w:r>
    </w:p>
    <w:p w:rsidRPr="005627BB" w:rsidR="009265E2" w:rsidP="001D2C1D" w:rsidRDefault="009265E2" w14:paraId="75AC5264" w14:textId="77777777">
      <w:pPr>
        <w:numPr>
          <w:ilvl w:val="0"/>
          <w:numId w:val="107"/>
        </w:numPr>
        <w:spacing w:line="259" w:lineRule="auto"/>
        <w:jc w:val="both"/>
        <w:rPr>
          <w:rFonts w:eastAsia="Times New Roman"/>
          <w:sz w:val="22"/>
          <w:szCs w:val="22"/>
          <w:lang w:eastAsia="cs-CZ"/>
        </w:rPr>
      </w:pPr>
      <w:r w:rsidRPr="005627BB">
        <w:rPr>
          <w:rFonts w:eastAsia="Times New Roman"/>
          <w:sz w:val="22"/>
          <w:szCs w:val="22"/>
          <w:lang w:eastAsia="cs-CZ"/>
        </w:rPr>
        <w:t xml:space="preserve">v neznámých situacích se chová obezřetně, co je nepříjemné dokáže odmítnout, dokáže se bránit projevům násilí </w:t>
      </w:r>
    </w:p>
    <w:p w:rsidRPr="00534B99" w:rsidR="009265E2" w:rsidP="009265E2" w:rsidRDefault="009265E2" w14:paraId="75AC5265" w14:textId="77777777">
      <w:pPr>
        <w:jc w:val="both"/>
        <w:rPr>
          <w:rFonts w:eastAsia="Times New Roman"/>
          <w:b/>
          <w:sz w:val="22"/>
          <w:szCs w:val="22"/>
          <w:lang w:eastAsia="cs-CZ"/>
        </w:rPr>
      </w:pPr>
      <w:r w:rsidRPr="00534B99">
        <w:rPr>
          <w:rFonts w:eastAsia="Times New Roman"/>
          <w:b/>
          <w:sz w:val="22"/>
          <w:szCs w:val="22"/>
          <w:lang w:eastAsia="cs-CZ"/>
        </w:rPr>
        <w:t>4. činnostní a občanské kompetence</w:t>
      </w:r>
    </w:p>
    <w:p w:rsidRPr="005627BB" w:rsidR="009265E2" w:rsidP="001D2C1D" w:rsidRDefault="009265E2" w14:paraId="75AC5266" w14:textId="77777777">
      <w:pPr>
        <w:numPr>
          <w:ilvl w:val="0"/>
          <w:numId w:val="108"/>
        </w:numPr>
        <w:spacing w:line="259" w:lineRule="auto"/>
        <w:jc w:val="both"/>
        <w:rPr>
          <w:rFonts w:eastAsia="Times New Roman"/>
          <w:sz w:val="22"/>
          <w:szCs w:val="22"/>
          <w:lang w:eastAsia="cs-CZ"/>
        </w:rPr>
      </w:pPr>
      <w:r w:rsidRPr="005627BB">
        <w:rPr>
          <w:rFonts w:eastAsia="Times New Roman"/>
          <w:sz w:val="22"/>
          <w:szCs w:val="22"/>
          <w:lang w:eastAsia="cs-CZ"/>
        </w:rPr>
        <w:t xml:space="preserve">uvědomuje si svá práva i práva druhých, </w:t>
      </w:r>
      <w:proofErr w:type="gramStart"/>
      <w:r w:rsidRPr="005627BB">
        <w:rPr>
          <w:rFonts w:eastAsia="Times New Roman"/>
          <w:sz w:val="22"/>
          <w:szCs w:val="22"/>
          <w:lang w:eastAsia="cs-CZ"/>
        </w:rPr>
        <w:t>učí</w:t>
      </w:r>
      <w:proofErr w:type="gramEnd"/>
      <w:r w:rsidRPr="005627BB">
        <w:rPr>
          <w:rFonts w:eastAsia="Times New Roman"/>
          <w:sz w:val="22"/>
          <w:szCs w:val="22"/>
          <w:lang w:eastAsia="cs-CZ"/>
        </w:rPr>
        <w:t xml:space="preserve"> se je hájit a respektovat</w:t>
      </w:r>
    </w:p>
    <w:p w:rsidR="00534B99" w:rsidP="00534B99" w:rsidRDefault="00534B99" w14:paraId="75AC5267" w14:textId="77777777">
      <w:pPr>
        <w:numPr>
          <w:ilvl w:val="0"/>
          <w:numId w:val="108"/>
        </w:numPr>
        <w:spacing w:after="160" w:line="259" w:lineRule="auto"/>
        <w:jc w:val="both"/>
        <w:rPr>
          <w:rFonts w:eastAsia="Times New Roman"/>
          <w:sz w:val="22"/>
          <w:szCs w:val="22"/>
          <w:lang w:eastAsia="cs-CZ"/>
        </w:rPr>
      </w:pPr>
      <w:r>
        <w:rPr>
          <w:rFonts w:eastAsia="Times New Roman"/>
          <w:sz w:val="22"/>
          <w:szCs w:val="22"/>
          <w:lang w:eastAsia="cs-CZ"/>
        </w:rPr>
        <w:t xml:space="preserve">má </w:t>
      </w:r>
      <w:r w:rsidRPr="005627BB" w:rsidR="009265E2">
        <w:rPr>
          <w:rFonts w:eastAsia="Times New Roman"/>
          <w:sz w:val="22"/>
          <w:szCs w:val="22"/>
          <w:lang w:eastAsia="cs-CZ"/>
        </w:rPr>
        <w:t xml:space="preserve">základní představu o tom, co je v souladu s lidskými hodnotami </w:t>
      </w:r>
    </w:p>
    <w:p w:rsidRPr="00534B99" w:rsidR="00476384" w:rsidP="00534B99" w:rsidRDefault="009265E2" w14:paraId="75AC5268" w14:textId="77777777">
      <w:pPr>
        <w:numPr>
          <w:ilvl w:val="0"/>
          <w:numId w:val="108"/>
        </w:numPr>
        <w:spacing w:after="160" w:line="259" w:lineRule="auto"/>
        <w:jc w:val="both"/>
        <w:rPr>
          <w:rFonts w:eastAsia="Times New Roman"/>
          <w:sz w:val="22"/>
          <w:szCs w:val="22"/>
          <w:lang w:eastAsia="cs-CZ"/>
        </w:rPr>
      </w:pPr>
      <w:r w:rsidRPr="00534B99">
        <w:rPr>
          <w:rFonts w:eastAsia="Times New Roman"/>
          <w:sz w:val="22"/>
          <w:szCs w:val="22"/>
          <w:lang w:eastAsia="cs-CZ"/>
        </w:rPr>
        <w:t>napodobuje modely prosociálního chování a mezilidských vztahů</w:t>
      </w:r>
    </w:p>
    <w:p w:rsidRPr="005627BB" w:rsidR="00E66EBC" w:rsidP="005627BB" w:rsidRDefault="002F39D3" w14:paraId="75AC5269" w14:textId="77777777">
      <w:pPr>
        <w:pStyle w:val="Normlnweb1"/>
        <w:tabs>
          <w:tab w:val="left" w:pos="7635"/>
        </w:tabs>
        <w:spacing w:before="0" w:beforeAutospacing="0" w:after="0" w:afterAutospacing="0"/>
        <w:rPr>
          <w:rStyle w:val="Siln"/>
          <w:rFonts w:ascii="Arial" w:hAnsi="Arial" w:cs="Arial"/>
          <w:b w:val="0"/>
          <w:bCs w:val="0"/>
          <w:sz w:val="18"/>
          <w:szCs w:val="18"/>
          <w:lang w:val="sk-SK"/>
        </w:rPr>
      </w:pPr>
      <w:r>
        <w:rPr>
          <w:rFonts w:ascii="Arial" w:hAnsi="Arial" w:cs="Arial"/>
          <w:sz w:val="18"/>
          <w:szCs w:val="18"/>
          <w:lang w:val="sk-SK"/>
        </w:rPr>
        <w:tab/>
      </w:r>
    </w:p>
    <w:p w:rsidRPr="00B25981" w:rsidR="00E66EBC" w:rsidP="00B1704E" w:rsidRDefault="00583D86" w14:paraId="75AC526A" w14:textId="77777777">
      <w:pPr>
        <w:pStyle w:val="Nadpis3"/>
        <w:rPr>
          <w:rStyle w:val="Siln"/>
          <w:b/>
          <w:bCs/>
        </w:rPr>
      </w:pPr>
      <w:bookmarkStart w:name="_Toc175137367" w:id="44"/>
      <w:r w:rsidRPr="00583D86">
        <w:rPr>
          <w:rFonts w:ascii="Times New Roman" w:hAnsi="Times New Roman" w:cs="Times New Roman"/>
          <w:b w:val="0"/>
          <w:bCs w:val="0"/>
          <w:noProof/>
          <w:color w:val="auto"/>
          <w:sz w:val="24"/>
          <w:szCs w:val="24"/>
          <w:lang w:eastAsia="cs-CZ"/>
        </w:rPr>
        <mc:AlternateContent>
          <mc:Choice Requires="wps">
            <w:drawing>
              <wp:anchor distT="0" distB="0" distL="114300" distR="114300" simplePos="0" relativeHeight="251687936" behindDoc="0" locked="0" layoutInCell="1" allowOverlap="1" wp14:anchorId="75AC548F" wp14:editId="75AC5490">
                <wp:simplePos x="0" y="0"/>
                <wp:positionH relativeFrom="column">
                  <wp:posOffset>3691255</wp:posOffset>
                </wp:positionH>
                <wp:positionV relativeFrom="paragraph">
                  <wp:posOffset>2540</wp:posOffset>
                </wp:positionV>
                <wp:extent cx="1123950" cy="1038225"/>
                <wp:effectExtent l="0" t="0" r="19050" b="28575"/>
                <wp:wrapNone/>
                <wp:docPr id="23" name="Vývojový diagram: spojnice 23"/>
                <wp:cNvGraphicFramePr/>
                <a:graphic xmlns:a="http://schemas.openxmlformats.org/drawingml/2006/main">
                  <a:graphicData uri="http://schemas.microsoft.com/office/word/2010/wordprocessingShape">
                    <wps:wsp>
                      <wps:cNvSpPr/>
                      <wps:spPr>
                        <a:xfrm>
                          <a:off x="0" y="0"/>
                          <a:ext cx="1123950" cy="103822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rsidRPr="00770A20" w:rsidR="00335B8B" w:rsidP="00583D86" w:rsidRDefault="00335B8B" w14:paraId="75AC54A3" w14:textId="77777777">
                            <w:pPr>
                              <w:jc w:val="center"/>
                              <w:rPr>
                                <w:sz w:val="22"/>
                                <w:szCs w:val="22"/>
                              </w:rPr>
                            </w:pPr>
                            <w:r w:rsidRPr="00770A20">
                              <w:rPr>
                                <w:sz w:val="22"/>
                                <w:szCs w:val="22"/>
                              </w:rPr>
                              <w:t>5. „Svět kolem nás“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80EA739">
              <v:shape id="Vývojový diagram: spojnice 23" style="position:absolute;left:0;text-align:left;margin-left:290.65pt;margin-top:.2pt;width:88.5pt;height:8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window" strokecolor="windowText" strokeweight="1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" w14:anchorId="75AC548F">
                <v:stroke joinstyle="miter"/>
                <v:textbox>
                  <w:txbxContent>
                    <w:p w:rsidRPr="00770A20" w:rsidR="00335B8B" w:rsidP="00583D86" w:rsidRDefault="00335B8B" w14:paraId="06028361" w14:textId="77777777">
                      <w:pPr>
                        <w:jc w:val="center"/>
                        <w:rPr>
                          <w:sz w:val="22"/>
                          <w:szCs w:val="22"/>
                        </w:rPr>
                      </w:pPr>
                      <w:r w:rsidRPr="00770A20">
                        <w:rPr>
                          <w:sz w:val="22"/>
                          <w:szCs w:val="22"/>
                        </w:rPr>
                        <w:t>5. „Svět kolem nás“</w:t>
                      </w:r>
                    </w:p>
                  </w:txbxContent>
                </v:textbox>
              </v:shape>
            </w:pict>
          </mc:Fallback>
        </mc:AlternateContent>
      </w:r>
      <w:r w:rsidRPr="00B25981" w:rsidR="00E66EBC">
        <w:rPr>
          <w:rStyle w:val="Siln"/>
          <w:b/>
          <w:bCs/>
        </w:rPr>
        <w:t>Integrovaný blok č. 5</w:t>
      </w:r>
      <w:bookmarkEnd w:id="44"/>
    </w:p>
    <w:p w:rsidRPr="000A7104" w:rsidR="00E66EBC" w:rsidP="00E66EBC" w:rsidRDefault="00583D86" w14:paraId="75AC526B" w14:textId="77777777">
      <w:pPr>
        <w:rPr>
          <w:rStyle w:val="Siln"/>
          <w:rFonts w:ascii="Arial" w:hAnsi="Arial" w:cs="Arial"/>
          <w:lang w:val="sk-SK"/>
        </w:rPr>
      </w:pPr>
      <w:r>
        <w:rPr>
          <w:rFonts w:ascii="Arial" w:hAnsi="Arial" w:cs="Arial"/>
          <w:b/>
          <w:bCs/>
          <w:noProof/>
          <w:lang w:eastAsia="cs-CZ"/>
        </w:rPr>
        <mc:AlternateContent>
          <mc:Choice Requires="wps">
            <w:drawing>
              <wp:anchor distT="0" distB="0" distL="114300" distR="114300" simplePos="0" relativeHeight="251688960" behindDoc="0" locked="0" layoutInCell="1" allowOverlap="1" wp14:anchorId="75AC5491" wp14:editId="75AC5492">
                <wp:simplePos x="0" y="0"/>
                <wp:positionH relativeFrom="column">
                  <wp:posOffset>2176780</wp:posOffset>
                </wp:positionH>
                <wp:positionV relativeFrom="paragraph">
                  <wp:posOffset>114935</wp:posOffset>
                </wp:positionV>
                <wp:extent cx="1143000" cy="323850"/>
                <wp:effectExtent l="19050" t="0" r="19050" b="76200"/>
                <wp:wrapNone/>
                <wp:docPr id="24" name="Přímá spojnice se šipkou 24"/>
                <wp:cNvGraphicFramePr/>
                <a:graphic xmlns:a="http://schemas.openxmlformats.org/drawingml/2006/main">
                  <a:graphicData uri="http://schemas.microsoft.com/office/word/2010/wordprocessingShape">
                    <wps:wsp>
                      <wps:cNvCnPr/>
                      <wps:spPr>
                        <a:xfrm flipH="1">
                          <a:off x="0" y="0"/>
                          <a:ext cx="114300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w14:anchorId="6E576735">
              <v:shape id="Přímá spojnice se šipkou 24" style="position:absolute;margin-left:171.4pt;margin-top:9.05pt;width:90pt;height:25.5pt;flip:x;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" w14:anchorId="6E57972A">
                <v:stroke joinstyle="miter" endarrow="block"/>
              </v:shape>
            </w:pict>
          </mc:Fallback>
        </mc:AlternateContent>
      </w:r>
    </w:p>
    <w:p w:rsidRPr="00583D86" w:rsidR="00476384" w:rsidP="00583D86" w:rsidRDefault="00476384" w14:paraId="75AC526C" w14:textId="77777777">
      <w:pPr>
        <w:rPr>
          <w:rFonts w:ascii="Arial" w:hAnsi="Arial" w:cs="Arial"/>
          <w:sz w:val="18"/>
          <w:szCs w:val="18"/>
          <w:lang w:val="sk-SK"/>
        </w:rPr>
      </w:pPr>
    </w:p>
    <w:p w:rsidRPr="005627BB" w:rsidR="00583D86" w:rsidP="00583D86" w:rsidRDefault="00583D86" w14:paraId="75AC526D" w14:textId="77777777">
      <w:pPr>
        <w:spacing w:before="100" w:beforeAutospacing="1" w:after="100" w:afterAutospacing="1"/>
        <w:rPr>
          <w:b/>
          <w:sz w:val="22"/>
          <w:szCs w:val="22"/>
        </w:rPr>
      </w:pPr>
      <w:r w:rsidRPr="005627BB">
        <w:rPr>
          <w:b/>
          <w:sz w:val="22"/>
          <w:szCs w:val="22"/>
        </w:rPr>
        <w:t xml:space="preserve">Charakteristika – </w:t>
      </w:r>
    </w:p>
    <w:p w:rsidRPr="005627BB" w:rsidR="00583D86" w:rsidP="00583D86" w:rsidRDefault="00583D86" w14:paraId="75AC526E" w14:textId="77777777">
      <w:pPr>
        <w:spacing w:before="100" w:beforeAutospacing="1" w:after="100" w:afterAutospacing="1"/>
        <w:jc w:val="both"/>
        <w:rPr>
          <w:bCs/>
          <w:sz w:val="22"/>
          <w:szCs w:val="22"/>
        </w:rPr>
      </w:pPr>
      <w:r w:rsidRPr="005627BB">
        <w:rPr>
          <w:sz w:val="22"/>
          <w:szCs w:val="22"/>
        </w:rPr>
        <w:t xml:space="preserve">Obsahem </w:t>
      </w:r>
      <w:proofErr w:type="spellStart"/>
      <w:r w:rsidRPr="005627BB">
        <w:rPr>
          <w:sz w:val="22"/>
          <w:szCs w:val="22"/>
        </w:rPr>
        <w:t>tototo</w:t>
      </w:r>
      <w:proofErr w:type="spellEnd"/>
      <w:r w:rsidRPr="005627BB">
        <w:rPr>
          <w:sz w:val="22"/>
          <w:szCs w:val="22"/>
        </w:rPr>
        <w:t xml:space="preserve"> bloku budou všechny poznatky z okolí, které nás obklopují. Např. </w:t>
      </w:r>
      <w:r w:rsidRPr="005627BB" w:rsidR="006F0455">
        <w:rPr>
          <w:sz w:val="22"/>
          <w:szCs w:val="22"/>
        </w:rPr>
        <w:t xml:space="preserve">informace o sluneční soustavě, o </w:t>
      </w:r>
      <w:r w:rsidRPr="005627BB">
        <w:rPr>
          <w:bCs/>
          <w:sz w:val="22"/>
          <w:szCs w:val="22"/>
        </w:rPr>
        <w:t>m</w:t>
      </w:r>
      <w:proofErr w:type="spellStart"/>
      <w:r w:rsidRPr="005627BB">
        <w:rPr>
          <w:sz w:val="22"/>
          <w:szCs w:val="22"/>
          <w:lang w:val="sk-SK"/>
        </w:rPr>
        <w:t>ěsíc</w:t>
      </w:r>
      <w:r w:rsidRPr="005627BB" w:rsidR="006F0455">
        <w:rPr>
          <w:sz w:val="22"/>
          <w:szCs w:val="22"/>
          <w:lang w:val="sk-SK"/>
        </w:rPr>
        <w:t>i</w:t>
      </w:r>
      <w:proofErr w:type="spellEnd"/>
      <w:r w:rsidRPr="005627BB" w:rsidR="006F0455">
        <w:rPr>
          <w:sz w:val="22"/>
          <w:szCs w:val="22"/>
          <w:lang w:val="sk-SK"/>
        </w:rPr>
        <w:t xml:space="preserve">, </w:t>
      </w:r>
      <w:proofErr w:type="spellStart"/>
      <w:r w:rsidRPr="005627BB" w:rsidR="006F0455">
        <w:rPr>
          <w:sz w:val="22"/>
          <w:szCs w:val="22"/>
          <w:lang w:val="sk-SK"/>
        </w:rPr>
        <w:t>hvězdách</w:t>
      </w:r>
      <w:proofErr w:type="spellEnd"/>
      <w:r w:rsidRPr="005627BB" w:rsidR="006F0455">
        <w:rPr>
          <w:sz w:val="22"/>
          <w:szCs w:val="22"/>
          <w:lang w:val="sk-SK"/>
        </w:rPr>
        <w:t xml:space="preserve">, </w:t>
      </w:r>
      <w:proofErr w:type="spellStart"/>
      <w:r w:rsidRPr="005627BB" w:rsidR="006F0455">
        <w:rPr>
          <w:sz w:val="22"/>
          <w:szCs w:val="22"/>
          <w:lang w:val="sk-SK"/>
        </w:rPr>
        <w:t>střídání</w:t>
      </w:r>
      <w:proofErr w:type="spellEnd"/>
      <w:r w:rsidRPr="005627BB" w:rsidR="006F0455">
        <w:rPr>
          <w:sz w:val="22"/>
          <w:szCs w:val="22"/>
          <w:lang w:val="sk-SK"/>
        </w:rPr>
        <w:t xml:space="preserve"> dne a noci, o </w:t>
      </w:r>
      <w:proofErr w:type="spellStart"/>
      <w:r w:rsidRPr="005627BB" w:rsidR="006F0455">
        <w:rPr>
          <w:sz w:val="22"/>
          <w:szCs w:val="22"/>
          <w:lang w:val="sk-SK"/>
        </w:rPr>
        <w:t>planetách</w:t>
      </w:r>
      <w:proofErr w:type="spellEnd"/>
      <w:r w:rsidRPr="005627BB" w:rsidR="006F0455">
        <w:rPr>
          <w:sz w:val="22"/>
          <w:szCs w:val="22"/>
          <w:lang w:val="sk-SK"/>
        </w:rPr>
        <w:t xml:space="preserve"> </w:t>
      </w:r>
      <w:proofErr w:type="spellStart"/>
      <w:r w:rsidRPr="005627BB" w:rsidR="006F0455">
        <w:rPr>
          <w:sz w:val="22"/>
          <w:szCs w:val="22"/>
          <w:lang w:val="sk-SK"/>
        </w:rPr>
        <w:t>sluneční</w:t>
      </w:r>
      <w:proofErr w:type="spellEnd"/>
      <w:r w:rsidRPr="005627BB" w:rsidR="006F0455">
        <w:rPr>
          <w:sz w:val="22"/>
          <w:szCs w:val="22"/>
          <w:lang w:val="sk-SK"/>
        </w:rPr>
        <w:t xml:space="preserve"> </w:t>
      </w:r>
      <w:proofErr w:type="spellStart"/>
      <w:r w:rsidRPr="005627BB" w:rsidR="006F0455">
        <w:rPr>
          <w:sz w:val="22"/>
          <w:szCs w:val="22"/>
          <w:lang w:val="sk-SK"/>
        </w:rPr>
        <w:t>soustavy</w:t>
      </w:r>
      <w:proofErr w:type="spellEnd"/>
      <w:r w:rsidRPr="005627BB" w:rsidR="00903323">
        <w:rPr>
          <w:sz w:val="22"/>
          <w:szCs w:val="22"/>
          <w:lang w:val="sk-SK"/>
        </w:rPr>
        <w:t xml:space="preserve"> i </w:t>
      </w:r>
      <w:proofErr w:type="spellStart"/>
      <w:r w:rsidRPr="005627BB" w:rsidR="00903323">
        <w:rPr>
          <w:sz w:val="22"/>
          <w:szCs w:val="22"/>
          <w:lang w:val="sk-SK"/>
        </w:rPr>
        <w:t>planetě</w:t>
      </w:r>
      <w:proofErr w:type="spellEnd"/>
      <w:r w:rsidRPr="005627BB" w:rsidR="00903323">
        <w:rPr>
          <w:sz w:val="22"/>
          <w:szCs w:val="22"/>
          <w:lang w:val="sk-SK"/>
        </w:rPr>
        <w:t xml:space="preserve"> Zemi to vše </w:t>
      </w:r>
      <w:r w:rsidRPr="005627BB" w:rsidR="006F0455">
        <w:rPr>
          <w:sz w:val="22"/>
          <w:szCs w:val="22"/>
          <w:lang w:val="sk-SK"/>
        </w:rPr>
        <w:t xml:space="preserve">bude </w:t>
      </w:r>
      <w:proofErr w:type="spellStart"/>
      <w:r w:rsidRPr="005627BB">
        <w:rPr>
          <w:sz w:val="22"/>
          <w:szCs w:val="22"/>
          <w:lang w:val="sk-SK"/>
        </w:rPr>
        <w:t>předmětem</w:t>
      </w:r>
      <w:proofErr w:type="spellEnd"/>
      <w:r w:rsidRPr="005627BB">
        <w:rPr>
          <w:sz w:val="22"/>
          <w:szCs w:val="22"/>
          <w:lang w:val="sk-SK"/>
        </w:rPr>
        <w:t xml:space="preserve"> činností k </w:t>
      </w:r>
      <w:proofErr w:type="spellStart"/>
      <w:r w:rsidRPr="005627BB">
        <w:rPr>
          <w:sz w:val="22"/>
          <w:szCs w:val="22"/>
          <w:lang w:val="sk-SK"/>
        </w:rPr>
        <w:t>přiblížení</w:t>
      </w:r>
      <w:proofErr w:type="spellEnd"/>
      <w:r w:rsidRPr="005627BB">
        <w:rPr>
          <w:sz w:val="22"/>
          <w:szCs w:val="22"/>
          <w:lang w:val="sk-SK"/>
        </w:rPr>
        <w:t xml:space="preserve"> </w:t>
      </w:r>
      <w:proofErr w:type="spellStart"/>
      <w:r w:rsidRPr="005627BB">
        <w:rPr>
          <w:sz w:val="22"/>
          <w:szCs w:val="22"/>
          <w:lang w:val="sk-SK"/>
        </w:rPr>
        <w:t>těchto</w:t>
      </w:r>
      <w:proofErr w:type="spellEnd"/>
      <w:r w:rsidRPr="005627BB">
        <w:rPr>
          <w:sz w:val="22"/>
          <w:szCs w:val="22"/>
          <w:lang w:val="sk-SK"/>
        </w:rPr>
        <w:t xml:space="preserve"> </w:t>
      </w:r>
      <w:proofErr w:type="spellStart"/>
      <w:r w:rsidRPr="005627BB">
        <w:rPr>
          <w:sz w:val="22"/>
          <w:szCs w:val="22"/>
          <w:lang w:val="sk-SK"/>
        </w:rPr>
        <w:t>pojmů</w:t>
      </w:r>
      <w:proofErr w:type="spellEnd"/>
      <w:r w:rsidRPr="005627BB">
        <w:rPr>
          <w:sz w:val="22"/>
          <w:szCs w:val="22"/>
          <w:lang w:val="sk-SK"/>
        </w:rPr>
        <w:t>.</w:t>
      </w:r>
    </w:p>
    <w:p w:rsidRPr="005627BB" w:rsidR="00583D86" w:rsidP="00583D86" w:rsidRDefault="00583D86" w14:paraId="75AC526F" w14:textId="77777777">
      <w:pPr>
        <w:jc w:val="both"/>
        <w:rPr>
          <w:sz w:val="22"/>
          <w:szCs w:val="22"/>
          <w:lang w:val="sk-SK"/>
        </w:rPr>
      </w:pPr>
      <w:proofErr w:type="spellStart"/>
      <w:r w:rsidRPr="005627BB">
        <w:rPr>
          <w:sz w:val="22"/>
          <w:szCs w:val="22"/>
          <w:lang w:val="sk-SK"/>
        </w:rPr>
        <w:t>Vyprávění</w:t>
      </w:r>
      <w:proofErr w:type="spellEnd"/>
      <w:r w:rsidRPr="005627BB">
        <w:rPr>
          <w:sz w:val="22"/>
          <w:szCs w:val="22"/>
          <w:lang w:val="sk-SK"/>
        </w:rPr>
        <w:t xml:space="preserve">, vlastní zážitky, </w:t>
      </w:r>
      <w:proofErr w:type="spellStart"/>
      <w:r w:rsidRPr="005627BB">
        <w:rPr>
          <w:sz w:val="22"/>
          <w:szCs w:val="22"/>
          <w:lang w:val="sk-SK"/>
        </w:rPr>
        <w:t>informace</w:t>
      </w:r>
      <w:proofErr w:type="spellEnd"/>
      <w:r w:rsidRPr="005627BB">
        <w:rPr>
          <w:sz w:val="22"/>
          <w:szCs w:val="22"/>
          <w:lang w:val="sk-SK"/>
        </w:rPr>
        <w:t xml:space="preserve"> z </w:t>
      </w:r>
      <w:proofErr w:type="spellStart"/>
      <w:r w:rsidRPr="005627BB">
        <w:rPr>
          <w:sz w:val="22"/>
          <w:szCs w:val="22"/>
          <w:lang w:val="sk-SK"/>
        </w:rPr>
        <w:t>knih</w:t>
      </w:r>
      <w:proofErr w:type="spellEnd"/>
      <w:r w:rsidRPr="005627BB">
        <w:rPr>
          <w:sz w:val="22"/>
          <w:szCs w:val="22"/>
          <w:lang w:val="sk-SK"/>
        </w:rPr>
        <w:t xml:space="preserve">, </w:t>
      </w:r>
      <w:proofErr w:type="spellStart"/>
      <w:r w:rsidRPr="005627BB">
        <w:rPr>
          <w:sz w:val="22"/>
          <w:szCs w:val="22"/>
          <w:lang w:val="sk-SK"/>
        </w:rPr>
        <w:t>encyklopedií</w:t>
      </w:r>
      <w:proofErr w:type="spellEnd"/>
      <w:r w:rsidRPr="005627BB">
        <w:rPr>
          <w:sz w:val="22"/>
          <w:szCs w:val="22"/>
          <w:lang w:val="sk-SK"/>
        </w:rPr>
        <w:t xml:space="preserve">, </w:t>
      </w:r>
      <w:proofErr w:type="spellStart"/>
      <w:r w:rsidRPr="005627BB">
        <w:rPr>
          <w:sz w:val="22"/>
          <w:szCs w:val="22"/>
          <w:lang w:val="sk-SK"/>
        </w:rPr>
        <w:t>atlasů</w:t>
      </w:r>
      <w:proofErr w:type="spellEnd"/>
      <w:r w:rsidRPr="005627BB">
        <w:rPr>
          <w:sz w:val="22"/>
          <w:szCs w:val="22"/>
          <w:lang w:val="sk-SK"/>
        </w:rPr>
        <w:t xml:space="preserve">, </w:t>
      </w:r>
      <w:proofErr w:type="spellStart"/>
      <w:r w:rsidRPr="005627BB">
        <w:rPr>
          <w:sz w:val="22"/>
          <w:szCs w:val="22"/>
          <w:lang w:val="sk-SK"/>
        </w:rPr>
        <w:t>medií</w:t>
      </w:r>
      <w:proofErr w:type="spellEnd"/>
      <w:r w:rsidRPr="005627BB">
        <w:rPr>
          <w:sz w:val="22"/>
          <w:szCs w:val="22"/>
          <w:lang w:val="sk-SK"/>
        </w:rPr>
        <w:t xml:space="preserve"> umožní </w:t>
      </w:r>
      <w:proofErr w:type="spellStart"/>
      <w:r w:rsidRPr="005627BB">
        <w:rPr>
          <w:sz w:val="22"/>
          <w:szCs w:val="22"/>
          <w:lang w:val="sk-SK"/>
        </w:rPr>
        <w:t>dětem</w:t>
      </w:r>
      <w:proofErr w:type="spellEnd"/>
      <w:r w:rsidRPr="005627BB">
        <w:rPr>
          <w:sz w:val="22"/>
          <w:szCs w:val="22"/>
          <w:lang w:val="sk-SK"/>
        </w:rPr>
        <w:t xml:space="preserve"> </w:t>
      </w:r>
      <w:proofErr w:type="spellStart"/>
      <w:r w:rsidRPr="005627BB">
        <w:rPr>
          <w:sz w:val="22"/>
          <w:szCs w:val="22"/>
          <w:lang w:val="sk-SK"/>
        </w:rPr>
        <w:t>získat</w:t>
      </w:r>
      <w:proofErr w:type="spellEnd"/>
      <w:r w:rsidRPr="005627BB">
        <w:rPr>
          <w:sz w:val="22"/>
          <w:szCs w:val="22"/>
          <w:lang w:val="sk-SK"/>
        </w:rPr>
        <w:t xml:space="preserve"> základní </w:t>
      </w:r>
      <w:proofErr w:type="spellStart"/>
      <w:r w:rsidRPr="005627BB">
        <w:rPr>
          <w:sz w:val="22"/>
          <w:szCs w:val="22"/>
          <w:lang w:val="sk-SK"/>
        </w:rPr>
        <w:t>povědomí</w:t>
      </w:r>
      <w:proofErr w:type="spellEnd"/>
      <w:r w:rsidRPr="005627BB">
        <w:rPr>
          <w:sz w:val="22"/>
          <w:szCs w:val="22"/>
          <w:lang w:val="sk-SK"/>
        </w:rPr>
        <w:t xml:space="preserve"> o České </w:t>
      </w:r>
      <w:proofErr w:type="spellStart"/>
      <w:r w:rsidRPr="005627BB">
        <w:rPr>
          <w:sz w:val="22"/>
          <w:szCs w:val="22"/>
          <w:lang w:val="sk-SK"/>
        </w:rPr>
        <w:t>republice</w:t>
      </w:r>
      <w:proofErr w:type="spellEnd"/>
      <w:r w:rsidRPr="005627BB">
        <w:rPr>
          <w:sz w:val="22"/>
          <w:szCs w:val="22"/>
          <w:lang w:val="sk-SK"/>
        </w:rPr>
        <w:t>, o </w:t>
      </w:r>
      <w:proofErr w:type="spellStart"/>
      <w:r w:rsidRPr="005627BB">
        <w:rPr>
          <w:sz w:val="22"/>
          <w:szCs w:val="22"/>
          <w:lang w:val="sk-SK"/>
        </w:rPr>
        <w:t>existenci</w:t>
      </w:r>
      <w:proofErr w:type="spellEnd"/>
      <w:r w:rsidRPr="005627BB">
        <w:rPr>
          <w:sz w:val="22"/>
          <w:szCs w:val="22"/>
          <w:lang w:val="sk-SK"/>
        </w:rPr>
        <w:t xml:space="preserve"> </w:t>
      </w:r>
      <w:proofErr w:type="spellStart"/>
      <w:r w:rsidRPr="005627BB">
        <w:rPr>
          <w:sz w:val="22"/>
          <w:szCs w:val="22"/>
          <w:lang w:val="sk-SK"/>
        </w:rPr>
        <w:t>jiných</w:t>
      </w:r>
      <w:proofErr w:type="spellEnd"/>
      <w:r w:rsidRPr="005627BB">
        <w:rPr>
          <w:sz w:val="22"/>
          <w:szCs w:val="22"/>
          <w:lang w:val="sk-SK"/>
        </w:rPr>
        <w:t xml:space="preserve"> </w:t>
      </w:r>
      <w:proofErr w:type="spellStart"/>
      <w:r w:rsidRPr="005627BB">
        <w:rPr>
          <w:sz w:val="22"/>
          <w:szCs w:val="22"/>
          <w:lang w:val="sk-SK"/>
        </w:rPr>
        <w:t>států</w:t>
      </w:r>
      <w:proofErr w:type="spellEnd"/>
      <w:r w:rsidRPr="005627BB">
        <w:rPr>
          <w:sz w:val="22"/>
          <w:szCs w:val="22"/>
          <w:lang w:val="sk-SK"/>
        </w:rPr>
        <w:t xml:space="preserve">, národností, </w:t>
      </w:r>
      <w:proofErr w:type="spellStart"/>
      <w:r w:rsidRPr="005627BB">
        <w:rPr>
          <w:sz w:val="22"/>
          <w:szCs w:val="22"/>
          <w:lang w:val="sk-SK"/>
        </w:rPr>
        <w:t>kultur</w:t>
      </w:r>
      <w:proofErr w:type="spellEnd"/>
      <w:r w:rsidRPr="005627BB">
        <w:rPr>
          <w:sz w:val="22"/>
          <w:szCs w:val="22"/>
          <w:lang w:val="sk-SK"/>
        </w:rPr>
        <w:t xml:space="preserve"> a </w:t>
      </w:r>
      <w:proofErr w:type="spellStart"/>
      <w:r w:rsidRPr="005627BB">
        <w:rPr>
          <w:sz w:val="22"/>
          <w:szCs w:val="22"/>
          <w:lang w:val="sk-SK"/>
        </w:rPr>
        <w:t>jejich</w:t>
      </w:r>
      <w:proofErr w:type="spellEnd"/>
      <w:r w:rsidRPr="005627BB">
        <w:rPr>
          <w:sz w:val="22"/>
          <w:szCs w:val="22"/>
          <w:lang w:val="sk-SK"/>
        </w:rPr>
        <w:t xml:space="preserve"> </w:t>
      </w:r>
      <w:proofErr w:type="spellStart"/>
      <w:r w:rsidRPr="005627BB">
        <w:rPr>
          <w:sz w:val="22"/>
          <w:szCs w:val="22"/>
          <w:lang w:val="sk-SK"/>
        </w:rPr>
        <w:t>odlišnostech</w:t>
      </w:r>
      <w:proofErr w:type="spellEnd"/>
      <w:r w:rsidRPr="005627BB">
        <w:rPr>
          <w:sz w:val="22"/>
          <w:szCs w:val="22"/>
          <w:lang w:val="sk-SK"/>
        </w:rPr>
        <w:t>.</w:t>
      </w:r>
    </w:p>
    <w:p w:rsidRPr="005627BB" w:rsidR="00583D86" w:rsidP="00583D86" w:rsidRDefault="00583D86" w14:paraId="75AC5270" w14:textId="77777777">
      <w:pPr>
        <w:jc w:val="both"/>
        <w:rPr>
          <w:sz w:val="22"/>
          <w:szCs w:val="22"/>
          <w:lang w:val="sk-SK"/>
        </w:rPr>
      </w:pPr>
    </w:p>
    <w:p w:rsidRPr="005627BB" w:rsidR="00583D86" w:rsidP="00583D86" w:rsidRDefault="00583D86" w14:paraId="75AC5271" w14:textId="77777777">
      <w:pPr>
        <w:jc w:val="both"/>
        <w:rPr>
          <w:sz w:val="22"/>
          <w:szCs w:val="22"/>
          <w:lang w:val="sk-SK"/>
        </w:rPr>
      </w:pPr>
      <w:proofErr w:type="spellStart"/>
      <w:r w:rsidRPr="005627BB">
        <w:rPr>
          <w:sz w:val="22"/>
          <w:szCs w:val="22"/>
          <w:lang w:val="sk-SK"/>
        </w:rPr>
        <w:t>Seznamování</w:t>
      </w:r>
      <w:proofErr w:type="spellEnd"/>
      <w:r w:rsidRPr="005627BB">
        <w:rPr>
          <w:sz w:val="22"/>
          <w:szCs w:val="22"/>
          <w:lang w:val="sk-SK"/>
        </w:rPr>
        <w:t xml:space="preserve"> </w:t>
      </w:r>
      <w:proofErr w:type="spellStart"/>
      <w:r w:rsidRPr="005627BB">
        <w:rPr>
          <w:sz w:val="22"/>
          <w:szCs w:val="22"/>
          <w:lang w:val="sk-SK"/>
        </w:rPr>
        <w:t>dětí</w:t>
      </w:r>
      <w:proofErr w:type="spellEnd"/>
      <w:r w:rsidRPr="005627BB">
        <w:rPr>
          <w:sz w:val="22"/>
          <w:szCs w:val="22"/>
          <w:lang w:val="sk-SK"/>
        </w:rPr>
        <w:t xml:space="preserve"> s pojmy </w:t>
      </w:r>
      <w:proofErr w:type="spellStart"/>
      <w:r w:rsidRPr="005627BB">
        <w:rPr>
          <w:sz w:val="22"/>
          <w:szCs w:val="22"/>
          <w:lang w:val="sk-SK"/>
        </w:rPr>
        <w:t>související</w:t>
      </w:r>
      <w:proofErr w:type="spellEnd"/>
      <w:r w:rsidRPr="005627BB">
        <w:rPr>
          <w:sz w:val="22"/>
          <w:szCs w:val="22"/>
          <w:lang w:val="sk-SK"/>
        </w:rPr>
        <w:t xml:space="preserve"> s </w:t>
      </w:r>
      <w:proofErr w:type="spellStart"/>
      <w:r w:rsidRPr="005627BB">
        <w:rPr>
          <w:sz w:val="22"/>
          <w:szCs w:val="22"/>
          <w:lang w:val="sk-SK"/>
        </w:rPr>
        <w:t>tématem</w:t>
      </w:r>
      <w:proofErr w:type="spellEnd"/>
      <w:r w:rsidRPr="005627BB">
        <w:rPr>
          <w:sz w:val="22"/>
          <w:szCs w:val="22"/>
          <w:lang w:val="sk-SK"/>
        </w:rPr>
        <w:t xml:space="preserve"> doprava (dopravní </w:t>
      </w:r>
      <w:proofErr w:type="spellStart"/>
      <w:r w:rsidRPr="005627BB">
        <w:rPr>
          <w:sz w:val="22"/>
          <w:szCs w:val="22"/>
          <w:lang w:val="sk-SK"/>
        </w:rPr>
        <w:t>prostředky</w:t>
      </w:r>
      <w:proofErr w:type="spellEnd"/>
      <w:r w:rsidRPr="005627BB">
        <w:rPr>
          <w:sz w:val="22"/>
          <w:szCs w:val="22"/>
          <w:lang w:val="sk-SK"/>
        </w:rPr>
        <w:t xml:space="preserve">, značky, cvičení </w:t>
      </w:r>
      <w:proofErr w:type="spellStart"/>
      <w:r w:rsidRPr="005627BB">
        <w:rPr>
          <w:sz w:val="22"/>
          <w:szCs w:val="22"/>
          <w:lang w:val="sk-SK"/>
        </w:rPr>
        <w:t>chování</w:t>
      </w:r>
      <w:proofErr w:type="spellEnd"/>
      <w:r w:rsidRPr="005627BB">
        <w:rPr>
          <w:sz w:val="22"/>
          <w:szCs w:val="22"/>
          <w:lang w:val="sk-SK"/>
        </w:rPr>
        <w:t xml:space="preserve"> </w:t>
      </w:r>
      <w:proofErr w:type="spellStart"/>
      <w:r w:rsidRPr="005627BB">
        <w:rPr>
          <w:sz w:val="22"/>
          <w:szCs w:val="22"/>
          <w:lang w:val="sk-SK"/>
        </w:rPr>
        <w:t>ve</w:t>
      </w:r>
      <w:proofErr w:type="spellEnd"/>
      <w:r w:rsidRPr="005627BB">
        <w:rPr>
          <w:sz w:val="22"/>
          <w:szCs w:val="22"/>
          <w:lang w:val="sk-SK"/>
        </w:rPr>
        <w:t xml:space="preserve"> </w:t>
      </w:r>
      <w:proofErr w:type="spellStart"/>
      <w:r w:rsidRPr="005627BB">
        <w:rPr>
          <w:sz w:val="22"/>
          <w:szCs w:val="22"/>
          <w:lang w:val="sk-SK"/>
        </w:rPr>
        <w:t>městě</w:t>
      </w:r>
      <w:proofErr w:type="spellEnd"/>
      <w:r w:rsidRPr="005627BB">
        <w:rPr>
          <w:sz w:val="22"/>
          <w:szCs w:val="22"/>
          <w:lang w:val="sk-SK"/>
        </w:rPr>
        <w:t xml:space="preserve">). </w:t>
      </w:r>
      <w:proofErr w:type="spellStart"/>
      <w:r w:rsidRPr="005627BB">
        <w:rPr>
          <w:sz w:val="22"/>
          <w:szCs w:val="22"/>
          <w:lang w:val="sk-SK"/>
        </w:rPr>
        <w:t>Pěstování</w:t>
      </w:r>
      <w:proofErr w:type="spellEnd"/>
      <w:r w:rsidRPr="005627BB">
        <w:rPr>
          <w:sz w:val="22"/>
          <w:szCs w:val="22"/>
          <w:lang w:val="sk-SK"/>
        </w:rPr>
        <w:t xml:space="preserve"> </w:t>
      </w:r>
      <w:proofErr w:type="spellStart"/>
      <w:r w:rsidRPr="005627BB">
        <w:rPr>
          <w:sz w:val="22"/>
          <w:szCs w:val="22"/>
          <w:lang w:val="sk-SK"/>
        </w:rPr>
        <w:t>důvěry</w:t>
      </w:r>
      <w:proofErr w:type="spellEnd"/>
      <w:r w:rsidRPr="005627BB">
        <w:rPr>
          <w:sz w:val="22"/>
          <w:szCs w:val="22"/>
          <w:lang w:val="sk-SK"/>
        </w:rPr>
        <w:t xml:space="preserve"> k </w:t>
      </w:r>
      <w:proofErr w:type="spellStart"/>
      <w:r w:rsidRPr="005627BB">
        <w:rPr>
          <w:sz w:val="22"/>
          <w:szCs w:val="22"/>
          <w:lang w:val="sk-SK"/>
        </w:rPr>
        <w:t>policistům</w:t>
      </w:r>
      <w:proofErr w:type="spellEnd"/>
      <w:r w:rsidRPr="005627BB">
        <w:rPr>
          <w:sz w:val="22"/>
          <w:szCs w:val="22"/>
          <w:lang w:val="sk-SK"/>
        </w:rPr>
        <w:t xml:space="preserve"> a </w:t>
      </w:r>
      <w:proofErr w:type="spellStart"/>
      <w:r w:rsidRPr="005627BB">
        <w:rPr>
          <w:sz w:val="22"/>
          <w:szCs w:val="22"/>
          <w:lang w:val="sk-SK"/>
        </w:rPr>
        <w:t>dalším</w:t>
      </w:r>
      <w:proofErr w:type="spellEnd"/>
      <w:r w:rsidRPr="005627BB">
        <w:rPr>
          <w:sz w:val="22"/>
          <w:szCs w:val="22"/>
          <w:lang w:val="sk-SK"/>
        </w:rPr>
        <w:t xml:space="preserve"> </w:t>
      </w:r>
      <w:proofErr w:type="spellStart"/>
      <w:r w:rsidRPr="005627BB">
        <w:rPr>
          <w:sz w:val="22"/>
          <w:szCs w:val="22"/>
          <w:lang w:val="sk-SK"/>
        </w:rPr>
        <w:t>složkám</w:t>
      </w:r>
      <w:proofErr w:type="spellEnd"/>
      <w:r w:rsidRPr="005627BB">
        <w:rPr>
          <w:sz w:val="22"/>
          <w:szCs w:val="22"/>
          <w:lang w:val="sk-SK"/>
        </w:rPr>
        <w:t xml:space="preserve"> záchranného systému (HZS). </w:t>
      </w:r>
      <w:proofErr w:type="spellStart"/>
      <w:r w:rsidRPr="005627BB">
        <w:rPr>
          <w:sz w:val="22"/>
          <w:szCs w:val="22"/>
          <w:lang w:val="sk-SK"/>
        </w:rPr>
        <w:t>Zařadíme</w:t>
      </w:r>
      <w:proofErr w:type="spellEnd"/>
      <w:r w:rsidRPr="005627BB">
        <w:rPr>
          <w:sz w:val="22"/>
          <w:szCs w:val="22"/>
          <w:lang w:val="sk-SK"/>
        </w:rPr>
        <w:t xml:space="preserve"> hry s dopravní </w:t>
      </w:r>
      <w:proofErr w:type="spellStart"/>
      <w:r w:rsidRPr="005627BB">
        <w:rPr>
          <w:sz w:val="22"/>
          <w:szCs w:val="22"/>
          <w:lang w:val="sk-SK"/>
        </w:rPr>
        <w:t>tématikou</w:t>
      </w:r>
      <w:proofErr w:type="spellEnd"/>
      <w:r w:rsidRPr="005627BB">
        <w:rPr>
          <w:sz w:val="22"/>
          <w:szCs w:val="22"/>
          <w:lang w:val="sk-SK"/>
        </w:rPr>
        <w:t xml:space="preserve"> na </w:t>
      </w:r>
      <w:proofErr w:type="spellStart"/>
      <w:r w:rsidRPr="005627BB">
        <w:rPr>
          <w:sz w:val="22"/>
          <w:szCs w:val="22"/>
          <w:lang w:val="sk-SK"/>
        </w:rPr>
        <w:t>dopravním</w:t>
      </w:r>
      <w:proofErr w:type="spellEnd"/>
      <w:r w:rsidRPr="005627BB">
        <w:rPr>
          <w:sz w:val="22"/>
          <w:szCs w:val="22"/>
          <w:lang w:val="sk-SK"/>
        </w:rPr>
        <w:t xml:space="preserve"> </w:t>
      </w:r>
      <w:proofErr w:type="spellStart"/>
      <w:r w:rsidRPr="005627BB">
        <w:rPr>
          <w:sz w:val="22"/>
          <w:szCs w:val="22"/>
          <w:lang w:val="sk-SK"/>
        </w:rPr>
        <w:t>hřišti</w:t>
      </w:r>
      <w:proofErr w:type="spellEnd"/>
      <w:r w:rsidRPr="005627BB">
        <w:rPr>
          <w:sz w:val="22"/>
          <w:szCs w:val="22"/>
          <w:lang w:val="sk-SK"/>
        </w:rPr>
        <w:t xml:space="preserve">. </w:t>
      </w:r>
    </w:p>
    <w:p w:rsidRPr="005627BB" w:rsidR="00583D86" w:rsidP="00583D86" w:rsidRDefault="00583D86" w14:paraId="75AC5272" w14:textId="77777777">
      <w:pPr>
        <w:jc w:val="both"/>
        <w:rPr>
          <w:b/>
          <w:sz w:val="22"/>
          <w:szCs w:val="22"/>
          <w:lang w:val="sk-SK"/>
        </w:rPr>
      </w:pPr>
    </w:p>
    <w:p w:rsidRPr="005627BB" w:rsidR="00583D86" w:rsidP="00583D86" w:rsidRDefault="00583D86" w14:paraId="75AC5273" w14:textId="77777777">
      <w:pPr>
        <w:jc w:val="both"/>
        <w:rPr>
          <w:b/>
          <w:sz w:val="22"/>
          <w:szCs w:val="22"/>
          <w:lang w:val="sk-SK"/>
        </w:rPr>
      </w:pPr>
    </w:p>
    <w:p w:rsidRPr="005627BB" w:rsidR="00583D86" w:rsidP="00583D86" w:rsidRDefault="00583D86" w14:paraId="75AC5274" w14:textId="77777777">
      <w:pPr>
        <w:rPr>
          <w:sz w:val="22"/>
          <w:szCs w:val="22"/>
          <w:lang w:val="sk-SK"/>
        </w:rPr>
      </w:pPr>
      <w:r w:rsidRPr="005627BB">
        <w:rPr>
          <w:b/>
          <w:sz w:val="22"/>
          <w:szCs w:val="22"/>
        </w:rPr>
        <w:t>Hlavní tematické okruhy</w:t>
      </w:r>
      <w:r w:rsidRPr="005627BB">
        <w:rPr>
          <w:sz w:val="22"/>
          <w:szCs w:val="22"/>
        </w:rPr>
        <w:t>: naše planeta, čas, den x noc, světadíly, lidské kultury a rasy, město, ČR, prostředí kolem nás, světadíly, dopravní výchova, svět knihy, HZS, experimenty a pokusy</w:t>
      </w:r>
      <w:r w:rsidRPr="005627BB" w:rsidR="006C5C12">
        <w:rPr>
          <w:sz w:val="22"/>
          <w:szCs w:val="22"/>
        </w:rPr>
        <w:t>, věci, stroje, co se děje každý den</w:t>
      </w:r>
      <w:r w:rsidRPr="005627BB">
        <w:rPr>
          <w:sz w:val="22"/>
          <w:szCs w:val="22"/>
        </w:rPr>
        <w:t xml:space="preserve"> </w:t>
      </w:r>
    </w:p>
    <w:p w:rsidRPr="005627BB" w:rsidR="00583D86" w:rsidP="00583D86" w:rsidRDefault="00583D86" w14:paraId="75AC5275" w14:textId="77777777">
      <w:pPr>
        <w:autoSpaceDE w:val="0"/>
        <w:autoSpaceDN w:val="0"/>
        <w:adjustRightInd w:val="0"/>
        <w:rPr>
          <w:sz w:val="22"/>
          <w:szCs w:val="22"/>
          <w:lang w:val="sk-SK"/>
        </w:rPr>
      </w:pPr>
    </w:p>
    <w:p w:rsidRPr="005627BB" w:rsidR="00583D86" w:rsidP="00583D86" w:rsidRDefault="00583D86" w14:paraId="75AC5276" w14:textId="77777777">
      <w:pPr>
        <w:autoSpaceDE w:val="0"/>
        <w:autoSpaceDN w:val="0"/>
        <w:adjustRightInd w:val="0"/>
        <w:rPr>
          <w:rFonts w:eastAsia="Times New Roman"/>
          <w:b/>
          <w:bCs/>
          <w:color w:val="000000"/>
          <w:sz w:val="22"/>
          <w:szCs w:val="22"/>
          <w:lang w:eastAsia="cs-CZ"/>
        </w:rPr>
      </w:pPr>
      <w:r w:rsidRPr="005627BB">
        <w:rPr>
          <w:rFonts w:eastAsia="Times New Roman"/>
          <w:b/>
          <w:bCs/>
          <w:color w:val="000000"/>
          <w:sz w:val="22"/>
          <w:szCs w:val="22"/>
          <w:lang w:eastAsia="cs-CZ"/>
        </w:rPr>
        <w:t xml:space="preserve">Okruhy činností – vzdělávací nabídka </w:t>
      </w:r>
    </w:p>
    <w:p w:rsidRPr="005627BB" w:rsidR="00583D86" w:rsidP="00583D86" w:rsidRDefault="00583D86" w14:paraId="75AC5277" w14:textId="77777777">
      <w:pPr>
        <w:autoSpaceDE w:val="0"/>
        <w:autoSpaceDN w:val="0"/>
        <w:adjustRightInd w:val="0"/>
        <w:rPr>
          <w:rFonts w:eastAsia="Times New Roman"/>
          <w:color w:val="000000"/>
          <w:sz w:val="22"/>
          <w:szCs w:val="22"/>
          <w:lang w:eastAsia="cs-CZ"/>
        </w:rPr>
      </w:pPr>
    </w:p>
    <w:p w:rsidRPr="005627BB" w:rsidR="00583D86" w:rsidP="001D2C1D" w:rsidRDefault="00583D86" w14:paraId="75AC5278"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grafomotorická cvičení </w:t>
      </w:r>
    </w:p>
    <w:p w:rsidRPr="005627BB" w:rsidR="00583D86" w:rsidP="001D2C1D" w:rsidRDefault="00583D86" w14:paraId="75AC5279"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lokomoční pohybové činnosti – výlety, vycházky, PH, překážkové dráhy, skákání přes švihadlo </w:t>
      </w:r>
    </w:p>
    <w:p w:rsidRPr="005627BB" w:rsidR="00583D86" w:rsidP="001D2C1D" w:rsidRDefault="00583D86" w14:paraId="75AC527A"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zdravotní cviky, motivované cvičení</w:t>
      </w:r>
    </w:p>
    <w:p w:rsidRPr="005627BB" w:rsidR="00583D86" w:rsidP="001D2C1D" w:rsidRDefault="00583D86" w14:paraId="75AC527B"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cvičení s netradičním náčiním</w:t>
      </w:r>
    </w:p>
    <w:p w:rsidRPr="005627BB" w:rsidR="00583D86" w:rsidP="001D2C1D" w:rsidRDefault="00583D86" w14:paraId="75AC527C"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hudební činnosti, hra na rytmické nástroje</w:t>
      </w:r>
    </w:p>
    <w:p w:rsidRPr="005627BB" w:rsidR="00583D86" w:rsidP="001D2C1D" w:rsidRDefault="00583D86" w14:paraId="75AC527D"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příležitosti a hry k rozvoji logického myšlení</w:t>
      </w:r>
    </w:p>
    <w:p w:rsidRPr="005627BB" w:rsidR="00583D86" w:rsidP="001D2C1D" w:rsidRDefault="00583D86" w14:paraId="75AC527E"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společné diskuse, rozhovory, vyprávění </w:t>
      </w:r>
    </w:p>
    <w:p w:rsidRPr="005627BB" w:rsidR="00583D86" w:rsidP="001D2C1D" w:rsidRDefault="00583D86" w14:paraId="75AC527F"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hry a činnosti k rozvoji řečového projevu</w:t>
      </w:r>
    </w:p>
    <w:p w:rsidRPr="005627BB" w:rsidR="00583D86" w:rsidP="001D2C1D" w:rsidRDefault="00583D86" w14:paraId="75AC5280"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přednes, recitace, zpěv</w:t>
      </w:r>
    </w:p>
    <w:p w:rsidRPr="005627BB" w:rsidR="00583D86" w:rsidP="001D2C1D" w:rsidRDefault="00583D86" w14:paraId="75AC5281"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hry a činnosti na procvičování různých forem paměti a pozornosti</w:t>
      </w:r>
    </w:p>
    <w:p w:rsidRPr="005627BB" w:rsidR="00583D86" w:rsidP="001D2C1D" w:rsidRDefault="00583D86" w14:paraId="75AC5282"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činnosti zaměřené na určování a pojmenovávání vlastností, vzhledu</w:t>
      </w:r>
    </w:p>
    <w:p w:rsidRPr="005627BB" w:rsidR="00583D86" w:rsidP="001D2C1D" w:rsidRDefault="00583D86" w14:paraId="75AC5283"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využívání encyklopedií, didaktických materiálů, atlas, globus</w:t>
      </w:r>
    </w:p>
    <w:p w:rsidRPr="005627BB" w:rsidR="00583D86" w:rsidP="001D2C1D" w:rsidRDefault="00583D86" w14:paraId="75AC5284"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poznávání jiných lidských ras, národů, jejich jazyk prostředí</w:t>
      </w:r>
    </w:p>
    <w:p w:rsidRPr="005627BB" w:rsidR="00583D86" w:rsidP="001D2C1D" w:rsidRDefault="00583D86" w14:paraId="75AC5285"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hry na orientaci v prostoru </w:t>
      </w:r>
    </w:p>
    <w:p w:rsidRPr="005627BB" w:rsidR="00583D86" w:rsidP="001D2C1D" w:rsidRDefault="00583D86" w14:paraId="75AC5286"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porovnávání velikostí, délek, hmotností</w:t>
      </w:r>
    </w:p>
    <w:p w:rsidRPr="005627BB" w:rsidR="00583D86" w:rsidP="001D2C1D" w:rsidRDefault="00583D86" w14:paraId="75AC5287"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činnosti přibližující časové pojmy</w:t>
      </w:r>
    </w:p>
    <w:p w:rsidRPr="005627BB" w:rsidR="00583D86" w:rsidP="001D2C1D" w:rsidRDefault="00583D86" w14:paraId="75AC5288"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pozorování kulturních, technických a přírodních objektů v okolí </w:t>
      </w:r>
    </w:p>
    <w:p w:rsidRPr="005627BB" w:rsidR="00583D86" w:rsidP="001D2C1D" w:rsidRDefault="00583D86" w14:paraId="75AC5289"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činnosti a hry, které vedou děti k ohleduplnosti </w:t>
      </w:r>
    </w:p>
    <w:p w:rsidRPr="005627BB" w:rsidR="00583D86" w:rsidP="001D2C1D" w:rsidRDefault="00583D86" w14:paraId="75AC528A" w14:textId="77777777">
      <w:pPr>
        <w:numPr>
          <w:ilvl w:val="0"/>
          <w:numId w:val="89"/>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společná setkávání, povídání, sdílení a aktivní naslouchání druhému </w:t>
      </w:r>
    </w:p>
    <w:p w:rsidRPr="005627BB" w:rsidR="00583D86" w:rsidP="001D2C1D" w:rsidRDefault="00583D86" w14:paraId="75AC528B" w14:textId="77777777">
      <w:pPr>
        <w:numPr>
          <w:ilvl w:val="0"/>
          <w:numId w:val="89"/>
        </w:numPr>
        <w:autoSpaceDE w:val="0"/>
        <w:autoSpaceDN w:val="0"/>
        <w:adjustRightInd w:val="0"/>
        <w:contextualSpacing/>
        <w:jc w:val="both"/>
        <w:rPr>
          <w:rFonts w:eastAsia="Calibri"/>
          <w:sz w:val="22"/>
          <w:szCs w:val="22"/>
          <w:lang w:eastAsia="en-US"/>
        </w:rPr>
      </w:pPr>
      <w:r w:rsidRPr="005627BB">
        <w:rPr>
          <w:rFonts w:eastAsia="Calibri"/>
          <w:sz w:val="22"/>
          <w:szCs w:val="22"/>
          <w:lang w:eastAsia="en-US"/>
        </w:rPr>
        <w:t>aktivity zaměřené k získávání praktické orientace v obci (vycházky do ulic, návštěvy obchodů, budov a dalších významných objektů)</w:t>
      </w:r>
    </w:p>
    <w:p w:rsidRPr="005627BB" w:rsidR="00583D86" w:rsidP="001D2C1D" w:rsidRDefault="00583D86" w14:paraId="75AC528C" w14:textId="77777777">
      <w:pPr>
        <w:numPr>
          <w:ilvl w:val="0"/>
          <w:numId w:val="89"/>
        </w:numPr>
        <w:autoSpaceDE w:val="0"/>
        <w:autoSpaceDN w:val="0"/>
        <w:adjustRightInd w:val="0"/>
        <w:contextualSpacing/>
        <w:jc w:val="both"/>
        <w:rPr>
          <w:rFonts w:eastAsia="Calibri"/>
          <w:sz w:val="22"/>
          <w:szCs w:val="22"/>
          <w:lang w:eastAsia="en-US"/>
        </w:rPr>
      </w:pPr>
      <w:r w:rsidRPr="005627BB">
        <w:rPr>
          <w:rFonts w:eastAsia="Calibri"/>
          <w:sz w:val="22"/>
          <w:szCs w:val="22"/>
          <w:lang w:eastAsia="en-US"/>
        </w:rPr>
        <w:t xml:space="preserve">exkurze, besedy, divadla, výstavy, návštěva knihovny, planetária </w:t>
      </w:r>
    </w:p>
    <w:p w:rsidRPr="005627BB" w:rsidR="00583D86" w:rsidP="001D2C1D" w:rsidRDefault="00583D86" w14:paraId="75AC528D" w14:textId="77777777">
      <w:pPr>
        <w:numPr>
          <w:ilvl w:val="0"/>
          <w:numId w:val="89"/>
        </w:numPr>
        <w:autoSpaceDE w:val="0"/>
        <w:autoSpaceDN w:val="0"/>
        <w:adjustRightInd w:val="0"/>
        <w:contextualSpacing/>
        <w:jc w:val="both"/>
        <w:rPr>
          <w:rFonts w:eastAsia="Calibri"/>
          <w:sz w:val="22"/>
          <w:szCs w:val="22"/>
          <w:lang w:eastAsia="en-US"/>
        </w:rPr>
      </w:pPr>
      <w:r w:rsidRPr="005627BB">
        <w:rPr>
          <w:rFonts w:eastAsia="Calibri"/>
          <w:sz w:val="22"/>
          <w:szCs w:val="22"/>
          <w:lang w:eastAsia="en-US"/>
        </w:rPr>
        <w:t>hry a aktivity na téma doprava</w:t>
      </w:r>
    </w:p>
    <w:p w:rsidRPr="005627BB" w:rsidR="00583D86" w:rsidP="001D2C1D" w:rsidRDefault="00583D86" w14:paraId="75AC528E" w14:textId="77777777">
      <w:pPr>
        <w:numPr>
          <w:ilvl w:val="0"/>
          <w:numId w:val="89"/>
        </w:numPr>
        <w:autoSpaceDE w:val="0"/>
        <w:autoSpaceDN w:val="0"/>
        <w:adjustRightInd w:val="0"/>
        <w:contextualSpacing/>
        <w:jc w:val="both"/>
        <w:rPr>
          <w:rFonts w:eastAsia="Calibri"/>
          <w:sz w:val="22"/>
          <w:szCs w:val="22"/>
          <w:lang w:eastAsia="en-US"/>
        </w:rPr>
      </w:pPr>
      <w:r w:rsidRPr="005627BB">
        <w:rPr>
          <w:rFonts w:eastAsia="Calibri"/>
          <w:sz w:val="22"/>
          <w:szCs w:val="22"/>
          <w:lang w:eastAsia="en-US"/>
        </w:rPr>
        <w:t xml:space="preserve">práce s knihou, výroba čtenářských deníků, besedy v knihovně </w:t>
      </w:r>
    </w:p>
    <w:p w:rsidRPr="005627BB" w:rsidR="00583D86" w:rsidP="001D2C1D" w:rsidRDefault="00583D86" w14:paraId="75AC528F" w14:textId="77777777">
      <w:pPr>
        <w:numPr>
          <w:ilvl w:val="0"/>
          <w:numId w:val="89"/>
        </w:numPr>
        <w:autoSpaceDE w:val="0"/>
        <w:autoSpaceDN w:val="0"/>
        <w:adjustRightInd w:val="0"/>
        <w:contextualSpacing/>
        <w:jc w:val="both"/>
        <w:rPr>
          <w:rFonts w:eastAsia="Calibri"/>
          <w:sz w:val="22"/>
          <w:szCs w:val="22"/>
          <w:lang w:eastAsia="en-US"/>
        </w:rPr>
      </w:pPr>
      <w:r w:rsidRPr="005627BB">
        <w:rPr>
          <w:rFonts w:eastAsia="Calibri"/>
          <w:sz w:val="22"/>
          <w:szCs w:val="22"/>
          <w:lang w:eastAsia="en-US"/>
        </w:rPr>
        <w:t>práce s audiovizuální technikou</w:t>
      </w:r>
    </w:p>
    <w:p w:rsidRPr="005627BB" w:rsidR="00583D86" w:rsidP="001D2C1D" w:rsidRDefault="00583D86" w14:paraId="75AC5290" w14:textId="77777777">
      <w:pPr>
        <w:numPr>
          <w:ilvl w:val="0"/>
          <w:numId w:val="89"/>
        </w:numPr>
        <w:autoSpaceDE w:val="0"/>
        <w:autoSpaceDN w:val="0"/>
        <w:adjustRightInd w:val="0"/>
        <w:contextualSpacing/>
        <w:jc w:val="both"/>
        <w:rPr>
          <w:rFonts w:eastAsia="Calibri"/>
          <w:sz w:val="22"/>
          <w:szCs w:val="22"/>
          <w:lang w:eastAsia="en-US"/>
        </w:rPr>
      </w:pPr>
      <w:r w:rsidRPr="005627BB">
        <w:rPr>
          <w:rFonts w:eastAsia="Calibri"/>
          <w:sz w:val="22"/>
          <w:szCs w:val="22"/>
          <w:lang w:eastAsia="en-US"/>
        </w:rPr>
        <w:t xml:space="preserve">činnosti zaměřené k upevňování posloupnosti dní v týdnu, měsíců v roce, ročních dob, pojmenování částí dne, přiřazování činností dle obrázku, řazení dle posloupnosti </w:t>
      </w:r>
    </w:p>
    <w:p w:rsidRPr="005627BB" w:rsidR="00583D86" w:rsidP="001D2C1D" w:rsidRDefault="00583D86" w14:paraId="75AC5291" w14:textId="77777777">
      <w:pPr>
        <w:numPr>
          <w:ilvl w:val="0"/>
          <w:numId w:val="89"/>
        </w:numPr>
        <w:autoSpaceDE w:val="0"/>
        <w:autoSpaceDN w:val="0"/>
        <w:adjustRightInd w:val="0"/>
        <w:contextualSpacing/>
        <w:jc w:val="both"/>
        <w:rPr>
          <w:rFonts w:eastAsia="Calibri"/>
          <w:sz w:val="22"/>
          <w:szCs w:val="22"/>
          <w:lang w:eastAsia="en-US"/>
        </w:rPr>
      </w:pPr>
      <w:r w:rsidRPr="005627BB">
        <w:rPr>
          <w:rFonts w:eastAsia="Calibri"/>
          <w:sz w:val="22"/>
          <w:szCs w:val="22"/>
          <w:lang w:eastAsia="en-US"/>
        </w:rPr>
        <w:t xml:space="preserve">společné </w:t>
      </w:r>
      <w:proofErr w:type="gramStart"/>
      <w:r w:rsidRPr="005627BB">
        <w:rPr>
          <w:rFonts w:eastAsia="Calibri"/>
          <w:sz w:val="22"/>
          <w:szCs w:val="22"/>
          <w:lang w:eastAsia="en-US"/>
        </w:rPr>
        <w:t>diskuze</w:t>
      </w:r>
      <w:proofErr w:type="gramEnd"/>
      <w:r w:rsidRPr="005627BB">
        <w:rPr>
          <w:rFonts w:eastAsia="Calibri"/>
          <w:sz w:val="22"/>
          <w:szCs w:val="22"/>
          <w:lang w:eastAsia="en-US"/>
        </w:rPr>
        <w:t>, rozhovory, komentování situací dle obrázků</w:t>
      </w:r>
    </w:p>
    <w:p w:rsidRPr="005627BB" w:rsidR="00583D86" w:rsidP="001D2C1D" w:rsidRDefault="00583D86" w14:paraId="75AC5292" w14:textId="77777777">
      <w:pPr>
        <w:numPr>
          <w:ilvl w:val="0"/>
          <w:numId w:val="89"/>
        </w:numPr>
        <w:autoSpaceDE w:val="0"/>
        <w:autoSpaceDN w:val="0"/>
        <w:adjustRightInd w:val="0"/>
        <w:contextualSpacing/>
        <w:jc w:val="both"/>
        <w:rPr>
          <w:rFonts w:eastAsia="Calibri"/>
          <w:sz w:val="22"/>
          <w:szCs w:val="22"/>
          <w:lang w:eastAsia="en-US"/>
        </w:rPr>
      </w:pPr>
      <w:r w:rsidRPr="005627BB">
        <w:rPr>
          <w:rFonts w:eastAsia="Calibri"/>
          <w:sz w:val="22"/>
          <w:szCs w:val="22"/>
          <w:lang w:eastAsia="en-US"/>
        </w:rPr>
        <w:t>řešení pracovních listů, labyrintů</w:t>
      </w:r>
    </w:p>
    <w:p w:rsidRPr="005627BB" w:rsidR="00583D86" w:rsidP="00476384" w:rsidRDefault="00583D86" w14:paraId="75AC5293" w14:textId="77777777">
      <w:pPr>
        <w:numPr>
          <w:ilvl w:val="0"/>
          <w:numId w:val="89"/>
        </w:numPr>
        <w:autoSpaceDE w:val="0"/>
        <w:autoSpaceDN w:val="0"/>
        <w:adjustRightInd w:val="0"/>
        <w:contextualSpacing/>
        <w:jc w:val="both"/>
        <w:rPr>
          <w:sz w:val="22"/>
          <w:szCs w:val="22"/>
          <w:lang w:val="sk-SK"/>
        </w:rPr>
      </w:pPr>
      <w:r w:rsidRPr="005627BB">
        <w:rPr>
          <w:rFonts w:eastAsia="Calibri"/>
          <w:sz w:val="22"/>
          <w:szCs w:val="22"/>
          <w:lang w:eastAsia="en-US"/>
        </w:rPr>
        <w:t xml:space="preserve">práce s interaktivní tabulí </w:t>
      </w:r>
    </w:p>
    <w:p w:rsidRPr="005627BB" w:rsidR="00086281" w:rsidP="00476384" w:rsidRDefault="00086281" w14:paraId="75AC5294" w14:textId="77777777">
      <w:pPr>
        <w:numPr>
          <w:ilvl w:val="0"/>
          <w:numId w:val="89"/>
        </w:numPr>
        <w:autoSpaceDE w:val="0"/>
        <w:autoSpaceDN w:val="0"/>
        <w:adjustRightInd w:val="0"/>
        <w:contextualSpacing/>
        <w:jc w:val="both"/>
        <w:rPr>
          <w:sz w:val="22"/>
          <w:szCs w:val="22"/>
          <w:lang w:val="sk-SK"/>
        </w:rPr>
      </w:pPr>
      <w:r w:rsidRPr="005627BB">
        <w:rPr>
          <w:rFonts w:eastAsia="Calibri"/>
          <w:sz w:val="22"/>
          <w:szCs w:val="22"/>
          <w:lang w:eastAsia="en-US"/>
        </w:rPr>
        <w:t>praktické užívání technických přístrojů a hraček, se kterými se dítě běžně setkává</w:t>
      </w:r>
    </w:p>
    <w:p w:rsidRPr="005627BB" w:rsidR="00086281" w:rsidP="00086281" w:rsidRDefault="00086281" w14:paraId="75AC5295" w14:textId="77777777">
      <w:pPr>
        <w:autoSpaceDE w:val="0"/>
        <w:autoSpaceDN w:val="0"/>
        <w:adjustRightInd w:val="0"/>
        <w:ind w:left="360"/>
        <w:contextualSpacing/>
        <w:jc w:val="both"/>
        <w:rPr>
          <w:sz w:val="22"/>
          <w:szCs w:val="22"/>
          <w:lang w:val="sk-SK"/>
        </w:rPr>
      </w:pPr>
    </w:p>
    <w:p w:rsidRPr="005627BB" w:rsidR="00583D86" w:rsidP="00583D86" w:rsidRDefault="00583D86" w14:paraId="75AC5296" w14:textId="77777777">
      <w:pPr>
        <w:rPr>
          <w:sz w:val="22"/>
          <w:szCs w:val="22"/>
          <w:lang w:val="sk-SK"/>
        </w:rPr>
      </w:pPr>
    </w:p>
    <w:p w:rsidRPr="005627BB" w:rsidR="00583D86" w:rsidP="00583D86" w:rsidRDefault="00583D86" w14:paraId="75AC5297" w14:textId="77777777">
      <w:pPr>
        <w:rPr>
          <w:b/>
          <w:bCs/>
          <w:sz w:val="22"/>
          <w:szCs w:val="22"/>
        </w:rPr>
      </w:pPr>
      <w:r w:rsidRPr="005627BB">
        <w:rPr>
          <w:sz w:val="22"/>
          <w:szCs w:val="22"/>
          <w:lang w:val="sk-SK"/>
        </w:rPr>
        <w:t> </w:t>
      </w:r>
      <w:r w:rsidRPr="005627BB">
        <w:rPr>
          <w:b/>
          <w:bCs/>
          <w:sz w:val="22"/>
          <w:szCs w:val="22"/>
        </w:rPr>
        <w:t>Naše záměry, cíle</w:t>
      </w:r>
    </w:p>
    <w:p w:rsidRPr="005627BB" w:rsidR="00583D86" w:rsidP="00583D86" w:rsidRDefault="00583D86" w14:paraId="75AC5298" w14:textId="77777777">
      <w:pPr>
        <w:rPr>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5627BB" w:rsidR="00583D86" w:rsidTr="00583D86" w14:paraId="75AC529A" w14:textId="77777777">
        <w:tc>
          <w:tcPr>
            <w:tcW w:w="9212" w:type="dxa"/>
            <w:shd w:val="clear" w:color="auto" w:fill="FFFFFF" w:themeFill="background1"/>
          </w:tcPr>
          <w:p w:rsidRPr="005627BB" w:rsidR="00583D86" w:rsidP="00583D86" w:rsidRDefault="00583D86" w14:paraId="75AC5299" w14:textId="77777777">
            <w:pPr>
              <w:rPr>
                <w:sz w:val="22"/>
                <w:szCs w:val="22"/>
                <w:lang w:val="sk-SK"/>
              </w:rPr>
            </w:pPr>
            <w:r w:rsidRPr="005627BB">
              <w:rPr>
                <w:bCs/>
                <w:sz w:val="22"/>
                <w:szCs w:val="22"/>
              </w:rPr>
              <w:t>DT</w:t>
            </w:r>
          </w:p>
        </w:tc>
      </w:tr>
      <w:tr w:rsidRPr="005627BB" w:rsidR="00583D86" w:rsidTr="00583D86" w14:paraId="75AC52A0" w14:textId="77777777">
        <w:tc>
          <w:tcPr>
            <w:tcW w:w="9212" w:type="dxa"/>
            <w:shd w:val="clear" w:color="auto" w:fill="auto"/>
          </w:tcPr>
          <w:p w:rsidRPr="005627BB" w:rsidR="00583D86" w:rsidP="001D2C1D" w:rsidRDefault="00583D86" w14:paraId="75AC529B" w14:textId="77777777">
            <w:pPr>
              <w:numPr>
                <w:ilvl w:val="0"/>
                <w:numId w:val="91"/>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budeme se učit koordinovat pohyby těla v různých polohách </w:t>
            </w:r>
          </w:p>
          <w:p w:rsidRPr="005627BB" w:rsidR="00583D86" w:rsidP="001D2C1D" w:rsidRDefault="00583D86" w14:paraId="75AC529C" w14:textId="77777777">
            <w:pPr>
              <w:numPr>
                <w:ilvl w:val="0"/>
                <w:numId w:val="90"/>
              </w:numPr>
              <w:autoSpaceDE w:val="0"/>
              <w:autoSpaceDN w:val="0"/>
              <w:adjustRightInd w:val="0"/>
              <w:jc w:val="both"/>
              <w:rPr>
                <w:sz w:val="22"/>
                <w:szCs w:val="22"/>
                <w:lang w:val="sk-SK"/>
              </w:rPr>
            </w:pPr>
            <w:proofErr w:type="spellStart"/>
            <w:r w:rsidRPr="005627BB">
              <w:rPr>
                <w:sz w:val="22"/>
                <w:szCs w:val="22"/>
                <w:lang w:val="sk-SK"/>
              </w:rPr>
              <w:t>zacházet</w:t>
            </w:r>
            <w:proofErr w:type="spellEnd"/>
            <w:r w:rsidRPr="005627BB">
              <w:rPr>
                <w:sz w:val="22"/>
                <w:szCs w:val="22"/>
                <w:lang w:val="sk-SK"/>
              </w:rPr>
              <w:t xml:space="preserve"> s </w:t>
            </w:r>
            <w:proofErr w:type="spellStart"/>
            <w:r w:rsidRPr="005627BB">
              <w:rPr>
                <w:sz w:val="22"/>
                <w:szCs w:val="22"/>
                <w:lang w:val="sk-SK"/>
              </w:rPr>
              <w:t>různými</w:t>
            </w:r>
            <w:proofErr w:type="spellEnd"/>
            <w:r w:rsidRPr="005627BB">
              <w:rPr>
                <w:sz w:val="22"/>
                <w:szCs w:val="22"/>
                <w:lang w:val="sk-SK"/>
              </w:rPr>
              <w:t xml:space="preserve"> </w:t>
            </w:r>
            <w:proofErr w:type="spellStart"/>
            <w:r w:rsidRPr="005627BB">
              <w:rPr>
                <w:sz w:val="22"/>
                <w:szCs w:val="22"/>
                <w:lang w:val="sk-SK"/>
              </w:rPr>
              <w:t>pomůckami</w:t>
            </w:r>
            <w:proofErr w:type="spellEnd"/>
            <w:r w:rsidRPr="005627BB">
              <w:rPr>
                <w:sz w:val="22"/>
                <w:szCs w:val="22"/>
                <w:lang w:val="sk-SK"/>
              </w:rPr>
              <w:t xml:space="preserve"> (</w:t>
            </w:r>
            <w:proofErr w:type="spellStart"/>
            <w:r w:rsidRPr="005627BB">
              <w:rPr>
                <w:sz w:val="22"/>
                <w:szCs w:val="22"/>
                <w:lang w:val="sk-SK"/>
              </w:rPr>
              <w:t>lepit</w:t>
            </w:r>
            <w:proofErr w:type="spellEnd"/>
            <w:r w:rsidRPr="005627BB">
              <w:rPr>
                <w:sz w:val="22"/>
                <w:szCs w:val="22"/>
                <w:lang w:val="sk-SK"/>
              </w:rPr>
              <w:t xml:space="preserve">, </w:t>
            </w:r>
            <w:proofErr w:type="spellStart"/>
            <w:r w:rsidRPr="005627BB">
              <w:rPr>
                <w:sz w:val="22"/>
                <w:szCs w:val="22"/>
                <w:lang w:val="sk-SK"/>
              </w:rPr>
              <w:t>modelovat</w:t>
            </w:r>
            <w:proofErr w:type="spellEnd"/>
            <w:r w:rsidRPr="005627BB">
              <w:rPr>
                <w:sz w:val="22"/>
                <w:szCs w:val="22"/>
                <w:lang w:val="sk-SK"/>
              </w:rPr>
              <w:t xml:space="preserve">, </w:t>
            </w:r>
            <w:proofErr w:type="spellStart"/>
            <w:r w:rsidRPr="005627BB">
              <w:rPr>
                <w:sz w:val="22"/>
                <w:szCs w:val="22"/>
                <w:lang w:val="sk-SK"/>
              </w:rPr>
              <w:t>vytrhávat</w:t>
            </w:r>
            <w:proofErr w:type="spellEnd"/>
            <w:r w:rsidRPr="005627BB">
              <w:rPr>
                <w:sz w:val="22"/>
                <w:szCs w:val="22"/>
                <w:lang w:val="sk-SK"/>
              </w:rPr>
              <w:t>)</w:t>
            </w:r>
          </w:p>
          <w:p w:rsidRPr="005627BB" w:rsidR="00583D86" w:rsidP="001D2C1D" w:rsidRDefault="00583D86" w14:paraId="75AC529D" w14:textId="77777777">
            <w:pPr>
              <w:numPr>
                <w:ilvl w:val="0"/>
                <w:numId w:val="90"/>
              </w:numPr>
              <w:autoSpaceDE w:val="0"/>
              <w:autoSpaceDN w:val="0"/>
              <w:adjustRightInd w:val="0"/>
              <w:jc w:val="both"/>
              <w:rPr>
                <w:sz w:val="22"/>
                <w:szCs w:val="22"/>
                <w:lang w:val="sk-SK"/>
              </w:rPr>
            </w:pPr>
            <w:r w:rsidRPr="005627BB">
              <w:rPr>
                <w:sz w:val="22"/>
                <w:szCs w:val="22"/>
                <w:lang w:val="sk-SK"/>
              </w:rPr>
              <w:t xml:space="preserve">v oblasti pohybových </w:t>
            </w:r>
            <w:proofErr w:type="spellStart"/>
            <w:r w:rsidRPr="005627BB">
              <w:rPr>
                <w:sz w:val="22"/>
                <w:szCs w:val="22"/>
                <w:lang w:val="sk-SK"/>
              </w:rPr>
              <w:t>dovedností</w:t>
            </w:r>
            <w:proofErr w:type="spellEnd"/>
            <w:r w:rsidRPr="005627BB">
              <w:rPr>
                <w:sz w:val="22"/>
                <w:szCs w:val="22"/>
                <w:lang w:val="sk-SK"/>
              </w:rPr>
              <w:t xml:space="preserve"> </w:t>
            </w:r>
            <w:proofErr w:type="spellStart"/>
            <w:r w:rsidRPr="005627BB">
              <w:rPr>
                <w:sz w:val="22"/>
                <w:szCs w:val="22"/>
                <w:lang w:val="sk-SK"/>
              </w:rPr>
              <w:t>povedeme</w:t>
            </w:r>
            <w:proofErr w:type="spellEnd"/>
            <w:r w:rsidRPr="005627BB">
              <w:rPr>
                <w:sz w:val="22"/>
                <w:szCs w:val="22"/>
                <w:lang w:val="sk-SK"/>
              </w:rPr>
              <w:t xml:space="preserve"> </w:t>
            </w:r>
            <w:proofErr w:type="spellStart"/>
            <w:r w:rsidRPr="005627BB">
              <w:rPr>
                <w:sz w:val="22"/>
                <w:szCs w:val="22"/>
                <w:lang w:val="sk-SK"/>
              </w:rPr>
              <w:t>děti</w:t>
            </w:r>
            <w:proofErr w:type="spellEnd"/>
            <w:r w:rsidRPr="005627BB">
              <w:rPr>
                <w:sz w:val="22"/>
                <w:szCs w:val="22"/>
                <w:lang w:val="sk-SK"/>
              </w:rPr>
              <w:t xml:space="preserve"> </w:t>
            </w:r>
            <w:proofErr w:type="spellStart"/>
            <w:r w:rsidRPr="005627BB">
              <w:rPr>
                <w:sz w:val="22"/>
                <w:szCs w:val="22"/>
                <w:lang w:val="sk-SK"/>
              </w:rPr>
              <w:t>ke</w:t>
            </w:r>
            <w:proofErr w:type="spellEnd"/>
            <w:r w:rsidRPr="005627BB">
              <w:rPr>
                <w:sz w:val="22"/>
                <w:szCs w:val="22"/>
                <w:lang w:val="sk-SK"/>
              </w:rPr>
              <w:t xml:space="preserve"> zlepšení </w:t>
            </w:r>
            <w:proofErr w:type="spellStart"/>
            <w:r w:rsidRPr="005627BB">
              <w:rPr>
                <w:sz w:val="22"/>
                <w:szCs w:val="22"/>
                <w:lang w:val="sk-SK"/>
              </w:rPr>
              <w:t>orientace</w:t>
            </w:r>
            <w:proofErr w:type="spellEnd"/>
            <w:r w:rsidRPr="005627BB">
              <w:rPr>
                <w:sz w:val="22"/>
                <w:szCs w:val="22"/>
                <w:lang w:val="sk-SK"/>
              </w:rPr>
              <w:t xml:space="preserve"> v </w:t>
            </w:r>
            <w:proofErr w:type="spellStart"/>
            <w:r w:rsidRPr="005627BB">
              <w:rPr>
                <w:sz w:val="22"/>
                <w:szCs w:val="22"/>
                <w:lang w:val="sk-SK"/>
              </w:rPr>
              <w:t>prostoru</w:t>
            </w:r>
            <w:proofErr w:type="spellEnd"/>
            <w:r w:rsidRPr="005627BB">
              <w:rPr>
                <w:sz w:val="22"/>
                <w:szCs w:val="22"/>
                <w:lang w:val="sk-SK"/>
              </w:rPr>
              <w:t xml:space="preserve"> </w:t>
            </w:r>
          </w:p>
          <w:p w:rsidRPr="005627BB" w:rsidR="00583D86" w:rsidP="001D2C1D" w:rsidRDefault="00583D86" w14:paraId="75AC529E" w14:textId="77777777">
            <w:pPr>
              <w:numPr>
                <w:ilvl w:val="0"/>
                <w:numId w:val="90"/>
              </w:numPr>
              <w:autoSpaceDE w:val="0"/>
              <w:autoSpaceDN w:val="0"/>
              <w:adjustRightInd w:val="0"/>
              <w:jc w:val="both"/>
              <w:rPr>
                <w:sz w:val="22"/>
                <w:szCs w:val="22"/>
                <w:lang w:val="sk-SK"/>
              </w:rPr>
            </w:pPr>
            <w:proofErr w:type="spellStart"/>
            <w:r w:rsidRPr="005627BB">
              <w:rPr>
                <w:sz w:val="22"/>
                <w:szCs w:val="22"/>
                <w:lang w:val="sk-SK"/>
              </w:rPr>
              <w:t>postupovat</w:t>
            </w:r>
            <w:proofErr w:type="spellEnd"/>
            <w:r w:rsidRPr="005627BB">
              <w:rPr>
                <w:sz w:val="22"/>
                <w:szCs w:val="22"/>
                <w:lang w:val="sk-SK"/>
              </w:rPr>
              <w:t xml:space="preserve"> </w:t>
            </w:r>
            <w:proofErr w:type="spellStart"/>
            <w:r w:rsidRPr="005627BB">
              <w:rPr>
                <w:sz w:val="22"/>
                <w:szCs w:val="22"/>
                <w:lang w:val="sk-SK"/>
              </w:rPr>
              <w:t>dle</w:t>
            </w:r>
            <w:proofErr w:type="spellEnd"/>
            <w:r w:rsidRPr="005627BB">
              <w:rPr>
                <w:sz w:val="22"/>
                <w:szCs w:val="22"/>
                <w:lang w:val="sk-SK"/>
              </w:rPr>
              <w:t xml:space="preserve"> </w:t>
            </w:r>
            <w:proofErr w:type="spellStart"/>
            <w:r w:rsidRPr="005627BB">
              <w:rPr>
                <w:sz w:val="22"/>
                <w:szCs w:val="22"/>
                <w:lang w:val="sk-SK"/>
              </w:rPr>
              <w:t>instrukcí</w:t>
            </w:r>
            <w:proofErr w:type="spellEnd"/>
            <w:r w:rsidRPr="005627BB">
              <w:rPr>
                <w:sz w:val="22"/>
                <w:szCs w:val="22"/>
                <w:lang w:val="sk-SK"/>
              </w:rPr>
              <w:t xml:space="preserve"> a </w:t>
            </w:r>
            <w:proofErr w:type="spellStart"/>
            <w:r w:rsidRPr="005627BB">
              <w:rPr>
                <w:sz w:val="22"/>
                <w:szCs w:val="22"/>
                <w:lang w:val="sk-SK"/>
              </w:rPr>
              <w:t>pokynů</w:t>
            </w:r>
            <w:proofErr w:type="spellEnd"/>
            <w:r w:rsidRPr="005627BB">
              <w:rPr>
                <w:sz w:val="22"/>
                <w:szCs w:val="22"/>
                <w:lang w:val="sk-SK"/>
              </w:rPr>
              <w:t xml:space="preserve"> </w:t>
            </w:r>
            <w:proofErr w:type="spellStart"/>
            <w:r w:rsidRPr="005627BB">
              <w:rPr>
                <w:sz w:val="22"/>
                <w:szCs w:val="22"/>
                <w:lang w:val="sk-SK"/>
              </w:rPr>
              <w:t>při</w:t>
            </w:r>
            <w:proofErr w:type="spellEnd"/>
            <w:r w:rsidRPr="005627BB">
              <w:rPr>
                <w:sz w:val="22"/>
                <w:szCs w:val="22"/>
                <w:lang w:val="sk-SK"/>
              </w:rPr>
              <w:t xml:space="preserve"> </w:t>
            </w:r>
            <w:proofErr w:type="spellStart"/>
            <w:r w:rsidRPr="005627BB">
              <w:rPr>
                <w:sz w:val="22"/>
                <w:szCs w:val="22"/>
                <w:lang w:val="sk-SK"/>
              </w:rPr>
              <w:t>činnostech</w:t>
            </w:r>
            <w:proofErr w:type="spellEnd"/>
          </w:p>
          <w:p w:rsidRPr="005627BB" w:rsidR="00583D86" w:rsidP="001D2C1D" w:rsidRDefault="00583D86" w14:paraId="75AC529F" w14:textId="77777777">
            <w:pPr>
              <w:numPr>
                <w:ilvl w:val="0"/>
                <w:numId w:val="90"/>
              </w:numPr>
              <w:autoSpaceDE w:val="0"/>
              <w:autoSpaceDN w:val="0"/>
              <w:adjustRightInd w:val="0"/>
              <w:jc w:val="both"/>
              <w:rPr>
                <w:sz w:val="22"/>
                <w:szCs w:val="22"/>
                <w:lang w:val="sk-SK"/>
              </w:rPr>
            </w:pPr>
            <w:proofErr w:type="spellStart"/>
            <w:r w:rsidRPr="005627BB">
              <w:rPr>
                <w:sz w:val="22"/>
                <w:szCs w:val="22"/>
                <w:lang w:val="sk-SK"/>
              </w:rPr>
              <w:t>rozvíjet</w:t>
            </w:r>
            <w:proofErr w:type="spellEnd"/>
            <w:r w:rsidRPr="005627BB">
              <w:rPr>
                <w:sz w:val="22"/>
                <w:szCs w:val="22"/>
                <w:lang w:val="sk-SK"/>
              </w:rPr>
              <w:t xml:space="preserve"> </w:t>
            </w:r>
            <w:proofErr w:type="spellStart"/>
            <w:r w:rsidRPr="005627BB">
              <w:rPr>
                <w:sz w:val="22"/>
                <w:szCs w:val="22"/>
                <w:lang w:val="sk-SK"/>
              </w:rPr>
              <w:t>grafomotoriku</w:t>
            </w:r>
            <w:proofErr w:type="spellEnd"/>
            <w:r w:rsidRPr="005627BB">
              <w:rPr>
                <w:sz w:val="22"/>
                <w:szCs w:val="22"/>
                <w:lang w:val="sk-SK"/>
              </w:rPr>
              <w:t xml:space="preserve"> </w:t>
            </w:r>
          </w:p>
        </w:tc>
      </w:tr>
      <w:tr w:rsidRPr="005627BB" w:rsidR="00583D86" w:rsidTr="00583D86" w14:paraId="75AC52A2" w14:textId="77777777">
        <w:tc>
          <w:tcPr>
            <w:tcW w:w="9212" w:type="dxa"/>
            <w:shd w:val="clear" w:color="auto" w:fill="FFFFFF" w:themeFill="background1"/>
          </w:tcPr>
          <w:p w:rsidRPr="005627BB" w:rsidR="00583D86" w:rsidP="00583D86" w:rsidRDefault="00583D86" w14:paraId="75AC52A1" w14:textId="77777777">
            <w:pPr>
              <w:rPr>
                <w:sz w:val="22"/>
                <w:szCs w:val="22"/>
                <w:lang w:val="sk-SK"/>
              </w:rPr>
            </w:pPr>
            <w:r w:rsidRPr="005627BB">
              <w:rPr>
                <w:bCs/>
                <w:sz w:val="22"/>
                <w:szCs w:val="22"/>
              </w:rPr>
              <w:t>DP</w:t>
            </w:r>
          </w:p>
        </w:tc>
      </w:tr>
      <w:tr w:rsidRPr="005627BB" w:rsidR="00583D86" w:rsidTr="00583D86" w14:paraId="75AC52AF" w14:textId="77777777">
        <w:tc>
          <w:tcPr>
            <w:tcW w:w="9212" w:type="dxa"/>
            <w:shd w:val="clear" w:color="auto" w:fill="auto"/>
          </w:tcPr>
          <w:p w:rsidRPr="005627BB" w:rsidR="00583D86" w:rsidP="001D2C1D" w:rsidRDefault="00583D86" w14:paraId="75AC52A3"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budeme se učit porozumět slyšenému </w:t>
            </w:r>
          </w:p>
          <w:p w:rsidRPr="005627BB" w:rsidR="00583D86" w:rsidP="001D2C1D" w:rsidRDefault="00583D86" w14:paraId="75AC52A4"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budeme se připravovat pro život v mnohajazyčné evropské společnosti (seznámíme se s tím, že se lidé dorozumívají i jinými jazyky a že je možné se jím učit) </w:t>
            </w:r>
          </w:p>
          <w:p w:rsidRPr="005627BB" w:rsidR="00583D86" w:rsidP="001D2C1D" w:rsidRDefault="00583D86" w14:paraId="75AC52A5"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budeme se učit co je z poznávacího hlediska důležité (správně reagovat na světelné a akustické signály) </w:t>
            </w:r>
          </w:p>
          <w:p w:rsidRPr="005627BB" w:rsidR="00583D86" w:rsidP="001D2C1D" w:rsidRDefault="00583D86" w14:paraId="75AC52A6"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budeme podporovat rozvoj paměti – krátké texty k zapamatování, vybavení textu (př. vyprávění zážitků z </w:t>
            </w:r>
            <w:proofErr w:type="gramStart"/>
            <w:r w:rsidRPr="005627BB">
              <w:rPr>
                <w:rFonts w:eastAsia="Times New Roman"/>
                <w:color w:val="000000"/>
                <w:sz w:val="22"/>
                <w:szCs w:val="22"/>
                <w:lang w:eastAsia="cs-CZ"/>
              </w:rPr>
              <w:t>výletu,…</w:t>
            </w:r>
            <w:proofErr w:type="gramEnd"/>
            <w:r w:rsidRPr="005627BB">
              <w:rPr>
                <w:rFonts w:eastAsia="Times New Roman"/>
                <w:color w:val="000000"/>
                <w:sz w:val="22"/>
                <w:szCs w:val="22"/>
                <w:lang w:eastAsia="cs-CZ"/>
              </w:rPr>
              <w:t xml:space="preserve">) </w:t>
            </w:r>
          </w:p>
          <w:p w:rsidRPr="005627BB" w:rsidR="00583D86" w:rsidP="001D2C1D" w:rsidRDefault="00583D86" w14:paraId="75AC52A7"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budeme se učit chápat elementární matematické souvislosti a dle potřeby je využívat </w:t>
            </w:r>
          </w:p>
          <w:p w:rsidRPr="005627BB" w:rsidR="00583D86" w:rsidP="001D2C1D" w:rsidRDefault="00583D86" w14:paraId="75AC52A8"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budeme se učit vyjadřovat </w:t>
            </w:r>
            <w:proofErr w:type="gramStart"/>
            <w:r w:rsidRPr="005627BB">
              <w:rPr>
                <w:rFonts w:eastAsia="Times New Roman"/>
                <w:color w:val="000000"/>
                <w:sz w:val="22"/>
                <w:szCs w:val="22"/>
                <w:lang w:eastAsia="cs-CZ"/>
              </w:rPr>
              <w:t>svojí</w:t>
            </w:r>
            <w:proofErr w:type="gramEnd"/>
            <w:r w:rsidRPr="005627BB">
              <w:rPr>
                <w:rFonts w:eastAsia="Times New Roman"/>
                <w:color w:val="000000"/>
                <w:sz w:val="22"/>
                <w:szCs w:val="22"/>
                <w:lang w:eastAsia="cs-CZ"/>
              </w:rPr>
              <w:t xml:space="preserve"> představivost a fantazii v tvořivých činnostech (konstruktivních, výtvarných, hudebních, pohybových či dramatických)</w:t>
            </w:r>
          </w:p>
          <w:p w:rsidRPr="005627BB" w:rsidR="00583D86" w:rsidP="001D2C1D" w:rsidRDefault="00583D86" w14:paraId="75AC52A9"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budeme se učit orientovat v prostoru i v rovině, částečně se orientovat v čase (nacházet znaky společné a rozdílné př. všechny předměty ze dřeva, zobecňovat dopravní </w:t>
            </w:r>
            <w:proofErr w:type="gramStart"/>
            <w:r w:rsidRPr="005627BB">
              <w:rPr>
                <w:rFonts w:eastAsia="Times New Roman"/>
                <w:color w:val="000000"/>
                <w:sz w:val="22"/>
                <w:szCs w:val="22"/>
                <w:lang w:eastAsia="cs-CZ"/>
              </w:rPr>
              <w:t>prostředky,…</w:t>
            </w:r>
            <w:proofErr w:type="gramEnd"/>
            <w:r w:rsidRPr="005627BB">
              <w:rPr>
                <w:rFonts w:eastAsia="Times New Roman"/>
                <w:color w:val="000000"/>
                <w:sz w:val="22"/>
                <w:szCs w:val="22"/>
                <w:lang w:eastAsia="cs-CZ"/>
              </w:rPr>
              <w:t xml:space="preserve">) </w:t>
            </w:r>
          </w:p>
          <w:p w:rsidRPr="005627BB" w:rsidR="00583D86" w:rsidP="001D2C1D" w:rsidRDefault="00583D86" w14:paraId="75AC52AA"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rozlišovat vlevo, vpravo, časové pojmy, vyjmenovat dny v týdnu, poznat a vymyslet jednoduchá synonyma, protiklady</w:t>
            </w:r>
          </w:p>
          <w:p w:rsidRPr="005627BB" w:rsidR="00583D86" w:rsidP="001D2C1D" w:rsidRDefault="00583D86" w14:paraId="75AC52AB"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budeme se učit vyjadřovat své prožitky (z běžného života kolem nás) </w:t>
            </w:r>
          </w:p>
          <w:p w:rsidRPr="005627BB" w:rsidR="00583D86" w:rsidP="001D2C1D" w:rsidRDefault="00583D86" w14:paraId="75AC52AC"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seznámíme děti s prostředím, do kterého přichází a s okolím </w:t>
            </w:r>
          </w:p>
          <w:p w:rsidRPr="005627BB" w:rsidR="00583D86" w:rsidP="001D2C1D" w:rsidRDefault="00583D86" w14:paraId="75AC52AD"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povedeme děti k zájmu o různé knihy, nové věci a experimenty </w:t>
            </w:r>
          </w:p>
          <w:p w:rsidRPr="005627BB" w:rsidR="00583D86" w:rsidP="001D2C1D" w:rsidRDefault="00583D86" w14:paraId="75AC52AE" w14:textId="77777777">
            <w:pPr>
              <w:numPr>
                <w:ilvl w:val="0"/>
                <w:numId w:val="110"/>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s pomocí knih, časopisů a her budeme dětem poskytovat elementární poznatky o významu a funkci abecedy a čísel </w:t>
            </w:r>
          </w:p>
        </w:tc>
      </w:tr>
      <w:tr w:rsidRPr="005627BB" w:rsidR="00583D86" w:rsidTr="00583D86" w14:paraId="75AC52B1" w14:textId="77777777">
        <w:tc>
          <w:tcPr>
            <w:tcW w:w="9212" w:type="dxa"/>
            <w:shd w:val="clear" w:color="auto" w:fill="FFFFFF" w:themeFill="background1"/>
          </w:tcPr>
          <w:p w:rsidRPr="005627BB" w:rsidR="00583D86" w:rsidP="00583D86" w:rsidRDefault="00583D86" w14:paraId="75AC52B0" w14:textId="77777777">
            <w:pPr>
              <w:rPr>
                <w:sz w:val="22"/>
                <w:szCs w:val="22"/>
                <w:lang w:val="sk-SK"/>
              </w:rPr>
            </w:pPr>
            <w:r w:rsidRPr="005627BB">
              <w:rPr>
                <w:bCs/>
                <w:sz w:val="22"/>
                <w:szCs w:val="22"/>
              </w:rPr>
              <w:t>DD</w:t>
            </w:r>
          </w:p>
        </w:tc>
      </w:tr>
      <w:tr w:rsidRPr="005627BB" w:rsidR="00583D86" w:rsidTr="00583D86" w14:paraId="75AC52B5" w14:textId="77777777">
        <w:tc>
          <w:tcPr>
            <w:tcW w:w="9212" w:type="dxa"/>
            <w:shd w:val="clear" w:color="auto" w:fill="auto"/>
          </w:tcPr>
          <w:p w:rsidRPr="005627BB" w:rsidR="00583D86" w:rsidP="001D2C1D" w:rsidRDefault="00583D86" w14:paraId="75AC52B2" w14:textId="77777777">
            <w:pPr>
              <w:numPr>
                <w:ilvl w:val="0"/>
                <w:numId w:val="111"/>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povedeme děti k aktivní komunikaci (vyprávět, povídat, naslouchat </w:t>
            </w:r>
            <w:proofErr w:type="gramStart"/>
            <w:r w:rsidRPr="005627BB">
              <w:rPr>
                <w:rFonts w:eastAsia="Times New Roman"/>
                <w:color w:val="000000"/>
                <w:sz w:val="22"/>
                <w:szCs w:val="22"/>
                <w:lang w:eastAsia="cs-CZ"/>
              </w:rPr>
              <w:t>druhému,…</w:t>
            </w:r>
            <w:proofErr w:type="gramEnd"/>
            <w:r w:rsidRPr="005627BB">
              <w:rPr>
                <w:rFonts w:eastAsia="Times New Roman"/>
                <w:color w:val="000000"/>
                <w:sz w:val="22"/>
                <w:szCs w:val="22"/>
                <w:lang w:eastAsia="cs-CZ"/>
              </w:rPr>
              <w:t xml:space="preserve">) </w:t>
            </w:r>
          </w:p>
          <w:p w:rsidRPr="005627BB" w:rsidR="00583D86" w:rsidP="001D2C1D" w:rsidRDefault="00583D86" w14:paraId="75AC52B3" w14:textId="77777777">
            <w:pPr>
              <w:numPr>
                <w:ilvl w:val="0"/>
                <w:numId w:val="111"/>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povedeme děti k odmítnutí komunikace, která je jim nepříjemná </w:t>
            </w:r>
          </w:p>
          <w:p w:rsidRPr="005627BB" w:rsidR="00583D86" w:rsidP="001D2C1D" w:rsidRDefault="00583D86" w14:paraId="75AC52B4" w14:textId="77777777">
            <w:pPr>
              <w:numPr>
                <w:ilvl w:val="0"/>
                <w:numId w:val="111"/>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budeme podporovat rozvoj komunikace s vrstevníky a dospělými </w:t>
            </w:r>
          </w:p>
        </w:tc>
      </w:tr>
      <w:tr w:rsidRPr="005627BB" w:rsidR="00583D86" w:rsidTr="00583D86" w14:paraId="75AC52B7" w14:textId="77777777">
        <w:tc>
          <w:tcPr>
            <w:tcW w:w="9212" w:type="dxa"/>
            <w:shd w:val="clear" w:color="auto" w:fill="FFFFFF" w:themeFill="background1"/>
          </w:tcPr>
          <w:p w:rsidRPr="005627BB" w:rsidR="00583D86" w:rsidP="00583D86" w:rsidRDefault="00583D86" w14:paraId="75AC52B6" w14:textId="77777777">
            <w:pPr>
              <w:rPr>
                <w:sz w:val="22"/>
                <w:szCs w:val="22"/>
                <w:lang w:val="sk-SK"/>
              </w:rPr>
            </w:pPr>
            <w:r w:rsidRPr="005627BB">
              <w:rPr>
                <w:bCs/>
                <w:sz w:val="22"/>
                <w:szCs w:val="22"/>
              </w:rPr>
              <w:t>DSP</w:t>
            </w:r>
          </w:p>
        </w:tc>
      </w:tr>
      <w:tr w:rsidRPr="005627BB" w:rsidR="00583D86" w:rsidTr="00583D86" w14:paraId="75AC52BC" w14:textId="77777777">
        <w:tc>
          <w:tcPr>
            <w:tcW w:w="9212" w:type="dxa"/>
            <w:shd w:val="clear" w:color="auto" w:fill="auto"/>
          </w:tcPr>
          <w:p w:rsidRPr="005627BB" w:rsidR="00583D86" w:rsidP="00583D86" w:rsidRDefault="00583D86" w14:paraId="75AC52B8" w14:textId="77777777">
            <w:pPr>
              <w:autoSpaceDE w:val="0"/>
              <w:autoSpaceDN w:val="0"/>
              <w:adjustRightInd w:val="0"/>
              <w:jc w:val="both"/>
              <w:rPr>
                <w:rFonts w:eastAsia="Times New Roman"/>
                <w:color w:val="000000"/>
                <w:sz w:val="22"/>
                <w:szCs w:val="22"/>
                <w:lang w:eastAsia="cs-CZ"/>
              </w:rPr>
            </w:pPr>
          </w:p>
          <w:p w:rsidRPr="005627BB" w:rsidR="00583D86" w:rsidP="001D2C1D" w:rsidRDefault="00583D86" w14:paraId="75AC52B9" w14:textId="77777777">
            <w:pPr>
              <w:numPr>
                <w:ilvl w:val="0"/>
                <w:numId w:val="112"/>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povedeme děti prostřednictvím hudebních a hudebně-pohybových činností se vyjadřovat a zvládat základní hudební dovednosti </w:t>
            </w:r>
          </w:p>
          <w:p w:rsidRPr="005627BB" w:rsidR="00583D86" w:rsidP="001D2C1D" w:rsidRDefault="00583D86" w14:paraId="75AC52BA" w14:textId="77777777">
            <w:pPr>
              <w:numPr>
                <w:ilvl w:val="0"/>
                <w:numId w:val="112"/>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budeme se učit dodržovat pravidla společenské normy chování </w:t>
            </w:r>
          </w:p>
          <w:p w:rsidRPr="005627BB" w:rsidR="00583D86" w:rsidP="001D2C1D" w:rsidRDefault="00583D86" w14:paraId="75AC52BB" w14:textId="77777777">
            <w:pPr>
              <w:numPr>
                <w:ilvl w:val="0"/>
                <w:numId w:val="112"/>
              </w:numPr>
              <w:autoSpaceDE w:val="0"/>
              <w:autoSpaceDN w:val="0"/>
              <w:adjustRightInd w:val="0"/>
              <w:spacing w:after="200" w:line="276" w:lineRule="auto"/>
              <w:contextualSpacing/>
              <w:jc w:val="both"/>
              <w:rPr>
                <w:rFonts w:eastAsia="Times New Roman"/>
                <w:color w:val="000000"/>
                <w:sz w:val="22"/>
                <w:szCs w:val="22"/>
                <w:lang w:eastAsia="cs-CZ"/>
              </w:rPr>
            </w:pPr>
            <w:r w:rsidRPr="005627BB">
              <w:rPr>
                <w:rFonts w:eastAsia="Times New Roman"/>
                <w:color w:val="000000"/>
                <w:sz w:val="22"/>
                <w:szCs w:val="22"/>
                <w:lang w:eastAsia="cs-CZ"/>
              </w:rPr>
              <w:t xml:space="preserve">budeme se učit vyjádřit a zhodnotit zážitky z činností a výletů </w:t>
            </w:r>
          </w:p>
        </w:tc>
      </w:tr>
      <w:tr w:rsidRPr="005627BB" w:rsidR="00583D86" w:rsidTr="00583D86" w14:paraId="75AC52BE" w14:textId="77777777">
        <w:tc>
          <w:tcPr>
            <w:tcW w:w="9212" w:type="dxa"/>
            <w:shd w:val="clear" w:color="auto" w:fill="FFFFFF" w:themeFill="background1"/>
          </w:tcPr>
          <w:p w:rsidRPr="005627BB" w:rsidR="00583D86" w:rsidP="00583D86" w:rsidRDefault="00583D86" w14:paraId="75AC52BD" w14:textId="77777777">
            <w:pPr>
              <w:autoSpaceDE w:val="0"/>
              <w:autoSpaceDN w:val="0"/>
              <w:adjustRightInd w:val="0"/>
              <w:rPr>
                <w:rFonts w:eastAsia="Times New Roman"/>
                <w:color w:val="000000"/>
                <w:sz w:val="22"/>
                <w:szCs w:val="22"/>
                <w:lang w:eastAsia="cs-CZ"/>
              </w:rPr>
            </w:pPr>
            <w:r w:rsidRPr="005627BB">
              <w:rPr>
                <w:bCs/>
                <w:sz w:val="22"/>
                <w:szCs w:val="22"/>
              </w:rPr>
              <w:t>DSV</w:t>
            </w:r>
          </w:p>
        </w:tc>
      </w:tr>
      <w:tr w:rsidRPr="005627BB" w:rsidR="00583D86" w:rsidTr="00583D86" w14:paraId="75AC52C4" w14:textId="77777777">
        <w:tc>
          <w:tcPr>
            <w:tcW w:w="9212" w:type="dxa"/>
            <w:shd w:val="clear" w:color="auto" w:fill="auto"/>
          </w:tcPr>
          <w:p w:rsidRPr="005627BB" w:rsidR="00583D86" w:rsidP="001D2C1D" w:rsidRDefault="00583D86" w14:paraId="75AC52BF" w14:textId="77777777">
            <w:pPr>
              <w:numPr>
                <w:ilvl w:val="0"/>
                <w:numId w:val="98"/>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povedeme děti k podvědomí o širším společenském, věcném, přírodním, kulturním i technickém prostředí, prostřednictvím praktických zkušeností a praktických ukázek v okolí dítěte </w:t>
            </w:r>
          </w:p>
          <w:p w:rsidRPr="005627BB" w:rsidR="00583D86" w:rsidP="001D2C1D" w:rsidRDefault="00583D86" w14:paraId="75AC52C0" w14:textId="77777777">
            <w:pPr>
              <w:numPr>
                <w:ilvl w:val="0"/>
                <w:numId w:val="92"/>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budeme poskytovat dětem další poznatky o své zemi dle vývojové úrovně dítěte (vlajka, </w:t>
            </w:r>
            <w:proofErr w:type="gramStart"/>
            <w:r w:rsidRPr="005627BB">
              <w:rPr>
                <w:rFonts w:eastAsia="Times New Roman"/>
                <w:color w:val="000000"/>
                <w:sz w:val="22"/>
                <w:szCs w:val="22"/>
                <w:lang w:eastAsia="cs-CZ"/>
              </w:rPr>
              <w:t>prezident,…</w:t>
            </w:r>
            <w:proofErr w:type="gramEnd"/>
            <w:r w:rsidRPr="005627BB">
              <w:rPr>
                <w:rFonts w:eastAsia="Times New Roman"/>
                <w:color w:val="000000"/>
                <w:sz w:val="22"/>
                <w:szCs w:val="22"/>
                <w:lang w:eastAsia="cs-CZ"/>
              </w:rPr>
              <w:t xml:space="preserve"> </w:t>
            </w:r>
          </w:p>
          <w:p w:rsidRPr="005627BB" w:rsidR="00583D86" w:rsidP="001D2C1D" w:rsidRDefault="00583D86" w14:paraId="75AC52C1" w14:textId="77777777">
            <w:pPr>
              <w:numPr>
                <w:ilvl w:val="0"/>
                <w:numId w:val="92"/>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budeme seznamovat děti s existencí jiných zemí, národů i kultur (typické znaky některých cizích národů, přírodní podmínky, zvyky, </w:t>
            </w:r>
            <w:proofErr w:type="gramStart"/>
            <w:r w:rsidRPr="005627BB">
              <w:rPr>
                <w:rFonts w:eastAsia="Times New Roman"/>
                <w:color w:val="000000"/>
                <w:sz w:val="22"/>
                <w:szCs w:val="22"/>
                <w:lang w:eastAsia="cs-CZ"/>
              </w:rPr>
              <w:t>zvířata,…</w:t>
            </w:r>
            <w:proofErr w:type="gramEnd"/>
            <w:r w:rsidRPr="005627BB">
              <w:rPr>
                <w:rFonts w:eastAsia="Times New Roman"/>
                <w:color w:val="000000"/>
                <w:sz w:val="22"/>
                <w:szCs w:val="22"/>
                <w:lang w:eastAsia="cs-CZ"/>
              </w:rPr>
              <w:t xml:space="preserve">) </w:t>
            </w:r>
          </w:p>
          <w:p w:rsidRPr="005627BB" w:rsidR="00583D86" w:rsidP="001D2C1D" w:rsidRDefault="00583D86" w14:paraId="75AC52C2" w14:textId="77777777">
            <w:pPr>
              <w:numPr>
                <w:ilvl w:val="0"/>
                <w:numId w:val="92"/>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budeme poznávat naše město a okolí (knihovna, hasiči, policie) </w:t>
            </w:r>
          </w:p>
          <w:p w:rsidRPr="005627BB" w:rsidR="00583D86" w:rsidP="001D2C1D" w:rsidRDefault="00583D86" w14:paraId="75AC52C3" w14:textId="77777777">
            <w:pPr>
              <w:numPr>
                <w:ilvl w:val="0"/>
                <w:numId w:val="92"/>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poznat, co je znázorněno na mapě a glóbu</w:t>
            </w:r>
          </w:p>
        </w:tc>
      </w:tr>
    </w:tbl>
    <w:p w:rsidRPr="005627BB" w:rsidR="00583D86" w:rsidP="00583D86" w:rsidRDefault="00583D86" w14:paraId="75AC52C5" w14:textId="77777777">
      <w:pPr>
        <w:rPr>
          <w:sz w:val="22"/>
          <w:szCs w:val="22"/>
          <w:lang w:val="sk-SK"/>
        </w:rPr>
      </w:pPr>
      <w:r w:rsidRPr="005627BB">
        <w:rPr>
          <w:sz w:val="22"/>
          <w:szCs w:val="22"/>
          <w:lang w:val="sk-SK"/>
        </w:rPr>
        <w:t>        </w:t>
      </w:r>
    </w:p>
    <w:p w:rsidRPr="005627BB" w:rsidR="00583D86" w:rsidP="00583D86" w:rsidRDefault="00583D86" w14:paraId="75AC52C6" w14:textId="77777777">
      <w:pPr>
        <w:rPr>
          <w:b/>
          <w:bCs/>
          <w:sz w:val="22"/>
          <w:szCs w:val="22"/>
          <w:lang w:val="sk-SK"/>
        </w:rPr>
      </w:pPr>
    </w:p>
    <w:p w:rsidRPr="005627BB" w:rsidR="00583D86" w:rsidP="00583D86" w:rsidRDefault="00583D86" w14:paraId="75AC52C7" w14:textId="77777777">
      <w:pPr>
        <w:rPr>
          <w:b/>
          <w:bCs/>
          <w:sz w:val="22"/>
          <w:szCs w:val="22"/>
          <w:lang w:val="sk-SK"/>
        </w:rPr>
      </w:pPr>
    </w:p>
    <w:p w:rsidRPr="005627BB" w:rsidR="00583D86" w:rsidP="00583D86" w:rsidRDefault="00583D86" w14:paraId="75AC52C8" w14:textId="77777777">
      <w:pPr>
        <w:autoSpaceDE w:val="0"/>
        <w:autoSpaceDN w:val="0"/>
        <w:adjustRightInd w:val="0"/>
        <w:rPr>
          <w:rFonts w:eastAsia="Times New Roman"/>
          <w:color w:val="000000"/>
          <w:sz w:val="22"/>
          <w:szCs w:val="22"/>
          <w:lang w:eastAsia="cs-CZ"/>
        </w:rPr>
      </w:pPr>
      <w:r w:rsidRPr="005627BB">
        <w:rPr>
          <w:rFonts w:eastAsia="Times New Roman"/>
          <w:b/>
          <w:bCs/>
          <w:color w:val="000000"/>
          <w:sz w:val="22"/>
          <w:szCs w:val="22"/>
          <w:lang w:eastAsia="cs-CZ"/>
        </w:rPr>
        <w:t xml:space="preserve">Očekávané výstupy </w:t>
      </w:r>
    </w:p>
    <w:p w:rsidRPr="005627BB" w:rsidR="00583D86" w:rsidP="00583D86" w:rsidRDefault="00583D86" w14:paraId="75AC52C9" w14:textId="77777777">
      <w:pPr>
        <w:rPr>
          <w:b/>
          <w:bCs/>
          <w:sz w:val="22"/>
          <w:szCs w:val="22"/>
          <w:lang w:val="sk-S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62"/>
      </w:tblGrid>
      <w:tr w:rsidRPr="005627BB" w:rsidR="00583D86" w:rsidTr="00583D86" w14:paraId="75AC52CB" w14:textId="77777777">
        <w:tc>
          <w:tcPr>
            <w:tcW w:w="9212" w:type="dxa"/>
            <w:shd w:val="clear" w:color="auto" w:fill="FFFFFF" w:themeFill="background1"/>
          </w:tcPr>
          <w:p w:rsidRPr="005627BB" w:rsidR="00583D86" w:rsidP="00583D86" w:rsidRDefault="00583D86" w14:paraId="75AC52CA" w14:textId="77777777">
            <w:pPr>
              <w:spacing w:before="100" w:beforeAutospacing="1" w:after="100" w:afterAutospacing="1"/>
              <w:rPr>
                <w:sz w:val="22"/>
                <w:szCs w:val="22"/>
                <w:lang w:val="sk-SK"/>
              </w:rPr>
            </w:pPr>
            <w:r w:rsidRPr="005627BB">
              <w:rPr>
                <w:bCs/>
                <w:sz w:val="22"/>
                <w:szCs w:val="22"/>
              </w:rPr>
              <w:t>DT</w:t>
            </w:r>
          </w:p>
        </w:tc>
      </w:tr>
      <w:tr w:rsidRPr="005627BB" w:rsidR="00583D86" w:rsidTr="00583D86" w14:paraId="75AC52D0" w14:textId="77777777">
        <w:tc>
          <w:tcPr>
            <w:tcW w:w="9212" w:type="dxa"/>
            <w:shd w:val="clear" w:color="auto" w:fill="auto"/>
          </w:tcPr>
          <w:p w:rsidRPr="005627BB" w:rsidR="00583D86" w:rsidP="001D2C1D" w:rsidRDefault="00583D86" w14:paraId="75AC52CC" w14:textId="77777777">
            <w:pPr>
              <w:numPr>
                <w:ilvl w:val="0"/>
                <w:numId w:val="93"/>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pohybuje se koordinovaně a jistě (lezení, překážky, </w:t>
            </w:r>
            <w:proofErr w:type="gramStart"/>
            <w:r w:rsidRPr="005627BB">
              <w:rPr>
                <w:rFonts w:eastAsia="Times New Roman"/>
                <w:color w:val="000000"/>
                <w:sz w:val="22"/>
                <w:szCs w:val="22"/>
                <w:lang w:eastAsia="cs-CZ"/>
              </w:rPr>
              <w:t>tříkolka,..</w:t>
            </w:r>
            <w:proofErr w:type="gramEnd"/>
            <w:r w:rsidRPr="005627BB">
              <w:rPr>
                <w:rFonts w:eastAsia="Times New Roman"/>
                <w:color w:val="000000"/>
                <w:sz w:val="22"/>
                <w:szCs w:val="22"/>
                <w:lang w:eastAsia="cs-CZ"/>
              </w:rPr>
              <w:t xml:space="preserve"> ) </w:t>
            </w:r>
          </w:p>
          <w:p w:rsidRPr="005627BB" w:rsidR="00583D86" w:rsidP="001D2C1D" w:rsidRDefault="00583D86" w14:paraId="75AC52CD" w14:textId="77777777">
            <w:pPr>
              <w:numPr>
                <w:ilvl w:val="0"/>
                <w:numId w:val="93"/>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zvládá koordinaci ruky – grafomotoriku</w:t>
            </w:r>
          </w:p>
          <w:p w:rsidRPr="005627BB" w:rsidR="00583D86" w:rsidP="001D2C1D" w:rsidRDefault="00583D86" w14:paraId="75AC52CE" w14:textId="77777777">
            <w:pPr>
              <w:numPr>
                <w:ilvl w:val="0"/>
                <w:numId w:val="93"/>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dítě manipuluje s různým náčiním i pomůckami</w:t>
            </w:r>
          </w:p>
          <w:p w:rsidRPr="005627BB" w:rsidR="00583D86" w:rsidP="001D2C1D" w:rsidRDefault="00583D86" w14:paraId="75AC52CF" w14:textId="77777777">
            <w:pPr>
              <w:numPr>
                <w:ilvl w:val="0"/>
                <w:numId w:val="93"/>
              </w:numPr>
              <w:autoSpaceDE w:val="0"/>
              <w:autoSpaceDN w:val="0"/>
              <w:adjustRightInd w:val="0"/>
              <w:jc w:val="both"/>
              <w:rPr>
                <w:rFonts w:eastAsia="Times New Roman"/>
                <w:color w:val="000000"/>
                <w:sz w:val="22"/>
                <w:szCs w:val="22"/>
                <w:lang w:eastAsia="cs-CZ"/>
              </w:rPr>
            </w:pPr>
            <w:proofErr w:type="gramStart"/>
            <w:r w:rsidRPr="005627BB">
              <w:rPr>
                <w:rFonts w:eastAsia="Times New Roman"/>
                <w:color w:val="000000"/>
                <w:sz w:val="22"/>
                <w:szCs w:val="22"/>
                <w:lang w:eastAsia="cs-CZ"/>
              </w:rPr>
              <w:t>snaží</w:t>
            </w:r>
            <w:proofErr w:type="gramEnd"/>
            <w:r w:rsidRPr="005627BB">
              <w:rPr>
                <w:rFonts w:eastAsia="Times New Roman"/>
                <w:color w:val="000000"/>
                <w:sz w:val="22"/>
                <w:szCs w:val="22"/>
                <w:lang w:eastAsia="cs-CZ"/>
              </w:rPr>
              <w:t xml:space="preserve"> se pohybovat bezpečně ve skupině a orientovat se v prostoru </w:t>
            </w:r>
          </w:p>
        </w:tc>
      </w:tr>
      <w:tr w:rsidRPr="005627BB" w:rsidR="00583D86" w:rsidTr="00583D86" w14:paraId="75AC52D2" w14:textId="77777777">
        <w:tc>
          <w:tcPr>
            <w:tcW w:w="9212" w:type="dxa"/>
            <w:shd w:val="clear" w:color="auto" w:fill="FFFFFF" w:themeFill="background1"/>
          </w:tcPr>
          <w:p w:rsidRPr="005627BB" w:rsidR="00583D86" w:rsidP="00583D86" w:rsidRDefault="00583D86" w14:paraId="75AC52D1" w14:textId="77777777">
            <w:pPr>
              <w:spacing w:before="100" w:beforeAutospacing="1" w:after="100" w:afterAutospacing="1"/>
              <w:rPr>
                <w:sz w:val="22"/>
                <w:szCs w:val="22"/>
                <w:lang w:val="sk-SK"/>
              </w:rPr>
            </w:pPr>
            <w:r w:rsidRPr="005627BB">
              <w:rPr>
                <w:bCs/>
                <w:sz w:val="22"/>
                <w:szCs w:val="22"/>
              </w:rPr>
              <w:t>DP</w:t>
            </w:r>
          </w:p>
        </w:tc>
      </w:tr>
      <w:tr w:rsidRPr="005627BB" w:rsidR="00583D86" w:rsidTr="00583D86" w14:paraId="75AC52E3" w14:textId="77777777">
        <w:tc>
          <w:tcPr>
            <w:tcW w:w="9212" w:type="dxa"/>
            <w:shd w:val="clear" w:color="auto" w:fill="auto"/>
          </w:tcPr>
          <w:p w:rsidRPr="005627BB" w:rsidR="00583D86" w:rsidP="001D2C1D" w:rsidRDefault="00583D86" w14:paraId="75AC52D3"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zvládá zachytit hlavní myšlenku příběhu, příběh převyprávět samostatně </w:t>
            </w:r>
          </w:p>
          <w:p w:rsidRPr="005627BB" w:rsidR="00583D86" w:rsidP="001D2C1D" w:rsidRDefault="00583D86" w14:paraId="75AC52D4"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dítě zná, že se lidé dorozumívají i jinými jazyky a že je možno se jim učit </w:t>
            </w:r>
          </w:p>
          <w:p w:rsidRPr="005627BB" w:rsidR="00583D86" w:rsidP="001D2C1D" w:rsidRDefault="00583D86" w14:paraId="75AC52D5"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dokáže správně reagovat na světelné a akustické signály</w:t>
            </w:r>
          </w:p>
          <w:p w:rsidRPr="005627BB" w:rsidR="00583D86" w:rsidP="001D2C1D" w:rsidRDefault="00583D86" w14:paraId="75AC52D6"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zvládá zachytit hlavní myšlenku příběhu, příběh převyprávět samostatně </w:t>
            </w:r>
          </w:p>
          <w:p w:rsidRPr="005627BB" w:rsidR="00583D86" w:rsidP="001D2C1D" w:rsidRDefault="00583D86" w14:paraId="75AC52D7"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zapamatuje si pohádku, děj, příběh a převypráví ho, zapamatuje si a vybaví si prožité příjemné i nepříjemné pocity </w:t>
            </w:r>
          </w:p>
          <w:p w:rsidRPr="005627BB" w:rsidR="00583D86" w:rsidP="001D2C1D" w:rsidRDefault="00583D86" w14:paraId="75AC52D8"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chápe jednoduché souvislosti, nachází znaky společné a rozdílné, porovnává </w:t>
            </w:r>
          </w:p>
          <w:p w:rsidRPr="005627BB" w:rsidR="00583D86" w:rsidP="001D2C1D" w:rsidRDefault="00583D86" w14:paraId="75AC52D9"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vyjadřuje svou představivost a fantazii v činnostech </w:t>
            </w:r>
          </w:p>
          <w:p w:rsidRPr="005627BB" w:rsidR="00583D86" w:rsidP="001D2C1D" w:rsidRDefault="00583D86" w14:paraId="75AC52DA"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zvládá zachytit hlavní myšlenku příběhu, příběh převyprávět samostatně dítě zná, že se lidé dorozumívají i jinými jazyky a že je možno se jim učit </w:t>
            </w:r>
          </w:p>
          <w:p w:rsidRPr="005627BB" w:rsidR="00583D86" w:rsidP="001D2C1D" w:rsidRDefault="00583D86" w14:paraId="75AC52DB"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zapamatuje si pohádku, děj, příběh a převypráví ho, zapamatuje si a vybaví si prožité příjemné i nepříjemné pocity </w:t>
            </w:r>
          </w:p>
          <w:p w:rsidRPr="005627BB" w:rsidR="00583D86" w:rsidP="001D2C1D" w:rsidRDefault="00583D86" w14:paraId="75AC52DC"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chápe jednoduché souvislosti, nachází znaky společné a rozdílné, porovnává </w:t>
            </w:r>
          </w:p>
          <w:p w:rsidRPr="005627BB" w:rsidR="00583D86" w:rsidP="001D2C1D" w:rsidRDefault="00583D86" w14:paraId="75AC52DD"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rozlišuje a používá základní prostorové pojmy, rozlišuje základní časové údaje, uvědomuje si plynutí v čase </w:t>
            </w:r>
          </w:p>
          <w:p w:rsidRPr="005627BB" w:rsidR="00583D86" w:rsidP="001D2C1D" w:rsidRDefault="00583D86" w14:paraId="75AC52DE"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nachází společné a rozdílné znaky </w:t>
            </w:r>
          </w:p>
          <w:p w:rsidRPr="005627BB" w:rsidR="00583D86" w:rsidP="001D2C1D" w:rsidRDefault="00583D86" w14:paraId="75AC52DF"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zvládá vyřešit samostatně jednoduchý problém, vymýšlí nová řešení </w:t>
            </w:r>
          </w:p>
          <w:p w:rsidRPr="005627BB" w:rsidR="00583D86" w:rsidP="001D2C1D" w:rsidRDefault="00583D86" w14:paraId="75AC52E0" w14:textId="77777777">
            <w:pPr>
              <w:numPr>
                <w:ilvl w:val="0"/>
                <w:numId w:val="94"/>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umí kooperovat, dohodnout se s ostatními, přijmout roli ve hře </w:t>
            </w:r>
          </w:p>
          <w:p w:rsidRPr="005627BB" w:rsidR="00583D86" w:rsidP="001D2C1D" w:rsidRDefault="00583D86" w14:paraId="75AC52E1" w14:textId="77777777">
            <w:pPr>
              <w:numPr>
                <w:ilvl w:val="0"/>
                <w:numId w:val="94"/>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vyjadřuje své prožitky z běžného života kolem nás (slovně, výtvarně, </w:t>
            </w:r>
            <w:proofErr w:type="gramStart"/>
            <w:r w:rsidRPr="005627BB">
              <w:rPr>
                <w:rFonts w:eastAsia="Times New Roman"/>
                <w:color w:val="000000"/>
                <w:sz w:val="22"/>
                <w:szCs w:val="22"/>
                <w:lang w:eastAsia="cs-CZ"/>
              </w:rPr>
              <w:t>pohybově,…</w:t>
            </w:r>
            <w:proofErr w:type="gramEnd"/>
            <w:r w:rsidRPr="005627BB">
              <w:rPr>
                <w:rFonts w:eastAsia="Times New Roman"/>
                <w:color w:val="000000"/>
                <w:sz w:val="22"/>
                <w:szCs w:val="22"/>
                <w:lang w:eastAsia="cs-CZ"/>
              </w:rPr>
              <w:t xml:space="preserve">) </w:t>
            </w:r>
          </w:p>
          <w:p w:rsidRPr="005627BB" w:rsidR="00583D86" w:rsidP="001D2C1D" w:rsidRDefault="00583D86" w14:paraId="75AC52E2" w14:textId="77777777">
            <w:pPr>
              <w:numPr>
                <w:ilvl w:val="0"/>
                <w:numId w:val="94"/>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rozlišuje základní časové a prostorové pojmy</w:t>
            </w:r>
          </w:p>
        </w:tc>
      </w:tr>
      <w:tr w:rsidRPr="005627BB" w:rsidR="00583D86" w:rsidTr="00583D86" w14:paraId="75AC52E5" w14:textId="77777777">
        <w:tc>
          <w:tcPr>
            <w:tcW w:w="9212" w:type="dxa"/>
            <w:shd w:val="clear" w:color="auto" w:fill="FFFFFF" w:themeFill="background1"/>
          </w:tcPr>
          <w:p w:rsidRPr="005627BB" w:rsidR="00583D86" w:rsidP="00583D86" w:rsidRDefault="00583D86" w14:paraId="75AC52E4" w14:textId="77777777">
            <w:pPr>
              <w:spacing w:before="100" w:beforeAutospacing="1" w:after="100" w:afterAutospacing="1"/>
              <w:rPr>
                <w:sz w:val="22"/>
                <w:szCs w:val="22"/>
                <w:lang w:val="sk-SK"/>
              </w:rPr>
            </w:pPr>
            <w:r w:rsidRPr="005627BB">
              <w:rPr>
                <w:sz w:val="22"/>
                <w:szCs w:val="22"/>
              </w:rPr>
              <w:t>DD</w:t>
            </w:r>
          </w:p>
        </w:tc>
      </w:tr>
      <w:tr w:rsidRPr="005627BB" w:rsidR="00583D86" w:rsidTr="00583D86" w14:paraId="75AC52E9" w14:textId="77777777">
        <w:tc>
          <w:tcPr>
            <w:tcW w:w="9212" w:type="dxa"/>
            <w:shd w:val="clear" w:color="auto" w:fill="auto"/>
          </w:tcPr>
          <w:p w:rsidRPr="005627BB" w:rsidR="00583D86" w:rsidP="001D2C1D" w:rsidRDefault="00583D86" w14:paraId="75AC52E6" w14:textId="77777777">
            <w:pPr>
              <w:numPr>
                <w:ilvl w:val="0"/>
                <w:numId w:val="95"/>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aktivně komunikuje s druhými dětmi bez vážnějších problémů </w:t>
            </w:r>
          </w:p>
          <w:p w:rsidRPr="005627BB" w:rsidR="00583D86" w:rsidP="001D2C1D" w:rsidRDefault="00583D86" w14:paraId="75AC52E7" w14:textId="77777777">
            <w:pPr>
              <w:numPr>
                <w:ilvl w:val="0"/>
                <w:numId w:val="95"/>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dokáže odmítnout nepříjemný kontakt a komunikaci </w:t>
            </w:r>
          </w:p>
          <w:p w:rsidRPr="005627BB" w:rsidR="00583D86" w:rsidP="001D2C1D" w:rsidRDefault="00583D86" w14:paraId="75AC52E8" w14:textId="77777777">
            <w:pPr>
              <w:numPr>
                <w:ilvl w:val="0"/>
                <w:numId w:val="95"/>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aktivně komunikuje s druhými dětmi a dospělými </w:t>
            </w:r>
          </w:p>
        </w:tc>
      </w:tr>
      <w:tr w:rsidRPr="005627BB" w:rsidR="00583D86" w:rsidTr="00583D86" w14:paraId="75AC52EB" w14:textId="77777777">
        <w:tc>
          <w:tcPr>
            <w:tcW w:w="9212" w:type="dxa"/>
            <w:shd w:val="clear" w:color="auto" w:fill="FFFFFF" w:themeFill="background1"/>
          </w:tcPr>
          <w:p w:rsidRPr="005627BB" w:rsidR="00583D86" w:rsidP="00583D86" w:rsidRDefault="00583D86" w14:paraId="75AC52EA" w14:textId="77777777">
            <w:pPr>
              <w:spacing w:before="100" w:beforeAutospacing="1" w:after="100" w:afterAutospacing="1"/>
              <w:rPr>
                <w:sz w:val="22"/>
                <w:szCs w:val="22"/>
                <w:lang w:val="sk-SK"/>
              </w:rPr>
            </w:pPr>
            <w:r w:rsidRPr="005627BB">
              <w:rPr>
                <w:bCs/>
                <w:sz w:val="22"/>
                <w:szCs w:val="22"/>
              </w:rPr>
              <w:t>DSP</w:t>
            </w:r>
          </w:p>
        </w:tc>
      </w:tr>
      <w:tr w:rsidRPr="005627BB" w:rsidR="00583D86" w:rsidTr="00583D86" w14:paraId="75AC52EF" w14:textId="77777777">
        <w:tc>
          <w:tcPr>
            <w:tcW w:w="9212" w:type="dxa"/>
            <w:shd w:val="clear" w:color="auto" w:fill="auto"/>
          </w:tcPr>
          <w:p w:rsidRPr="005627BB" w:rsidR="00583D86" w:rsidP="001D2C1D" w:rsidRDefault="00583D86" w14:paraId="75AC52EC" w14:textId="77777777">
            <w:pPr>
              <w:numPr>
                <w:ilvl w:val="0"/>
                <w:numId w:val="96"/>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rozlišuje společensky nežádoucí chování </w:t>
            </w:r>
          </w:p>
          <w:p w:rsidRPr="005627BB" w:rsidR="00583D86" w:rsidP="001D2C1D" w:rsidRDefault="00583D86" w14:paraId="75AC52ED" w14:textId="77777777">
            <w:pPr>
              <w:numPr>
                <w:ilvl w:val="0"/>
                <w:numId w:val="96"/>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vyjadřuje se zpěvem, hrou na jednoduché rytmické či hudební nástroje </w:t>
            </w:r>
          </w:p>
          <w:p w:rsidRPr="005627BB" w:rsidR="00583D86" w:rsidP="001D2C1D" w:rsidRDefault="00583D86" w14:paraId="75AC52EE" w14:textId="77777777">
            <w:pPr>
              <w:numPr>
                <w:ilvl w:val="0"/>
                <w:numId w:val="96"/>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všímá si staveb a významných budov v okolí </w:t>
            </w:r>
          </w:p>
        </w:tc>
      </w:tr>
      <w:tr w:rsidRPr="005627BB" w:rsidR="00583D86" w:rsidTr="00583D86" w14:paraId="75AC52F1" w14:textId="77777777">
        <w:tc>
          <w:tcPr>
            <w:tcW w:w="9212" w:type="dxa"/>
            <w:shd w:val="clear" w:color="auto" w:fill="FFFFFF" w:themeFill="background1"/>
          </w:tcPr>
          <w:p w:rsidRPr="005627BB" w:rsidR="00583D86" w:rsidP="00583D86" w:rsidRDefault="00583D86" w14:paraId="75AC52F0" w14:textId="77777777">
            <w:pPr>
              <w:autoSpaceDE w:val="0"/>
              <w:autoSpaceDN w:val="0"/>
              <w:adjustRightInd w:val="0"/>
              <w:rPr>
                <w:rFonts w:eastAsia="Times New Roman"/>
                <w:color w:val="000000"/>
                <w:sz w:val="22"/>
                <w:szCs w:val="22"/>
                <w:lang w:eastAsia="cs-CZ"/>
              </w:rPr>
            </w:pPr>
            <w:r w:rsidRPr="005627BB">
              <w:rPr>
                <w:bCs/>
                <w:sz w:val="22"/>
                <w:szCs w:val="22"/>
              </w:rPr>
              <w:t>DSV</w:t>
            </w:r>
          </w:p>
        </w:tc>
      </w:tr>
      <w:tr w:rsidRPr="005627BB" w:rsidR="00583D86" w:rsidTr="00583D86" w14:paraId="75AC52F7" w14:textId="77777777">
        <w:tc>
          <w:tcPr>
            <w:tcW w:w="9212" w:type="dxa"/>
            <w:shd w:val="clear" w:color="auto" w:fill="auto"/>
          </w:tcPr>
          <w:p w:rsidRPr="005627BB" w:rsidR="00583D86" w:rsidP="001D2C1D" w:rsidRDefault="00583D86" w14:paraId="75AC52F2" w14:textId="77777777">
            <w:pPr>
              <w:numPr>
                <w:ilvl w:val="0"/>
                <w:numId w:val="97"/>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má poznatky z nejrůznějších oblastí života a poznání v rozsahu podle toho, s čím se v praxi setkává, co kolem sebe vidí, co prožívá </w:t>
            </w:r>
          </w:p>
          <w:p w:rsidRPr="005627BB" w:rsidR="00583D86" w:rsidP="001D2C1D" w:rsidRDefault="00583D86" w14:paraId="75AC52F3" w14:textId="77777777">
            <w:pPr>
              <w:numPr>
                <w:ilvl w:val="0"/>
                <w:numId w:val="97"/>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má poznatky o své zemi (zná název státu, hlavní město, …) </w:t>
            </w:r>
          </w:p>
          <w:p w:rsidRPr="005627BB" w:rsidR="00583D86" w:rsidP="001D2C1D" w:rsidRDefault="00583D86" w14:paraId="75AC52F4" w14:textId="77777777">
            <w:pPr>
              <w:numPr>
                <w:ilvl w:val="0"/>
                <w:numId w:val="97"/>
              </w:numPr>
              <w:autoSpaceDE w:val="0"/>
              <w:autoSpaceDN w:val="0"/>
              <w:adjustRightInd w:val="0"/>
              <w:spacing w:after="9"/>
              <w:jc w:val="both"/>
              <w:rPr>
                <w:rFonts w:eastAsia="Times New Roman"/>
                <w:color w:val="000000"/>
                <w:sz w:val="22"/>
                <w:szCs w:val="22"/>
                <w:lang w:eastAsia="cs-CZ"/>
              </w:rPr>
            </w:pPr>
            <w:r w:rsidRPr="005627BB">
              <w:rPr>
                <w:rFonts w:eastAsia="Times New Roman"/>
                <w:color w:val="000000"/>
                <w:sz w:val="22"/>
                <w:szCs w:val="22"/>
                <w:lang w:eastAsia="cs-CZ"/>
              </w:rPr>
              <w:t xml:space="preserve">má poznatky o našem městě, ví, kde je knihovna, sportoviště, hasiči </w:t>
            </w:r>
          </w:p>
          <w:p w:rsidRPr="005627BB" w:rsidR="00583D86" w:rsidP="001D2C1D" w:rsidRDefault="00583D86" w14:paraId="75AC52F5" w14:textId="77777777">
            <w:pPr>
              <w:numPr>
                <w:ilvl w:val="0"/>
                <w:numId w:val="97"/>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chápe a má poznatky o existenci jiných zemí, národů a kultur </w:t>
            </w:r>
          </w:p>
          <w:p w:rsidRPr="005627BB" w:rsidR="00583D86" w:rsidP="001D2C1D" w:rsidRDefault="00583D86" w14:paraId="75AC52F6" w14:textId="77777777">
            <w:pPr>
              <w:numPr>
                <w:ilvl w:val="0"/>
                <w:numId w:val="97"/>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vnímá, že je zajímavé dozvídat se nové věci, využívat zkušenosti k učení</w:t>
            </w:r>
          </w:p>
        </w:tc>
      </w:tr>
    </w:tbl>
    <w:p w:rsidRPr="005627BB" w:rsidR="00583D86" w:rsidP="00583D86" w:rsidRDefault="00583D86" w14:paraId="75AC52F8" w14:textId="77777777">
      <w:pPr>
        <w:rPr>
          <w:b/>
          <w:bCs/>
          <w:sz w:val="22"/>
          <w:szCs w:val="22"/>
          <w:lang w:val="sk-SK"/>
        </w:rPr>
      </w:pPr>
    </w:p>
    <w:p w:rsidRPr="005627BB" w:rsidR="00583D86" w:rsidP="00583D86" w:rsidRDefault="00583D86" w14:paraId="75AC52F9" w14:textId="77777777">
      <w:pPr>
        <w:autoSpaceDE w:val="0"/>
        <w:autoSpaceDN w:val="0"/>
        <w:adjustRightInd w:val="0"/>
        <w:rPr>
          <w:rFonts w:eastAsia="Times New Roman"/>
          <w:color w:val="000000"/>
          <w:sz w:val="22"/>
          <w:szCs w:val="22"/>
          <w:lang w:eastAsia="cs-CZ"/>
        </w:rPr>
      </w:pPr>
    </w:p>
    <w:p w:rsidRPr="005627BB" w:rsidR="00583D86" w:rsidP="00583D86" w:rsidRDefault="00583D86" w14:paraId="75AC52FA" w14:textId="77777777">
      <w:pPr>
        <w:autoSpaceDE w:val="0"/>
        <w:autoSpaceDN w:val="0"/>
        <w:adjustRightInd w:val="0"/>
        <w:rPr>
          <w:rFonts w:eastAsia="Times New Roman"/>
          <w:color w:val="000000"/>
          <w:sz w:val="22"/>
          <w:szCs w:val="22"/>
          <w:lang w:eastAsia="cs-CZ"/>
        </w:rPr>
      </w:pPr>
    </w:p>
    <w:p w:rsidRPr="005627BB" w:rsidR="00583D86" w:rsidP="00583D86" w:rsidRDefault="00583D86" w14:paraId="75AC52FB" w14:textId="77777777">
      <w:pPr>
        <w:autoSpaceDE w:val="0"/>
        <w:autoSpaceDN w:val="0"/>
        <w:adjustRightInd w:val="0"/>
        <w:jc w:val="both"/>
        <w:rPr>
          <w:rFonts w:eastAsia="Times New Roman"/>
          <w:b/>
          <w:bCs/>
          <w:color w:val="000000"/>
          <w:sz w:val="22"/>
          <w:szCs w:val="22"/>
          <w:lang w:eastAsia="cs-CZ"/>
        </w:rPr>
      </w:pPr>
      <w:r w:rsidRPr="005627BB">
        <w:rPr>
          <w:rFonts w:eastAsia="Times New Roman"/>
          <w:b/>
          <w:bCs/>
          <w:color w:val="000000"/>
          <w:sz w:val="22"/>
          <w:szCs w:val="22"/>
          <w:lang w:eastAsia="cs-CZ"/>
        </w:rPr>
        <w:t xml:space="preserve">V úrovni kompetencí </w:t>
      </w:r>
    </w:p>
    <w:p w:rsidRPr="005627BB" w:rsidR="00583D86" w:rsidP="00583D86" w:rsidRDefault="00583D86" w14:paraId="75AC52FC" w14:textId="77777777">
      <w:pPr>
        <w:autoSpaceDE w:val="0"/>
        <w:autoSpaceDN w:val="0"/>
        <w:adjustRightInd w:val="0"/>
        <w:jc w:val="both"/>
        <w:rPr>
          <w:rFonts w:eastAsia="Times New Roman"/>
          <w:color w:val="000000"/>
          <w:sz w:val="22"/>
          <w:szCs w:val="22"/>
          <w:lang w:eastAsia="cs-CZ"/>
        </w:rPr>
      </w:pPr>
    </w:p>
    <w:p w:rsidRPr="00534B99" w:rsidR="00583D86" w:rsidP="00583D86" w:rsidRDefault="00583D86" w14:paraId="75AC52FD" w14:textId="77777777">
      <w:pPr>
        <w:autoSpaceDE w:val="0"/>
        <w:autoSpaceDN w:val="0"/>
        <w:adjustRightInd w:val="0"/>
        <w:spacing w:after="19"/>
        <w:jc w:val="both"/>
        <w:rPr>
          <w:rFonts w:eastAsia="Times New Roman"/>
          <w:b/>
          <w:color w:val="000000"/>
          <w:sz w:val="22"/>
          <w:szCs w:val="22"/>
          <w:lang w:eastAsia="cs-CZ"/>
        </w:rPr>
      </w:pPr>
      <w:r w:rsidRPr="00534B99">
        <w:rPr>
          <w:rFonts w:eastAsia="Times New Roman"/>
          <w:b/>
          <w:bCs/>
          <w:color w:val="000000"/>
          <w:sz w:val="22"/>
          <w:szCs w:val="22"/>
          <w:lang w:eastAsia="cs-CZ"/>
        </w:rPr>
        <w:t xml:space="preserve">1. kompetence k učení </w:t>
      </w:r>
    </w:p>
    <w:p w:rsidRPr="005627BB" w:rsidR="00583D86" w:rsidP="001D2C1D" w:rsidRDefault="00583D86" w14:paraId="75AC52FE" w14:textId="77777777">
      <w:pPr>
        <w:numPr>
          <w:ilvl w:val="0"/>
          <w:numId w:val="99"/>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má elementární poznatky o světě lidí, kultury, přírody i techniky </w:t>
      </w:r>
    </w:p>
    <w:p w:rsidRPr="005627BB" w:rsidR="00583D86" w:rsidP="001D2C1D" w:rsidRDefault="00583D86" w14:paraId="75AC52FF" w14:textId="77777777">
      <w:pPr>
        <w:numPr>
          <w:ilvl w:val="0"/>
          <w:numId w:val="99"/>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soustředěně pozoruje, všímá si souvislostí a experimentuje </w:t>
      </w:r>
    </w:p>
    <w:p w:rsidRPr="00534B99" w:rsidR="00583D86" w:rsidP="00583D86" w:rsidRDefault="00583D86" w14:paraId="75AC5300" w14:textId="77777777">
      <w:pPr>
        <w:autoSpaceDE w:val="0"/>
        <w:autoSpaceDN w:val="0"/>
        <w:adjustRightInd w:val="0"/>
        <w:spacing w:after="19"/>
        <w:jc w:val="both"/>
        <w:rPr>
          <w:rFonts w:eastAsia="Times New Roman"/>
          <w:b/>
          <w:color w:val="000000"/>
          <w:sz w:val="22"/>
          <w:szCs w:val="22"/>
          <w:lang w:eastAsia="cs-CZ"/>
        </w:rPr>
      </w:pPr>
      <w:r w:rsidRPr="00534B99">
        <w:rPr>
          <w:rFonts w:eastAsia="Times New Roman"/>
          <w:b/>
          <w:bCs/>
          <w:color w:val="000000"/>
          <w:sz w:val="22"/>
          <w:szCs w:val="22"/>
          <w:lang w:eastAsia="cs-CZ"/>
        </w:rPr>
        <w:t xml:space="preserve">2. kompetence k řešení problémů </w:t>
      </w:r>
    </w:p>
    <w:p w:rsidRPr="005627BB" w:rsidR="00583D86" w:rsidP="001D2C1D" w:rsidRDefault="00583D86" w14:paraId="75AC5301" w14:textId="77777777">
      <w:pPr>
        <w:numPr>
          <w:ilvl w:val="0"/>
          <w:numId w:val="99"/>
        </w:numPr>
        <w:autoSpaceDE w:val="0"/>
        <w:autoSpaceDN w:val="0"/>
        <w:adjustRightInd w:val="0"/>
        <w:spacing w:after="19"/>
        <w:jc w:val="both"/>
        <w:rPr>
          <w:rFonts w:eastAsia="Times New Roman"/>
          <w:color w:val="000000"/>
          <w:sz w:val="22"/>
          <w:szCs w:val="22"/>
          <w:lang w:eastAsia="cs-CZ"/>
        </w:rPr>
      </w:pPr>
      <w:r w:rsidRPr="005627BB">
        <w:rPr>
          <w:rFonts w:eastAsia="Times New Roman"/>
          <w:color w:val="000000"/>
          <w:sz w:val="22"/>
          <w:szCs w:val="22"/>
          <w:lang w:eastAsia="cs-CZ"/>
        </w:rPr>
        <w:t xml:space="preserve">umí řešit problémy na základě vlastní zkušenosti, spontánně vymýšlí nová řešení problémových situací </w:t>
      </w:r>
    </w:p>
    <w:p w:rsidRPr="005627BB" w:rsidR="00583D86" w:rsidP="001D2C1D" w:rsidRDefault="00583D86" w14:paraId="75AC5302" w14:textId="77777777">
      <w:pPr>
        <w:numPr>
          <w:ilvl w:val="0"/>
          <w:numId w:val="99"/>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nevyhýbá se řešení problémů, uvědomuje si, že svou aktivitou může svou situaci ovlivnit </w:t>
      </w:r>
    </w:p>
    <w:p w:rsidRPr="00534B99" w:rsidR="00583D86" w:rsidP="00583D86" w:rsidRDefault="00583D86" w14:paraId="75AC5303" w14:textId="77777777">
      <w:pPr>
        <w:autoSpaceDE w:val="0"/>
        <w:autoSpaceDN w:val="0"/>
        <w:adjustRightInd w:val="0"/>
        <w:jc w:val="both"/>
        <w:rPr>
          <w:rFonts w:eastAsia="Times New Roman"/>
          <w:b/>
          <w:color w:val="000000"/>
          <w:sz w:val="22"/>
          <w:szCs w:val="22"/>
          <w:lang w:eastAsia="cs-CZ"/>
        </w:rPr>
      </w:pPr>
      <w:r w:rsidRPr="00534B99">
        <w:rPr>
          <w:rFonts w:eastAsia="Times New Roman"/>
          <w:b/>
          <w:bCs/>
          <w:color w:val="000000"/>
          <w:sz w:val="22"/>
          <w:szCs w:val="22"/>
          <w:lang w:eastAsia="cs-CZ"/>
        </w:rPr>
        <w:t xml:space="preserve">3. kompetence komunikativní </w:t>
      </w:r>
    </w:p>
    <w:p w:rsidRPr="005627BB" w:rsidR="00583D86" w:rsidP="001D2C1D" w:rsidRDefault="00583D86" w14:paraId="75AC5304" w14:textId="77777777">
      <w:pPr>
        <w:numPr>
          <w:ilvl w:val="0"/>
          <w:numId w:val="100"/>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komunikuje bez zábran a ostychu, využívá k tomu gesta i slova </w:t>
      </w:r>
    </w:p>
    <w:p w:rsidRPr="005627BB" w:rsidR="00583D86" w:rsidP="001D2C1D" w:rsidRDefault="00583D86" w14:paraId="75AC5305" w14:textId="77777777">
      <w:pPr>
        <w:numPr>
          <w:ilvl w:val="0"/>
          <w:numId w:val="100"/>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dovede využívat informace a komunikační prostředky (PC, tablet, encyklopedie) v běžných situacích</w:t>
      </w:r>
    </w:p>
    <w:p w:rsidRPr="005627BB" w:rsidR="00583D86" w:rsidP="001D2C1D" w:rsidRDefault="00583D86" w14:paraId="75AC5306" w14:textId="77777777">
      <w:pPr>
        <w:numPr>
          <w:ilvl w:val="0"/>
          <w:numId w:val="100"/>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ví, že lidé se dorozumívají i jinými jazyky </w:t>
      </w:r>
    </w:p>
    <w:p w:rsidRPr="00534B99" w:rsidR="00583D86" w:rsidP="00583D86" w:rsidRDefault="00583D86" w14:paraId="75AC5307" w14:textId="77777777">
      <w:pPr>
        <w:autoSpaceDE w:val="0"/>
        <w:autoSpaceDN w:val="0"/>
        <w:adjustRightInd w:val="0"/>
        <w:jc w:val="both"/>
        <w:rPr>
          <w:rFonts w:eastAsia="Times New Roman"/>
          <w:b/>
          <w:color w:val="000000"/>
          <w:sz w:val="22"/>
          <w:szCs w:val="22"/>
          <w:lang w:eastAsia="cs-CZ"/>
        </w:rPr>
      </w:pPr>
      <w:r w:rsidRPr="00534B99">
        <w:rPr>
          <w:rFonts w:eastAsia="Times New Roman"/>
          <w:b/>
          <w:bCs/>
          <w:color w:val="000000"/>
          <w:sz w:val="22"/>
          <w:szCs w:val="22"/>
          <w:lang w:eastAsia="cs-CZ"/>
        </w:rPr>
        <w:t xml:space="preserve">4. sociální a personální kompetence </w:t>
      </w:r>
    </w:p>
    <w:p w:rsidRPr="005627BB" w:rsidR="00583D86" w:rsidP="001D2C1D" w:rsidRDefault="00583D86" w14:paraId="75AC5308" w14:textId="77777777">
      <w:pPr>
        <w:numPr>
          <w:ilvl w:val="0"/>
          <w:numId w:val="101"/>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umí se spolupodílet na společném rozhodnutí, je schopno chápat, že jsou lidé různí a umí být tolerantní k jejich odlišnostem </w:t>
      </w:r>
    </w:p>
    <w:p w:rsidRPr="00534B99" w:rsidR="00583D86" w:rsidP="00583D86" w:rsidRDefault="00583D86" w14:paraId="75AC5309" w14:textId="77777777">
      <w:pPr>
        <w:autoSpaceDE w:val="0"/>
        <w:autoSpaceDN w:val="0"/>
        <w:adjustRightInd w:val="0"/>
        <w:jc w:val="both"/>
        <w:rPr>
          <w:rFonts w:eastAsia="Times New Roman"/>
          <w:b/>
          <w:color w:val="000000"/>
          <w:sz w:val="22"/>
          <w:szCs w:val="22"/>
          <w:lang w:eastAsia="cs-CZ"/>
        </w:rPr>
      </w:pPr>
      <w:r w:rsidRPr="00534B99">
        <w:rPr>
          <w:rFonts w:eastAsia="Times New Roman"/>
          <w:b/>
          <w:bCs/>
          <w:color w:val="000000"/>
          <w:sz w:val="22"/>
          <w:szCs w:val="22"/>
          <w:lang w:eastAsia="cs-CZ"/>
        </w:rPr>
        <w:t xml:space="preserve">5. činnostní a občanské kompetence </w:t>
      </w:r>
    </w:p>
    <w:p w:rsidRPr="005627BB" w:rsidR="00583D86" w:rsidP="001D2C1D" w:rsidRDefault="00583D86" w14:paraId="75AC530A" w14:textId="77777777">
      <w:pPr>
        <w:numPr>
          <w:ilvl w:val="0"/>
          <w:numId w:val="101"/>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chápe, že činorodost a pracovitost jsou přínosem, nevšímavost a pohodlnost mají své nepříznivé důsledky </w:t>
      </w:r>
    </w:p>
    <w:p w:rsidRPr="005627BB" w:rsidR="00583D86" w:rsidP="001D2C1D" w:rsidRDefault="00583D86" w14:paraId="75AC530B" w14:textId="77777777">
      <w:pPr>
        <w:numPr>
          <w:ilvl w:val="0"/>
          <w:numId w:val="101"/>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dbá na svoje zdraví a bezpečí své i druhých </w:t>
      </w:r>
    </w:p>
    <w:p w:rsidRPr="005627BB" w:rsidR="00583D86" w:rsidP="001D2C1D" w:rsidRDefault="00583D86" w14:paraId="75AC530C" w14:textId="77777777">
      <w:pPr>
        <w:numPr>
          <w:ilvl w:val="0"/>
          <w:numId w:val="101"/>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má smysl pro povinnost ve hře, práci i učení, váží si práce a úsilí druhých</w:t>
      </w:r>
    </w:p>
    <w:p w:rsidRPr="00D52F27" w:rsidR="00476384" w:rsidP="00B25981" w:rsidRDefault="00583D86" w14:paraId="75AC530D" w14:textId="77777777">
      <w:pPr>
        <w:numPr>
          <w:ilvl w:val="0"/>
          <w:numId w:val="101"/>
        </w:numPr>
        <w:autoSpaceDE w:val="0"/>
        <w:autoSpaceDN w:val="0"/>
        <w:adjustRightInd w:val="0"/>
        <w:jc w:val="both"/>
        <w:rPr>
          <w:rFonts w:eastAsia="Times New Roman"/>
          <w:color w:val="000000"/>
          <w:sz w:val="22"/>
          <w:szCs w:val="22"/>
          <w:lang w:eastAsia="cs-CZ"/>
        </w:rPr>
      </w:pPr>
      <w:r w:rsidRPr="005627BB">
        <w:rPr>
          <w:rFonts w:eastAsia="Times New Roman"/>
          <w:color w:val="000000"/>
          <w:sz w:val="22"/>
          <w:szCs w:val="22"/>
          <w:lang w:eastAsia="cs-CZ"/>
        </w:rPr>
        <w:t xml:space="preserve">přizpůsobí se daným okolnostem </w:t>
      </w:r>
    </w:p>
    <w:p w:rsidR="00476384" w:rsidP="00B25981" w:rsidRDefault="00476384" w14:paraId="75AC530E" w14:textId="77777777">
      <w:pPr>
        <w:jc w:val="both"/>
        <w:rPr>
          <w:rFonts w:ascii="Arial" w:hAnsi="Arial" w:cs="Arial"/>
          <w:sz w:val="18"/>
          <w:szCs w:val="18"/>
          <w:lang w:val="sk-SK"/>
        </w:rPr>
      </w:pPr>
    </w:p>
    <w:p w:rsidRPr="00B25981" w:rsidR="00476384" w:rsidP="00B25981" w:rsidRDefault="00476384" w14:paraId="75AC530F" w14:textId="77777777">
      <w:pPr>
        <w:jc w:val="both"/>
        <w:rPr>
          <w:rFonts w:ascii="Arial" w:hAnsi="Arial" w:eastAsia="Times New Roman" w:cs="Arial"/>
          <w:sz w:val="18"/>
          <w:szCs w:val="18"/>
          <w:lang w:eastAsia="cs-CZ"/>
        </w:rPr>
      </w:pPr>
    </w:p>
    <w:p w:rsidRPr="00B25981" w:rsidR="00E66EBC" w:rsidP="00B1704E" w:rsidRDefault="00E66EBC" w14:paraId="75AC5310" w14:textId="77777777">
      <w:pPr>
        <w:pStyle w:val="Nadpis1"/>
        <w:rPr>
          <w:rStyle w:val="Siln"/>
          <w:b w:val="0"/>
          <w:bCs w:val="0"/>
        </w:rPr>
      </w:pPr>
      <w:bookmarkStart w:name="_Toc175137368" w:id="45"/>
      <w:r w:rsidRPr="00B25981">
        <w:rPr>
          <w:rStyle w:val="Siln"/>
          <w:b w:val="0"/>
          <w:bCs w:val="0"/>
        </w:rPr>
        <w:t>EVALUACE</w:t>
      </w:r>
      <w:bookmarkEnd w:id="45"/>
    </w:p>
    <w:p w:rsidR="00E66EBC" w:rsidP="00BE3484" w:rsidRDefault="00E66EBC" w14:paraId="75AC5311" w14:textId="77777777">
      <w:pPr>
        <w:rPr>
          <w:rStyle w:val="Siln"/>
          <w:rFonts w:ascii="Arial" w:hAnsi="Arial" w:cs="Arial"/>
          <w:lang w:val="sk-SK"/>
        </w:rPr>
      </w:pPr>
    </w:p>
    <w:p w:rsidRPr="00BE3484" w:rsidR="00BE3484" w:rsidP="007C3E7C" w:rsidRDefault="00BE3484" w14:paraId="75AC5312" w14:textId="77777777">
      <w:pPr>
        <w:jc w:val="both"/>
        <w:rPr>
          <w:rStyle w:val="Siln"/>
          <w:rFonts w:ascii="Arial" w:hAnsi="Arial" w:cs="Arial"/>
          <w:b w:val="0"/>
          <w:sz w:val="18"/>
          <w:szCs w:val="18"/>
          <w:lang w:val="sk-SK"/>
        </w:rPr>
      </w:pPr>
      <w:r>
        <w:rPr>
          <w:rStyle w:val="Siln"/>
          <w:rFonts w:ascii="Arial" w:hAnsi="Arial" w:cs="Arial"/>
          <w:b w:val="0"/>
          <w:sz w:val="18"/>
          <w:szCs w:val="18"/>
          <w:lang w:val="sk-SK"/>
        </w:rPr>
        <w:t xml:space="preserve">Poznatky získané </w:t>
      </w:r>
      <w:proofErr w:type="spellStart"/>
      <w:r>
        <w:rPr>
          <w:rStyle w:val="Siln"/>
          <w:rFonts w:ascii="Arial" w:hAnsi="Arial" w:cs="Arial"/>
          <w:b w:val="0"/>
          <w:sz w:val="18"/>
          <w:szCs w:val="18"/>
          <w:lang w:val="sk-SK"/>
        </w:rPr>
        <w:t>evaluací</w:t>
      </w:r>
      <w:proofErr w:type="spellEnd"/>
      <w:r>
        <w:rPr>
          <w:rStyle w:val="Siln"/>
          <w:rFonts w:ascii="Arial" w:hAnsi="Arial" w:cs="Arial"/>
          <w:b w:val="0"/>
          <w:sz w:val="18"/>
          <w:szCs w:val="18"/>
          <w:lang w:val="sk-SK"/>
        </w:rPr>
        <w:t xml:space="preserve"> </w:t>
      </w:r>
      <w:proofErr w:type="spellStart"/>
      <w:r>
        <w:rPr>
          <w:rStyle w:val="Siln"/>
          <w:rFonts w:ascii="Arial" w:hAnsi="Arial" w:cs="Arial"/>
          <w:b w:val="0"/>
          <w:sz w:val="18"/>
          <w:szCs w:val="18"/>
          <w:lang w:val="sk-SK"/>
        </w:rPr>
        <w:t>jsou</w:t>
      </w:r>
      <w:proofErr w:type="spellEnd"/>
      <w:r>
        <w:rPr>
          <w:rStyle w:val="Siln"/>
          <w:rFonts w:ascii="Arial" w:hAnsi="Arial" w:cs="Arial"/>
          <w:b w:val="0"/>
          <w:sz w:val="18"/>
          <w:szCs w:val="18"/>
          <w:lang w:val="sk-SK"/>
        </w:rPr>
        <w:t xml:space="preserve"> </w:t>
      </w:r>
      <w:proofErr w:type="spellStart"/>
      <w:r>
        <w:rPr>
          <w:rStyle w:val="Siln"/>
          <w:rFonts w:ascii="Arial" w:hAnsi="Arial" w:cs="Arial"/>
          <w:b w:val="0"/>
          <w:sz w:val="18"/>
          <w:szCs w:val="18"/>
          <w:lang w:val="sk-SK"/>
        </w:rPr>
        <w:t>projednávány</w:t>
      </w:r>
      <w:proofErr w:type="spellEnd"/>
      <w:r>
        <w:rPr>
          <w:rStyle w:val="Siln"/>
          <w:rFonts w:ascii="Arial" w:hAnsi="Arial" w:cs="Arial"/>
          <w:b w:val="0"/>
          <w:sz w:val="18"/>
          <w:szCs w:val="18"/>
          <w:lang w:val="sk-SK"/>
        </w:rPr>
        <w:t xml:space="preserve"> na pedagogických radách a </w:t>
      </w:r>
      <w:proofErr w:type="spellStart"/>
      <w:r>
        <w:rPr>
          <w:rStyle w:val="Siln"/>
          <w:rFonts w:ascii="Arial" w:hAnsi="Arial" w:cs="Arial"/>
          <w:b w:val="0"/>
          <w:sz w:val="18"/>
          <w:szCs w:val="18"/>
          <w:lang w:val="sk-SK"/>
        </w:rPr>
        <w:t>následně</w:t>
      </w:r>
      <w:proofErr w:type="spellEnd"/>
      <w:r>
        <w:rPr>
          <w:rStyle w:val="Siln"/>
          <w:rFonts w:ascii="Arial" w:hAnsi="Arial" w:cs="Arial"/>
          <w:b w:val="0"/>
          <w:sz w:val="18"/>
          <w:szCs w:val="18"/>
          <w:lang w:val="sk-SK"/>
        </w:rPr>
        <w:t xml:space="preserve"> </w:t>
      </w:r>
      <w:proofErr w:type="spellStart"/>
      <w:r>
        <w:rPr>
          <w:rStyle w:val="Siln"/>
          <w:rFonts w:ascii="Arial" w:hAnsi="Arial" w:cs="Arial"/>
          <w:b w:val="0"/>
          <w:sz w:val="18"/>
          <w:szCs w:val="18"/>
          <w:lang w:val="sk-SK"/>
        </w:rPr>
        <w:t>jsou</w:t>
      </w:r>
      <w:proofErr w:type="spellEnd"/>
      <w:r>
        <w:rPr>
          <w:rStyle w:val="Siln"/>
          <w:rFonts w:ascii="Arial" w:hAnsi="Arial" w:cs="Arial"/>
          <w:b w:val="0"/>
          <w:sz w:val="18"/>
          <w:szCs w:val="18"/>
          <w:lang w:val="sk-SK"/>
        </w:rPr>
        <w:t xml:space="preserve"> </w:t>
      </w:r>
      <w:proofErr w:type="spellStart"/>
      <w:r>
        <w:rPr>
          <w:rStyle w:val="Siln"/>
          <w:rFonts w:ascii="Arial" w:hAnsi="Arial" w:cs="Arial"/>
          <w:b w:val="0"/>
          <w:sz w:val="18"/>
          <w:szCs w:val="18"/>
          <w:lang w:val="sk-SK"/>
        </w:rPr>
        <w:t>využívány</w:t>
      </w:r>
      <w:proofErr w:type="spellEnd"/>
      <w:r>
        <w:rPr>
          <w:rStyle w:val="Siln"/>
          <w:rFonts w:ascii="Arial" w:hAnsi="Arial" w:cs="Arial"/>
          <w:b w:val="0"/>
          <w:sz w:val="18"/>
          <w:szCs w:val="18"/>
          <w:lang w:val="sk-SK"/>
        </w:rPr>
        <w:t xml:space="preserve"> </w:t>
      </w:r>
      <w:proofErr w:type="spellStart"/>
      <w:r>
        <w:rPr>
          <w:rStyle w:val="Siln"/>
          <w:rFonts w:ascii="Arial" w:hAnsi="Arial" w:cs="Arial"/>
          <w:b w:val="0"/>
          <w:sz w:val="18"/>
          <w:szCs w:val="18"/>
          <w:lang w:val="sk-SK"/>
        </w:rPr>
        <w:t>ke</w:t>
      </w:r>
      <w:proofErr w:type="spellEnd"/>
      <w:r>
        <w:rPr>
          <w:rStyle w:val="Siln"/>
          <w:rFonts w:ascii="Arial" w:hAnsi="Arial" w:cs="Arial"/>
          <w:b w:val="0"/>
          <w:sz w:val="18"/>
          <w:szCs w:val="18"/>
          <w:lang w:val="sk-SK"/>
        </w:rPr>
        <w:t xml:space="preserve"> </w:t>
      </w:r>
      <w:proofErr w:type="spellStart"/>
      <w:r>
        <w:rPr>
          <w:rStyle w:val="Siln"/>
          <w:rFonts w:ascii="Arial" w:hAnsi="Arial" w:cs="Arial"/>
          <w:b w:val="0"/>
          <w:sz w:val="18"/>
          <w:szCs w:val="18"/>
          <w:lang w:val="sk-SK"/>
        </w:rPr>
        <w:t>zlepšování</w:t>
      </w:r>
      <w:proofErr w:type="spellEnd"/>
      <w:r>
        <w:rPr>
          <w:rStyle w:val="Siln"/>
          <w:rFonts w:ascii="Arial" w:hAnsi="Arial" w:cs="Arial"/>
          <w:b w:val="0"/>
          <w:sz w:val="18"/>
          <w:szCs w:val="18"/>
          <w:lang w:val="sk-SK"/>
        </w:rPr>
        <w:t xml:space="preserve">, </w:t>
      </w:r>
      <w:proofErr w:type="spellStart"/>
      <w:r>
        <w:rPr>
          <w:rStyle w:val="Siln"/>
          <w:rFonts w:ascii="Arial" w:hAnsi="Arial" w:cs="Arial"/>
          <w:b w:val="0"/>
          <w:sz w:val="18"/>
          <w:szCs w:val="18"/>
          <w:lang w:val="sk-SK"/>
        </w:rPr>
        <w:t>optimalizaci</w:t>
      </w:r>
      <w:proofErr w:type="spellEnd"/>
      <w:r>
        <w:rPr>
          <w:rStyle w:val="Siln"/>
          <w:rFonts w:ascii="Arial" w:hAnsi="Arial" w:cs="Arial"/>
          <w:b w:val="0"/>
          <w:sz w:val="18"/>
          <w:szCs w:val="18"/>
          <w:lang w:val="sk-SK"/>
        </w:rPr>
        <w:t xml:space="preserve"> </w:t>
      </w:r>
      <w:proofErr w:type="spellStart"/>
      <w:r>
        <w:rPr>
          <w:rStyle w:val="Siln"/>
          <w:rFonts w:ascii="Arial" w:hAnsi="Arial" w:cs="Arial"/>
          <w:b w:val="0"/>
          <w:sz w:val="18"/>
          <w:szCs w:val="18"/>
          <w:lang w:val="sk-SK"/>
        </w:rPr>
        <w:t>vzdělávací</w:t>
      </w:r>
      <w:proofErr w:type="spellEnd"/>
      <w:r>
        <w:rPr>
          <w:rStyle w:val="Siln"/>
          <w:rFonts w:ascii="Arial" w:hAnsi="Arial" w:cs="Arial"/>
          <w:b w:val="0"/>
          <w:sz w:val="18"/>
          <w:szCs w:val="18"/>
          <w:lang w:val="sk-SK"/>
        </w:rPr>
        <w:t xml:space="preserve"> práce.</w:t>
      </w:r>
    </w:p>
    <w:p w:rsidRPr="000A7104" w:rsidR="00E66EBC" w:rsidP="00E66EBC" w:rsidRDefault="00E66EBC" w14:paraId="75AC5313" w14:textId="77777777">
      <w:pPr>
        <w:rPr>
          <w:rFonts w:ascii="Arial" w:hAnsi="Arial" w:cs="Arial"/>
          <w:sz w:val="18"/>
          <w:szCs w:val="18"/>
          <w:lang w:val="sk-SK"/>
        </w:rPr>
      </w:pPr>
    </w:p>
    <w:p w:rsidR="00E66EBC" w:rsidP="00B1704E" w:rsidRDefault="00E66EBC" w14:paraId="75AC5314" w14:textId="77777777">
      <w:pPr>
        <w:pStyle w:val="Nadpis2"/>
        <w:rPr>
          <w:rStyle w:val="Siln"/>
          <w:b/>
          <w:bCs/>
          <w:color w:val="auto"/>
        </w:rPr>
      </w:pPr>
      <w:bookmarkStart w:name="_Toc175137369" w:id="46"/>
      <w:r w:rsidRPr="00B1704E">
        <w:rPr>
          <w:rStyle w:val="Siln"/>
          <w:b/>
          <w:bCs/>
          <w:color w:val="auto"/>
        </w:rPr>
        <w:t>Dokumenty školy – ŠVP – TVP</w:t>
      </w:r>
      <w:bookmarkEnd w:id="46"/>
    </w:p>
    <w:p w:rsidRPr="00B1704E" w:rsidR="00B1704E" w:rsidP="00B1704E" w:rsidRDefault="00B1704E" w14:paraId="75AC5315" w14:textId="77777777">
      <w:pPr>
        <w:pStyle w:val="Nadpis2"/>
        <w:numPr>
          <w:ilvl w:val="0"/>
          <w:numId w:val="0"/>
        </w:numPr>
        <w:ind w:left="576"/>
        <w:rPr>
          <w:rStyle w:val="Siln"/>
          <w:b/>
          <w:bCs/>
          <w:color w:val="auto"/>
        </w:rPr>
      </w:pPr>
    </w:p>
    <w:p w:rsidRPr="00B25981" w:rsidR="00E66EBC" w:rsidP="00B1704E" w:rsidRDefault="00E66EBC" w14:paraId="75AC5316" w14:textId="77777777">
      <w:pPr>
        <w:pStyle w:val="Nadpis3"/>
      </w:pPr>
      <w:bookmarkStart w:name="_Toc175137370" w:id="47"/>
      <w:r w:rsidRPr="00B25981">
        <w:rPr>
          <w:rStyle w:val="Siln"/>
          <w:b/>
          <w:bCs/>
        </w:rPr>
        <w:t>Soulad ŠVP – RVP</w:t>
      </w:r>
      <w:bookmarkEnd w:id="47"/>
      <w:r w:rsidRPr="00B25981">
        <w:rPr>
          <w:rStyle w:val="Siln"/>
          <w:b/>
          <w:bCs/>
        </w:rPr>
        <w:t xml:space="preserve"> </w:t>
      </w:r>
    </w:p>
    <w:p w:rsidRPr="00D52F27" w:rsidR="00E66EBC" w:rsidP="007C3E7C" w:rsidRDefault="00E66EBC" w14:paraId="75AC5317" w14:textId="77777777">
      <w:pPr>
        <w:pStyle w:val="Normlnweb1"/>
        <w:jc w:val="both"/>
        <w:rPr>
          <w:sz w:val="22"/>
          <w:szCs w:val="22"/>
          <w:lang w:val="sk-SK"/>
        </w:rPr>
      </w:pPr>
      <w:r w:rsidRPr="000A7104">
        <w:rPr>
          <w:rFonts w:ascii="Arial" w:hAnsi="Arial" w:cs="Arial"/>
          <w:sz w:val="18"/>
          <w:szCs w:val="18"/>
          <w:lang w:val="sk-SK"/>
        </w:rPr>
        <w:tab/>
      </w:r>
      <w:r w:rsidRPr="00D52F27">
        <w:rPr>
          <w:sz w:val="22"/>
          <w:szCs w:val="22"/>
          <w:lang w:val="sk-SK"/>
        </w:rPr>
        <w:t xml:space="preserve">Nástroje, </w:t>
      </w:r>
      <w:proofErr w:type="spellStart"/>
      <w:r w:rsidRPr="00D52F27">
        <w:rPr>
          <w:sz w:val="22"/>
          <w:szCs w:val="22"/>
          <w:lang w:val="sk-SK"/>
        </w:rPr>
        <w:t>které</w:t>
      </w:r>
      <w:proofErr w:type="spellEnd"/>
      <w:r w:rsidRPr="00D52F27">
        <w:rPr>
          <w:sz w:val="22"/>
          <w:szCs w:val="22"/>
          <w:lang w:val="sk-SK"/>
        </w:rPr>
        <w:t xml:space="preserve"> </w:t>
      </w:r>
      <w:proofErr w:type="spellStart"/>
      <w:r w:rsidRPr="00D52F27">
        <w:rPr>
          <w:sz w:val="22"/>
          <w:szCs w:val="22"/>
          <w:lang w:val="sk-SK"/>
        </w:rPr>
        <w:t>jsou</w:t>
      </w:r>
      <w:proofErr w:type="spellEnd"/>
      <w:r w:rsidRPr="00D52F27">
        <w:rPr>
          <w:sz w:val="22"/>
          <w:szCs w:val="22"/>
          <w:lang w:val="sk-SK"/>
        </w:rPr>
        <w:t xml:space="preserve"> </w:t>
      </w:r>
      <w:proofErr w:type="spellStart"/>
      <w:r w:rsidRPr="00D52F27">
        <w:rPr>
          <w:sz w:val="22"/>
          <w:szCs w:val="22"/>
          <w:lang w:val="sk-SK"/>
        </w:rPr>
        <w:t>zde</w:t>
      </w:r>
      <w:proofErr w:type="spellEnd"/>
      <w:r w:rsidRPr="00D52F27">
        <w:rPr>
          <w:sz w:val="22"/>
          <w:szCs w:val="22"/>
          <w:lang w:val="sk-SK"/>
        </w:rPr>
        <w:t xml:space="preserve"> </w:t>
      </w:r>
      <w:proofErr w:type="spellStart"/>
      <w:r w:rsidRPr="00D52F27">
        <w:rPr>
          <w:sz w:val="22"/>
          <w:szCs w:val="22"/>
          <w:lang w:val="sk-SK"/>
        </w:rPr>
        <w:t>uvedeny</w:t>
      </w:r>
      <w:proofErr w:type="spellEnd"/>
      <w:r w:rsidRPr="00D52F27">
        <w:rPr>
          <w:sz w:val="22"/>
          <w:szCs w:val="22"/>
          <w:lang w:val="sk-SK"/>
        </w:rPr>
        <w:t xml:space="preserve"> </w:t>
      </w:r>
      <w:proofErr w:type="spellStart"/>
      <w:r w:rsidRPr="00D52F27">
        <w:rPr>
          <w:sz w:val="22"/>
          <w:szCs w:val="22"/>
          <w:lang w:val="sk-SK"/>
        </w:rPr>
        <w:t>jsou</w:t>
      </w:r>
      <w:proofErr w:type="spellEnd"/>
      <w:r w:rsidRPr="00D52F27">
        <w:rPr>
          <w:sz w:val="22"/>
          <w:szCs w:val="22"/>
          <w:lang w:val="sk-SK"/>
        </w:rPr>
        <w:t xml:space="preserve"> rámcové, </w:t>
      </w:r>
      <w:proofErr w:type="spellStart"/>
      <w:r w:rsidRPr="00D52F27">
        <w:rPr>
          <w:sz w:val="22"/>
          <w:szCs w:val="22"/>
          <w:lang w:val="sk-SK"/>
        </w:rPr>
        <w:t>pedagogové</w:t>
      </w:r>
      <w:proofErr w:type="spellEnd"/>
      <w:r w:rsidRPr="00D52F27">
        <w:rPr>
          <w:sz w:val="22"/>
          <w:szCs w:val="22"/>
          <w:lang w:val="sk-SK"/>
        </w:rPr>
        <w:t xml:space="preserve"> </w:t>
      </w:r>
      <w:proofErr w:type="spellStart"/>
      <w:r w:rsidRPr="00D52F27">
        <w:rPr>
          <w:sz w:val="22"/>
          <w:szCs w:val="22"/>
          <w:lang w:val="sk-SK"/>
        </w:rPr>
        <w:t>mohou</w:t>
      </w:r>
      <w:proofErr w:type="spellEnd"/>
      <w:r w:rsidRPr="00D52F27">
        <w:rPr>
          <w:sz w:val="22"/>
          <w:szCs w:val="22"/>
          <w:lang w:val="sk-SK"/>
        </w:rPr>
        <w:t xml:space="preserve"> </w:t>
      </w:r>
      <w:proofErr w:type="spellStart"/>
      <w:r w:rsidRPr="00D52F27">
        <w:rPr>
          <w:sz w:val="22"/>
          <w:szCs w:val="22"/>
          <w:lang w:val="sk-SK"/>
        </w:rPr>
        <w:t>využít</w:t>
      </w:r>
      <w:proofErr w:type="spellEnd"/>
      <w:r w:rsidRPr="00D52F27">
        <w:rPr>
          <w:sz w:val="22"/>
          <w:szCs w:val="22"/>
          <w:lang w:val="sk-SK"/>
        </w:rPr>
        <w:t xml:space="preserve"> i </w:t>
      </w:r>
      <w:proofErr w:type="spellStart"/>
      <w:r w:rsidRPr="00D52F27">
        <w:rPr>
          <w:sz w:val="22"/>
          <w:szCs w:val="22"/>
          <w:lang w:val="sk-SK"/>
        </w:rPr>
        <w:t>dalších</w:t>
      </w:r>
      <w:proofErr w:type="spellEnd"/>
      <w:r w:rsidRPr="00D52F27">
        <w:rPr>
          <w:sz w:val="22"/>
          <w:szCs w:val="22"/>
          <w:lang w:val="sk-SK"/>
        </w:rPr>
        <w:t xml:space="preserve"> </w:t>
      </w:r>
      <w:proofErr w:type="spellStart"/>
      <w:r w:rsidRPr="00D52F27">
        <w:rPr>
          <w:sz w:val="22"/>
          <w:szCs w:val="22"/>
          <w:lang w:val="sk-SK"/>
        </w:rPr>
        <w:t>nástrojů</w:t>
      </w:r>
      <w:proofErr w:type="spellEnd"/>
      <w:r w:rsidRPr="00D52F27">
        <w:rPr>
          <w:sz w:val="22"/>
          <w:szCs w:val="22"/>
          <w:lang w:val="sk-SK"/>
        </w:rPr>
        <w:t xml:space="preserve"> pro </w:t>
      </w:r>
      <w:proofErr w:type="spellStart"/>
      <w:r w:rsidRPr="00D52F27">
        <w:rPr>
          <w:sz w:val="22"/>
          <w:szCs w:val="22"/>
          <w:lang w:val="sk-SK"/>
        </w:rPr>
        <w:t>splnění</w:t>
      </w:r>
      <w:proofErr w:type="spellEnd"/>
      <w:r w:rsidRPr="00D52F27">
        <w:rPr>
          <w:sz w:val="22"/>
          <w:szCs w:val="22"/>
          <w:lang w:val="sk-SK"/>
        </w:rPr>
        <w:t xml:space="preserve"> daných cílů.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119"/>
        <w:gridCol w:w="7943"/>
      </w:tblGrid>
      <w:tr w:rsidRPr="000A7104" w:rsidR="00E66EBC" w:rsidTr="00505B07" w14:paraId="75AC5319" w14:textId="77777777">
        <w:tc>
          <w:tcPr>
            <w:tcW w:w="9212" w:type="dxa"/>
            <w:gridSpan w:val="2"/>
            <w:shd w:val="clear" w:color="auto" w:fill="auto"/>
            <w:tcMar>
              <w:top w:w="0" w:type="dxa"/>
              <w:left w:w="108" w:type="dxa"/>
              <w:bottom w:w="0" w:type="dxa"/>
              <w:right w:w="108" w:type="dxa"/>
            </w:tcMar>
          </w:tcPr>
          <w:p w:rsidRPr="00DA6222" w:rsidR="00DA6222" w:rsidP="00DA6222" w:rsidRDefault="00E66EBC" w14:paraId="75AC5318" w14:textId="77777777">
            <w:pPr>
              <w:pStyle w:val="Normlnweb1"/>
              <w:spacing w:after="0" w:afterAutospacing="0"/>
              <w:ind w:right="72"/>
              <w:jc w:val="both"/>
              <w:rPr>
                <w:rFonts w:ascii="Arial" w:hAnsi="Arial" w:cs="Arial"/>
                <w:b/>
                <w:bCs/>
                <w:sz w:val="18"/>
                <w:szCs w:val="18"/>
              </w:rPr>
            </w:pPr>
            <w:r w:rsidRPr="000A7104">
              <w:rPr>
                <w:rStyle w:val="Siln"/>
                <w:rFonts w:ascii="Arial" w:hAnsi="Arial" w:cs="Arial"/>
                <w:sz w:val="18"/>
                <w:szCs w:val="18"/>
              </w:rPr>
              <w:t>7. 1.</w:t>
            </w:r>
            <w:r w:rsidR="00CC22E7">
              <w:rPr>
                <w:rStyle w:val="Siln"/>
                <w:rFonts w:ascii="Arial" w:hAnsi="Arial" w:cs="Arial"/>
                <w:sz w:val="18"/>
                <w:szCs w:val="18"/>
              </w:rPr>
              <w:t xml:space="preserve"> 1                  </w:t>
            </w:r>
            <w:r w:rsidRPr="000A7104">
              <w:rPr>
                <w:rStyle w:val="Siln"/>
                <w:rFonts w:ascii="Arial" w:hAnsi="Arial" w:cs="Arial"/>
                <w:sz w:val="18"/>
                <w:szCs w:val="18"/>
              </w:rPr>
              <w:t>Evaluace podtémat integrovaných bloků</w:t>
            </w:r>
          </w:p>
        </w:tc>
      </w:tr>
      <w:tr w:rsidRPr="000A7104" w:rsidR="00E66EBC" w:rsidTr="00505B07" w14:paraId="75AC531C" w14:textId="77777777">
        <w:tc>
          <w:tcPr>
            <w:tcW w:w="1008" w:type="dxa"/>
            <w:shd w:val="clear" w:color="auto" w:fill="auto"/>
            <w:tcMar>
              <w:top w:w="0" w:type="dxa"/>
              <w:left w:w="108" w:type="dxa"/>
              <w:bottom w:w="0" w:type="dxa"/>
              <w:right w:w="108" w:type="dxa"/>
            </w:tcMar>
            <w:vAlign w:val="center"/>
          </w:tcPr>
          <w:p w:rsidRPr="000A7104" w:rsidR="00E66EBC" w:rsidP="00505B07" w:rsidRDefault="00E66EBC" w14:paraId="75AC531A" w14:textId="77777777">
            <w:pPr>
              <w:ind w:right="72"/>
              <w:jc w:val="center"/>
              <w:rPr>
                <w:rFonts w:ascii="Arial" w:hAnsi="Arial" w:cs="Arial"/>
                <w:sz w:val="18"/>
                <w:szCs w:val="18"/>
              </w:rPr>
            </w:pPr>
            <w:r w:rsidRPr="000A7104">
              <w:rPr>
                <w:rFonts w:ascii="Arial" w:hAnsi="Arial" w:cs="Arial"/>
                <w:sz w:val="18"/>
                <w:szCs w:val="18"/>
              </w:rPr>
              <w:t>Cíl:</w:t>
            </w:r>
          </w:p>
        </w:tc>
        <w:tc>
          <w:tcPr>
            <w:tcW w:w="8204" w:type="dxa"/>
            <w:shd w:val="clear" w:color="auto" w:fill="auto"/>
            <w:tcMar>
              <w:top w:w="0" w:type="dxa"/>
              <w:left w:w="108" w:type="dxa"/>
              <w:bottom w:w="0" w:type="dxa"/>
              <w:right w:w="108" w:type="dxa"/>
            </w:tcMar>
          </w:tcPr>
          <w:p w:rsidRPr="000A7104" w:rsidR="00DA6222" w:rsidP="00DA6222" w:rsidRDefault="00E66EBC" w14:paraId="75AC531B" w14:textId="77777777">
            <w:pPr>
              <w:pStyle w:val="Normlnweb1"/>
              <w:spacing w:after="0" w:afterAutospacing="0"/>
              <w:ind w:left="333" w:right="72"/>
              <w:jc w:val="both"/>
              <w:rPr>
                <w:rFonts w:ascii="Arial" w:hAnsi="Arial" w:cs="Arial"/>
                <w:sz w:val="18"/>
                <w:szCs w:val="18"/>
              </w:rPr>
            </w:pPr>
            <w:r w:rsidRPr="000A7104">
              <w:rPr>
                <w:rFonts w:ascii="Arial" w:hAnsi="Arial" w:cs="Arial"/>
                <w:sz w:val="18"/>
                <w:szCs w:val="18"/>
              </w:rPr>
              <w:t xml:space="preserve">Vyhodnotit naplnění stanovených záměrů v rámci zrealizované vzdělávací nabídky, </w:t>
            </w:r>
            <w:proofErr w:type="gramStart"/>
            <w:r w:rsidRPr="000A7104">
              <w:rPr>
                <w:rFonts w:ascii="Arial" w:hAnsi="Arial" w:cs="Arial"/>
                <w:sz w:val="18"/>
                <w:szCs w:val="18"/>
              </w:rPr>
              <w:t xml:space="preserve">stanovit </w:t>
            </w:r>
            <w:r w:rsidR="00521CDD">
              <w:rPr>
                <w:rFonts w:ascii="Arial" w:hAnsi="Arial" w:cs="Arial"/>
                <w:sz w:val="18"/>
                <w:szCs w:val="18"/>
              </w:rPr>
              <w:t xml:space="preserve"> </w:t>
            </w:r>
            <w:r w:rsidRPr="000A7104" w:rsidR="00521CDD">
              <w:rPr>
                <w:rFonts w:ascii="Arial" w:hAnsi="Arial" w:cs="Arial"/>
                <w:sz w:val="18"/>
                <w:szCs w:val="18"/>
              </w:rPr>
              <w:t>případná</w:t>
            </w:r>
            <w:proofErr w:type="gramEnd"/>
            <w:r w:rsidR="00521CDD">
              <w:rPr>
                <w:rFonts w:ascii="Arial" w:hAnsi="Arial" w:cs="Arial"/>
                <w:sz w:val="18"/>
                <w:szCs w:val="18"/>
              </w:rPr>
              <w:t xml:space="preserve"> </w:t>
            </w:r>
            <w:r w:rsidRPr="000A7104">
              <w:rPr>
                <w:rFonts w:ascii="Arial" w:hAnsi="Arial" w:cs="Arial"/>
                <w:sz w:val="18"/>
                <w:szCs w:val="18"/>
              </w:rPr>
              <w:t xml:space="preserve">opatření do dalšího </w:t>
            </w:r>
            <w:proofErr w:type="spellStart"/>
            <w:r w:rsidRPr="000A7104">
              <w:rPr>
                <w:rFonts w:ascii="Arial" w:hAnsi="Arial" w:cs="Arial"/>
                <w:sz w:val="18"/>
                <w:szCs w:val="18"/>
              </w:rPr>
              <w:t>tématického</w:t>
            </w:r>
            <w:proofErr w:type="spellEnd"/>
            <w:r w:rsidRPr="000A7104">
              <w:rPr>
                <w:rFonts w:ascii="Arial" w:hAnsi="Arial" w:cs="Arial"/>
                <w:sz w:val="18"/>
                <w:szCs w:val="18"/>
              </w:rPr>
              <w:t xml:space="preserve"> plánu v rámci integrovaného bloku</w:t>
            </w:r>
          </w:p>
        </w:tc>
      </w:tr>
      <w:tr w:rsidRPr="000A7104" w:rsidR="00E66EBC" w:rsidTr="00505B07" w14:paraId="75AC531F" w14:textId="77777777">
        <w:tc>
          <w:tcPr>
            <w:tcW w:w="1008" w:type="dxa"/>
            <w:shd w:val="clear" w:color="auto" w:fill="auto"/>
            <w:tcMar>
              <w:top w:w="0" w:type="dxa"/>
              <w:left w:w="108" w:type="dxa"/>
              <w:bottom w:w="0" w:type="dxa"/>
              <w:right w:w="108" w:type="dxa"/>
            </w:tcMar>
            <w:vAlign w:val="center"/>
          </w:tcPr>
          <w:p w:rsidRPr="000A7104" w:rsidR="00E66EBC" w:rsidP="00505B07" w:rsidRDefault="00E66EBC" w14:paraId="75AC531D" w14:textId="77777777">
            <w:pPr>
              <w:ind w:right="72"/>
              <w:jc w:val="center"/>
              <w:rPr>
                <w:rFonts w:ascii="Arial" w:hAnsi="Arial" w:cs="Arial"/>
                <w:sz w:val="18"/>
                <w:szCs w:val="18"/>
              </w:rPr>
            </w:pPr>
            <w:proofErr w:type="spellStart"/>
            <w:proofErr w:type="gramStart"/>
            <w:r w:rsidRPr="000A7104">
              <w:rPr>
                <w:rFonts w:ascii="Arial" w:hAnsi="Arial" w:cs="Arial"/>
                <w:sz w:val="18"/>
                <w:szCs w:val="18"/>
              </w:rPr>
              <w:t>čas.rozvrh</w:t>
            </w:r>
            <w:proofErr w:type="spellEnd"/>
            <w:proofErr w:type="gramEnd"/>
          </w:p>
        </w:tc>
        <w:tc>
          <w:tcPr>
            <w:tcW w:w="8204" w:type="dxa"/>
            <w:shd w:val="clear" w:color="auto" w:fill="auto"/>
            <w:tcMar>
              <w:top w:w="0" w:type="dxa"/>
              <w:left w:w="108" w:type="dxa"/>
              <w:bottom w:w="0" w:type="dxa"/>
              <w:right w:w="108" w:type="dxa"/>
            </w:tcMar>
          </w:tcPr>
          <w:p w:rsidRPr="000A7104" w:rsidR="00E66EBC" w:rsidP="00DA6222" w:rsidRDefault="00E66EBC" w14:paraId="75AC531E" w14:textId="77777777">
            <w:pPr>
              <w:pStyle w:val="Normlnweb1"/>
              <w:spacing w:before="0" w:beforeAutospacing="0" w:after="0" w:afterAutospacing="0"/>
              <w:ind w:left="321" w:right="72"/>
              <w:jc w:val="both"/>
              <w:rPr>
                <w:rFonts w:ascii="Arial" w:hAnsi="Arial" w:cs="Arial"/>
                <w:sz w:val="18"/>
                <w:szCs w:val="18"/>
              </w:rPr>
            </w:pPr>
            <w:r w:rsidRPr="000A7104">
              <w:rPr>
                <w:rFonts w:ascii="Arial" w:hAnsi="Arial" w:cs="Arial"/>
                <w:sz w:val="18"/>
                <w:szCs w:val="18"/>
              </w:rPr>
              <w:t xml:space="preserve">Vždy po ukončení </w:t>
            </w:r>
            <w:r w:rsidR="000C22E2">
              <w:rPr>
                <w:rFonts w:ascii="Arial" w:hAnsi="Arial" w:cs="Arial"/>
                <w:sz w:val="18"/>
                <w:szCs w:val="18"/>
              </w:rPr>
              <w:t>projektu</w:t>
            </w:r>
          </w:p>
        </w:tc>
      </w:tr>
      <w:tr w:rsidRPr="000A7104" w:rsidR="00E66EBC" w:rsidTr="00505B07" w14:paraId="75AC5324" w14:textId="77777777">
        <w:tc>
          <w:tcPr>
            <w:tcW w:w="1008" w:type="dxa"/>
            <w:shd w:val="clear" w:color="auto" w:fill="auto"/>
            <w:tcMar>
              <w:top w:w="0" w:type="dxa"/>
              <w:left w:w="108" w:type="dxa"/>
              <w:bottom w:w="0" w:type="dxa"/>
              <w:right w:w="108" w:type="dxa"/>
            </w:tcMar>
            <w:vAlign w:val="center"/>
          </w:tcPr>
          <w:p w:rsidRPr="000A7104" w:rsidR="00E66EBC" w:rsidP="00505B07" w:rsidRDefault="00E66EBC" w14:paraId="75AC5320" w14:textId="77777777">
            <w:pPr>
              <w:ind w:right="72"/>
              <w:jc w:val="center"/>
              <w:rPr>
                <w:rFonts w:ascii="Arial" w:hAnsi="Arial" w:cs="Arial"/>
                <w:sz w:val="18"/>
                <w:szCs w:val="18"/>
              </w:rPr>
            </w:pPr>
            <w:r w:rsidRPr="000A7104">
              <w:rPr>
                <w:rFonts w:ascii="Arial" w:hAnsi="Arial" w:cs="Arial"/>
                <w:sz w:val="18"/>
                <w:szCs w:val="18"/>
              </w:rPr>
              <w:t>Nástroje:</w:t>
            </w:r>
          </w:p>
        </w:tc>
        <w:tc>
          <w:tcPr>
            <w:tcW w:w="8204" w:type="dxa"/>
            <w:shd w:val="clear" w:color="auto" w:fill="auto"/>
            <w:tcMar>
              <w:top w:w="0" w:type="dxa"/>
              <w:left w:w="108" w:type="dxa"/>
              <w:bottom w:w="0" w:type="dxa"/>
              <w:right w:w="108" w:type="dxa"/>
            </w:tcMar>
          </w:tcPr>
          <w:p w:rsidR="00CC22E7" w:rsidP="001D2C1D" w:rsidRDefault="000C22E2" w14:paraId="75AC5321" w14:textId="77777777">
            <w:pPr>
              <w:pStyle w:val="Odstavecseseznamem"/>
              <w:numPr>
                <w:ilvl w:val="0"/>
                <w:numId w:val="24"/>
              </w:numPr>
              <w:spacing w:after="0" w:line="240" w:lineRule="auto"/>
              <w:ind w:left="714" w:right="74" w:hanging="357"/>
              <w:jc w:val="both"/>
              <w:rPr>
                <w:rFonts w:ascii="Arial" w:hAnsi="Arial" w:cs="Arial"/>
                <w:sz w:val="18"/>
                <w:szCs w:val="18"/>
              </w:rPr>
            </w:pPr>
            <w:r>
              <w:rPr>
                <w:rFonts w:ascii="Arial" w:hAnsi="Arial" w:cs="Arial"/>
                <w:sz w:val="18"/>
                <w:szCs w:val="18"/>
              </w:rPr>
              <w:t>Z</w:t>
            </w:r>
            <w:r w:rsidR="00CC22E7">
              <w:rPr>
                <w:rFonts w:ascii="Arial" w:hAnsi="Arial" w:cs="Arial"/>
                <w:sz w:val="18"/>
                <w:szCs w:val="18"/>
              </w:rPr>
              <w:t>áznam</w:t>
            </w:r>
            <w:r>
              <w:rPr>
                <w:rFonts w:ascii="Arial" w:hAnsi="Arial" w:cs="Arial"/>
                <w:sz w:val="18"/>
                <w:szCs w:val="18"/>
              </w:rPr>
              <w:t xml:space="preserve"> (přiložen k TVP) </w:t>
            </w:r>
          </w:p>
          <w:p w:rsidR="00CC22E7" w:rsidP="001D2C1D" w:rsidRDefault="00E66EBC" w14:paraId="75AC5322" w14:textId="77777777">
            <w:pPr>
              <w:pStyle w:val="Odstavecseseznamem"/>
              <w:numPr>
                <w:ilvl w:val="0"/>
                <w:numId w:val="24"/>
              </w:numPr>
              <w:spacing w:after="0" w:line="240" w:lineRule="auto"/>
              <w:ind w:left="714" w:right="74" w:hanging="357"/>
              <w:jc w:val="both"/>
              <w:rPr>
                <w:rFonts w:ascii="Arial" w:hAnsi="Arial" w:cs="Arial"/>
                <w:sz w:val="18"/>
                <w:szCs w:val="18"/>
              </w:rPr>
            </w:pPr>
            <w:r w:rsidRPr="00CC22E7">
              <w:rPr>
                <w:rFonts w:ascii="Arial" w:hAnsi="Arial" w:cs="Arial"/>
                <w:sz w:val="18"/>
                <w:szCs w:val="18"/>
              </w:rPr>
              <w:t>konzultace učitelek</w:t>
            </w:r>
          </w:p>
          <w:p w:rsidRPr="00CC22E7" w:rsidR="00E66EBC" w:rsidP="001D2C1D" w:rsidRDefault="00E66EBC" w14:paraId="75AC5323" w14:textId="77777777">
            <w:pPr>
              <w:pStyle w:val="Odstavecseseznamem"/>
              <w:numPr>
                <w:ilvl w:val="0"/>
                <w:numId w:val="24"/>
              </w:numPr>
              <w:spacing w:after="0" w:line="240" w:lineRule="auto"/>
              <w:ind w:left="714" w:right="74" w:hanging="357"/>
              <w:jc w:val="both"/>
              <w:rPr>
                <w:rFonts w:ascii="Arial" w:hAnsi="Arial" w:cs="Arial"/>
                <w:sz w:val="18"/>
                <w:szCs w:val="18"/>
              </w:rPr>
            </w:pPr>
            <w:r w:rsidRPr="00CC22E7">
              <w:rPr>
                <w:rFonts w:ascii="Arial" w:hAnsi="Arial" w:cs="Arial"/>
                <w:sz w:val="18"/>
                <w:szCs w:val="18"/>
              </w:rPr>
              <w:t>dle potřeby záznam do přehledu o rozvoji dítěte, konzultace s rodiči</w:t>
            </w:r>
          </w:p>
        </w:tc>
      </w:tr>
      <w:tr w:rsidRPr="000A7104" w:rsidR="00E66EBC" w:rsidTr="00505B07" w14:paraId="75AC5327" w14:textId="77777777">
        <w:tc>
          <w:tcPr>
            <w:tcW w:w="1008" w:type="dxa"/>
            <w:shd w:val="clear" w:color="auto" w:fill="auto"/>
            <w:tcMar>
              <w:top w:w="0" w:type="dxa"/>
              <w:left w:w="108" w:type="dxa"/>
              <w:bottom w:w="0" w:type="dxa"/>
              <w:right w:w="108" w:type="dxa"/>
            </w:tcMar>
            <w:vAlign w:val="center"/>
          </w:tcPr>
          <w:p w:rsidRPr="000A7104" w:rsidR="00E66EBC" w:rsidP="00505B07" w:rsidRDefault="00E66EBC" w14:paraId="75AC5325" w14:textId="77777777">
            <w:pPr>
              <w:ind w:right="72"/>
              <w:jc w:val="center"/>
              <w:rPr>
                <w:rFonts w:ascii="Arial" w:hAnsi="Arial" w:cs="Arial"/>
                <w:sz w:val="18"/>
                <w:szCs w:val="18"/>
              </w:rPr>
            </w:pPr>
            <w:r w:rsidRPr="000A7104">
              <w:rPr>
                <w:rFonts w:ascii="Arial" w:hAnsi="Arial" w:cs="Arial"/>
                <w:sz w:val="18"/>
                <w:szCs w:val="18"/>
              </w:rPr>
              <w:t>Kdo:</w:t>
            </w:r>
          </w:p>
        </w:tc>
        <w:tc>
          <w:tcPr>
            <w:tcW w:w="8204" w:type="dxa"/>
            <w:shd w:val="clear" w:color="auto" w:fill="auto"/>
            <w:tcMar>
              <w:top w:w="0" w:type="dxa"/>
              <w:left w:w="108" w:type="dxa"/>
              <w:bottom w:w="0" w:type="dxa"/>
              <w:right w:w="108" w:type="dxa"/>
            </w:tcMar>
          </w:tcPr>
          <w:p w:rsidRPr="000A7104" w:rsidR="00E66EBC" w:rsidP="00DA6222" w:rsidRDefault="00E66EBC" w14:paraId="75AC5326" w14:textId="77777777">
            <w:pPr>
              <w:ind w:left="321" w:right="72"/>
              <w:jc w:val="both"/>
              <w:rPr>
                <w:rFonts w:ascii="Arial" w:hAnsi="Arial" w:cs="Arial"/>
                <w:sz w:val="18"/>
                <w:szCs w:val="18"/>
              </w:rPr>
            </w:pPr>
            <w:r w:rsidRPr="000A7104">
              <w:rPr>
                <w:rFonts w:ascii="Arial" w:hAnsi="Arial" w:cs="Arial"/>
                <w:sz w:val="18"/>
                <w:szCs w:val="18"/>
              </w:rPr>
              <w:t>Učitelky</w:t>
            </w:r>
          </w:p>
        </w:tc>
      </w:tr>
    </w:tbl>
    <w:p w:rsidRPr="000A7104" w:rsidR="00E66EBC" w:rsidP="00DA6222" w:rsidRDefault="00E66EBC" w14:paraId="75AC5328" w14:textId="77777777">
      <w:pPr>
        <w:ind w:right="72"/>
        <w:jc w:val="both"/>
        <w:rPr>
          <w:rFonts w:ascii="Arial" w:hAnsi="Arial" w:cs="Arial"/>
          <w:sz w:val="18"/>
          <w:szCs w:val="18"/>
          <w:lang w:val="sk-SK"/>
        </w:rPr>
      </w:pPr>
    </w:p>
    <w:p w:rsidRPr="000A7104" w:rsidR="00E66EBC" w:rsidP="00DA6222" w:rsidRDefault="00E66EBC" w14:paraId="75AC5329" w14:textId="77777777">
      <w:pPr>
        <w:shd w:val="clear" w:color="auto" w:fill="FFFCB5"/>
        <w:ind w:right="72"/>
        <w:jc w:val="both"/>
        <w:rPr>
          <w:rFonts w:ascii="Arial" w:hAnsi="Arial" w:cs="Arial"/>
          <w:vanish/>
          <w:sz w:val="18"/>
          <w:szCs w:val="18"/>
          <w:lang w:val="sk-SK"/>
        </w:rPr>
      </w:pPr>
    </w:p>
    <w:tbl>
      <w:tblPr>
        <w:tblW w:w="0" w:type="auto"/>
        <w:tblCellMar>
          <w:left w:w="0" w:type="dxa"/>
          <w:right w:w="0" w:type="dxa"/>
        </w:tblCellMar>
        <w:tblLook w:val="0000" w:firstRow="0" w:lastRow="0" w:firstColumn="0" w:lastColumn="0" w:noHBand="0" w:noVBand="0"/>
      </w:tblPr>
      <w:tblGrid>
        <w:gridCol w:w="9072"/>
      </w:tblGrid>
      <w:tr w:rsidRPr="000A7104" w:rsidR="00E66EBC" w:rsidTr="00CC22E7" w14:paraId="75AC532B" w14:textId="77777777">
        <w:tc>
          <w:tcPr>
            <w:tcW w:w="9072" w:type="dxa"/>
            <w:shd w:val="clear" w:color="auto" w:fill="auto"/>
            <w:tcMar>
              <w:top w:w="0" w:type="dxa"/>
              <w:left w:w="108" w:type="dxa"/>
              <w:bottom w:w="0" w:type="dxa"/>
              <w:right w:w="108" w:type="dxa"/>
            </w:tcMar>
          </w:tcPr>
          <w:p w:rsidRPr="000A7104" w:rsidR="00E66EBC" w:rsidP="00DA6222" w:rsidRDefault="00E66EBC" w14:paraId="75AC532A" w14:textId="77777777">
            <w:pPr>
              <w:ind w:right="72"/>
              <w:jc w:val="both"/>
              <w:rPr>
                <w:rFonts w:ascii="Arial" w:hAnsi="Arial" w:cs="Arial"/>
                <w:sz w:val="18"/>
                <w:szCs w:val="18"/>
              </w:rPr>
            </w:pPr>
          </w:p>
        </w:tc>
      </w:tr>
    </w:tbl>
    <w:p w:rsidRPr="000A7104" w:rsidR="00E66EBC" w:rsidP="00DA6222" w:rsidRDefault="00E66EBC" w14:paraId="75AC532C" w14:textId="77777777">
      <w:pPr>
        <w:shd w:val="clear" w:color="auto" w:fill="FFFCB5"/>
        <w:ind w:right="72"/>
        <w:jc w:val="both"/>
        <w:rPr>
          <w:rFonts w:ascii="Arial" w:hAnsi="Arial" w:cs="Arial"/>
          <w:vanish/>
          <w:sz w:val="18"/>
          <w:szCs w:val="18"/>
          <w:lang w:val="sk-SK"/>
        </w:rPr>
      </w:pPr>
    </w:p>
    <w:p w:rsidRPr="000A7104" w:rsidR="00E66EBC" w:rsidP="00DA6222" w:rsidRDefault="00E66EBC" w14:paraId="75AC532D" w14:textId="77777777">
      <w:pPr>
        <w:shd w:val="clear" w:color="auto" w:fill="FFFCB5"/>
        <w:ind w:right="72"/>
        <w:jc w:val="both"/>
        <w:rPr>
          <w:rFonts w:ascii="Arial" w:hAnsi="Arial" w:cs="Arial"/>
          <w:vanish/>
          <w:sz w:val="18"/>
          <w:szCs w:val="18"/>
          <w:lang w:val="sk-S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187"/>
        <w:gridCol w:w="7875"/>
      </w:tblGrid>
      <w:tr w:rsidRPr="000A7104" w:rsidR="00E66EBC" w:rsidTr="00505B07" w14:paraId="75AC5330" w14:textId="77777777">
        <w:tc>
          <w:tcPr>
            <w:tcW w:w="9212" w:type="dxa"/>
            <w:gridSpan w:val="2"/>
            <w:shd w:val="clear" w:color="auto" w:fill="auto"/>
            <w:tcMar>
              <w:top w:w="0" w:type="dxa"/>
              <w:left w:w="108" w:type="dxa"/>
              <w:bottom w:w="0" w:type="dxa"/>
              <w:right w:w="108" w:type="dxa"/>
            </w:tcMar>
          </w:tcPr>
          <w:p w:rsidRPr="000A7104" w:rsidR="00E66EBC" w:rsidP="00DA6222" w:rsidRDefault="00E66EBC" w14:paraId="75AC532E" w14:textId="77777777">
            <w:pPr>
              <w:ind w:right="72"/>
              <w:jc w:val="both"/>
              <w:rPr>
                <w:rStyle w:val="Siln"/>
                <w:rFonts w:ascii="Arial" w:hAnsi="Arial" w:cs="Arial"/>
                <w:sz w:val="18"/>
                <w:szCs w:val="18"/>
              </w:rPr>
            </w:pPr>
          </w:p>
          <w:p w:rsidRPr="000A7104" w:rsidR="00E66EBC" w:rsidP="00DA6222" w:rsidRDefault="00CC22E7" w14:paraId="75AC532F" w14:textId="3A5DC33A">
            <w:pPr>
              <w:ind w:right="72"/>
              <w:jc w:val="both"/>
              <w:rPr>
                <w:rFonts w:ascii="Arial" w:hAnsi="Arial" w:cs="Arial"/>
                <w:sz w:val="18"/>
                <w:szCs w:val="18"/>
              </w:rPr>
            </w:pPr>
            <w:r>
              <w:rPr>
                <w:rStyle w:val="Siln"/>
                <w:rFonts w:ascii="Arial" w:hAnsi="Arial" w:cs="Arial"/>
                <w:sz w:val="18"/>
                <w:szCs w:val="18"/>
              </w:rPr>
              <w:t>7. 1. 3</w:t>
            </w:r>
            <w:r w:rsidRPr="000A7104" w:rsidR="00E66EBC">
              <w:rPr>
                <w:rStyle w:val="Siln"/>
                <w:rFonts w:ascii="Arial" w:hAnsi="Arial" w:cs="Arial"/>
                <w:sz w:val="18"/>
                <w:szCs w:val="18"/>
              </w:rPr>
              <w:t xml:space="preserve">  </w:t>
            </w:r>
            <w:r>
              <w:rPr>
                <w:rStyle w:val="Siln"/>
                <w:rFonts w:ascii="Arial" w:hAnsi="Arial" w:cs="Arial"/>
                <w:sz w:val="18"/>
                <w:szCs w:val="18"/>
              </w:rPr>
              <w:t xml:space="preserve">           </w:t>
            </w:r>
            <w:r w:rsidR="00530F50">
              <w:rPr>
                <w:rStyle w:val="Siln"/>
                <w:rFonts w:ascii="Arial" w:hAnsi="Arial" w:cs="Arial"/>
                <w:sz w:val="18"/>
                <w:szCs w:val="18"/>
              </w:rPr>
              <w:t xml:space="preserve">      </w:t>
            </w:r>
            <w:r w:rsidRPr="000A7104" w:rsidR="00E66EBC">
              <w:rPr>
                <w:rStyle w:val="Siln"/>
                <w:rFonts w:ascii="Arial" w:hAnsi="Arial" w:cs="Arial"/>
                <w:sz w:val="18"/>
                <w:szCs w:val="18"/>
              </w:rPr>
              <w:t xml:space="preserve">Evaluace </w:t>
            </w:r>
            <w:r w:rsidR="00530F50">
              <w:rPr>
                <w:rStyle w:val="Siln"/>
                <w:rFonts w:ascii="Arial" w:hAnsi="Arial" w:cs="Arial"/>
                <w:sz w:val="18"/>
                <w:szCs w:val="18"/>
              </w:rPr>
              <w:t>PLPP</w:t>
            </w:r>
          </w:p>
        </w:tc>
      </w:tr>
      <w:tr w:rsidRPr="000A7104" w:rsidR="00E66EBC" w:rsidTr="00505B07" w14:paraId="75AC5333" w14:textId="77777777">
        <w:tc>
          <w:tcPr>
            <w:tcW w:w="1188" w:type="dxa"/>
            <w:shd w:val="clear" w:color="auto" w:fill="auto"/>
            <w:tcMar>
              <w:top w:w="0" w:type="dxa"/>
              <w:left w:w="108" w:type="dxa"/>
              <w:bottom w:w="0" w:type="dxa"/>
              <w:right w:w="108" w:type="dxa"/>
            </w:tcMar>
          </w:tcPr>
          <w:p w:rsidRPr="000A7104" w:rsidR="00E66EBC" w:rsidP="00DA6222" w:rsidRDefault="00E66EBC" w14:paraId="75AC5331" w14:textId="77777777">
            <w:pPr>
              <w:ind w:right="72"/>
              <w:jc w:val="both"/>
              <w:rPr>
                <w:rFonts w:ascii="Arial" w:hAnsi="Arial" w:cs="Arial"/>
                <w:sz w:val="18"/>
                <w:szCs w:val="18"/>
              </w:rPr>
            </w:pPr>
            <w:r w:rsidRPr="000A7104">
              <w:rPr>
                <w:rFonts w:ascii="Arial" w:hAnsi="Arial" w:cs="Arial"/>
                <w:sz w:val="18"/>
                <w:szCs w:val="18"/>
              </w:rPr>
              <w:t>Cíl:</w:t>
            </w:r>
          </w:p>
        </w:tc>
        <w:tc>
          <w:tcPr>
            <w:tcW w:w="8024" w:type="dxa"/>
            <w:shd w:val="clear" w:color="auto" w:fill="auto"/>
            <w:tcMar>
              <w:top w:w="0" w:type="dxa"/>
              <w:left w:w="108" w:type="dxa"/>
              <w:bottom w:w="0" w:type="dxa"/>
              <w:right w:w="108" w:type="dxa"/>
            </w:tcMar>
          </w:tcPr>
          <w:p w:rsidRPr="000A7104" w:rsidR="00E66EBC" w:rsidP="00DA6222" w:rsidRDefault="00E66EBC" w14:paraId="75AC5332" w14:textId="77777777">
            <w:pPr>
              <w:pStyle w:val="Normlnweb1"/>
              <w:spacing w:after="0" w:afterAutospacing="0"/>
              <w:ind w:left="252" w:right="72"/>
              <w:jc w:val="both"/>
              <w:rPr>
                <w:rFonts w:ascii="Arial" w:hAnsi="Arial" w:cs="Arial"/>
                <w:sz w:val="18"/>
                <w:szCs w:val="18"/>
              </w:rPr>
            </w:pPr>
            <w:r w:rsidRPr="000A7104">
              <w:rPr>
                <w:rFonts w:ascii="Arial" w:hAnsi="Arial" w:cs="Arial"/>
                <w:sz w:val="18"/>
                <w:szCs w:val="18"/>
              </w:rPr>
              <w:t>Zhodnotit osobní pokroky dětí s odkladem školní docházky</w:t>
            </w:r>
          </w:p>
        </w:tc>
      </w:tr>
      <w:tr w:rsidRPr="000A7104" w:rsidR="00E66EBC" w:rsidTr="00505B07" w14:paraId="75AC5336" w14:textId="77777777">
        <w:tc>
          <w:tcPr>
            <w:tcW w:w="1188" w:type="dxa"/>
            <w:shd w:val="clear" w:color="auto" w:fill="auto"/>
            <w:tcMar>
              <w:top w:w="0" w:type="dxa"/>
              <w:left w:w="108" w:type="dxa"/>
              <w:bottom w:w="0" w:type="dxa"/>
              <w:right w:w="108" w:type="dxa"/>
            </w:tcMar>
          </w:tcPr>
          <w:p w:rsidRPr="000A7104" w:rsidR="00E66EBC" w:rsidP="00DA6222" w:rsidRDefault="00E66EBC" w14:paraId="75AC5334" w14:textId="77777777">
            <w:pPr>
              <w:ind w:right="72"/>
              <w:jc w:val="both"/>
              <w:rPr>
                <w:rFonts w:ascii="Arial" w:hAnsi="Arial" w:cs="Arial"/>
                <w:sz w:val="18"/>
                <w:szCs w:val="18"/>
              </w:rPr>
            </w:pPr>
            <w:proofErr w:type="spellStart"/>
            <w:r w:rsidRPr="000A7104">
              <w:rPr>
                <w:rFonts w:ascii="Arial" w:hAnsi="Arial" w:cs="Arial"/>
                <w:sz w:val="18"/>
                <w:szCs w:val="18"/>
              </w:rPr>
              <w:t>Čas.rozvrh</w:t>
            </w:r>
            <w:proofErr w:type="spellEnd"/>
          </w:p>
        </w:tc>
        <w:tc>
          <w:tcPr>
            <w:tcW w:w="8024" w:type="dxa"/>
            <w:shd w:val="clear" w:color="auto" w:fill="auto"/>
            <w:tcMar>
              <w:top w:w="0" w:type="dxa"/>
              <w:left w:w="108" w:type="dxa"/>
              <w:bottom w:w="0" w:type="dxa"/>
              <w:right w:w="108" w:type="dxa"/>
            </w:tcMar>
          </w:tcPr>
          <w:p w:rsidRPr="000A7104" w:rsidR="00E66EBC" w:rsidP="00DA6222" w:rsidRDefault="00E66EBC" w14:paraId="75AC5335" w14:textId="77777777">
            <w:pPr>
              <w:ind w:left="252" w:right="72"/>
              <w:jc w:val="both"/>
              <w:rPr>
                <w:rFonts w:ascii="Arial" w:hAnsi="Arial" w:cs="Arial"/>
                <w:sz w:val="18"/>
                <w:szCs w:val="18"/>
              </w:rPr>
            </w:pPr>
            <w:r w:rsidRPr="000A7104">
              <w:rPr>
                <w:rFonts w:ascii="Arial" w:hAnsi="Arial" w:cs="Arial"/>
                <w:sz w:val="18"/>
                <w:szCs w:val="18"/>
              </w:rPr>
              <w:t>dle potřeb</w:t>
            </w:r>
          </w:p>
        </w:tc>
      </w:tr>
      <w:tr w:rsidRPr="000A7104" w:rsidR="00E66EBC" w:rsidTr="00505B07" w14:paraId="75AC533C" w14:textId="77777777">
        <w:tc>
          <w:tcPr>
            <w:tcW w:w="1188" w:type="dxa"/>
            <w:shd w:val="clear" w:color="auto" w:fill="auto"/>
            <w:tcMar>
              <w:top w:w="0" w:type="dxa"/>
              <w:left w:w="108" w:type="dxa"/>
              <w:bottom w:w="0" w:type="dxa"/>
              <w:right w:w="108" w:type="dxa"/>
            </w:tcMar>
          </w:tcPr>
          <w:p w:rsidRPr="000A7104" w:rsidR="00E66EBC" w:rsidP="00DA6222" w:rsidRDefault="00E66EBC" w14:paraId="75AC5337" w14:textId="77777777">
            <w:pPr>
              <w:ind w:right="72"/>
              <w:jc w:val="both"/>
              <w:rPr>
                <w:rFonts w:ascii="Arial" w:hAnsi="Arial" w:cs="Arial"/>
                <w:sz w:val="18"/>
                <w:szCs w:val="18"/>
              </w:rPr>
            </w:pPr>
            <w:r w:rsidRPr="000A7104">
              <w:rPr>
                <w:rFonts w:ascii="Arial" w:hAnsi="Arial" w:cs="Arial"/>
                <w:sz w:val="18"/>
                <w:szCs w:val="18"/>
              </w:rPr>
              <w:t>Nástroje:</w:t>
            </w:r>
          </w:p>
        </w:tc>
        <w:tc>
          <w:tcPr>
            <w:tcW w:w="8024" w:type="dxa"/>
            <w:shd w:val="clear" w:color="auto" w:fill="auto"/>
            <w:tcMar>
              <w:top w:w="0" w:type="dxa"/>
              <w:left w:w="108" w:type="dxa"/>
              <w:bottom w:w="0" w:type="dxa"/>
              <w:right w:w="108" w:type="dxa"/>
            </w:tcMar>
          </w:tcPr>
          <w:p w:rsidR="00187A48" w:rsidP="001D2C1D" w:rsidRDefault="00E66EBC" w14:paraId="75AC5338" w14:textId="77777777">
            <w:pPr>
              <w:pStyle w:val="Odstavecseseznamem"/>
              <w:numPr>
                <w:ilvl w:val="0"/>
                <w:numId w:val="114"/>
              </w:numPr>
              <w:spacing w:after="0" w:line="240" w:lineRule="auto"/>
              <w:ind w:right="72"/>
              <w:jc w:val="both"/>
              <w:rPr>
                <w:rFonts w:ascii="Arial" w:hAnsi="Arial" w:cs="Arial"/>
                <w:sz w:val="18"/>
                <w:szCs w:val="18"/>
              </w:rPr>
            </w:pPr>
            <w:r w:rsidRPr="00187A48">
              <w:rPr>
                <w:rFonts w:ascii="Arial" w:hAnsi="Arial" w:cs="Arial"/>
                <w:sz w:val="18"/>
                <w:szCs w:val="18"/>
              </w:rPr>
              <w:t>záznam</w:t>
            </w:r>
          </w:p>
          <w:p w:rsidR="00187A48" w:rsidP="001D2C1D" w:rsidRDefault="00E66EBC" w14:paraId="75AC5339" w14:textId="77777777">
            <w:pPr>
              <w:pStyle w:val="Odstavecseseznamem"/>
              <w:numPr>
                <w:ilvl w:val="0"/>
                <w:numId w:val="114"/>
              </w:numPr>
              <w:spacing w:after="0" w:line="240" w:lineRule="auto"/>
              <w:ind w:left="714" w:right="74" w:hanging="357"/>
              <w:jc w:val="both"/>
              <w:rPr>
                <w:rFonts w:ascii="Arial" w:hAnsi="Arial" w:cs="Arial"/>
                <w:sz w:val="18"/>
                <w:szCs w:val="18"/>
              </w:rPr>
            </w:pPr>
            <w:r w:rsidRPr="00187A48">
              <w:rPr>
                <w:rFonts w:ascii="Arial" w:hAnsi="Arial" w:cs="Arial"/>
                <w:sz w:val="18"/>
                <w:szCs w:val="18"/>
              </w:rPr>
              <w:t>konzultace učitelek</w:t>
            </w:r>
          </w:p>
          <w:p w:rsidR="00187A48" w:rsidP="001D2C1D" w:rsidRDefault="00E66EBC" w14:paraId="75AC533A" w14:textId="77777777">
            <w:pPr>
              <w:pStyle w:val="Odstavecseseznamem"/>
              <w:numPr>
                <w:ilvl w:val="0"/>
                <w:numId w:val="114"/>
              </w:numPr>
              <w:spacing w:after="0" w:line="240" w:lineRule="auto"/>
              <w:ind w:right="72"/>
              <w:jc w:val="both"/>
              <w:rPr>
                <w:rFonts w:ascii="Arial" w:hAnsi="Arial" w:cs="Arial"/>
                <w:sz w:val="18"/>
                <w:szCs w:val="18"/>
              </w:rPr>
            </w:pPr>
            <w:r w:rsidRPr="00187A48">
              <w:rPr>
                <w:rFonts w:ascii="Arial" w:hAnsi="Arial" w:cs="Arial"/>
                <w:sz w:val="18"/>
                <w:szCs w:val="18"/>
              </w:rPr>
              <w:t>konzultace s</w:t>
            </w:r>
            <w:r w:rsidR="00187A48">
              <w:rPr>
                <w:rFonts w:ascii="Arial" w:hAnsi="Arial" w:cs="Arial"/>
                <w:sz w:val="18"/>
                <w:szCs w:val="18"/>
              </w:rPr>
              <w:t> </w:t>
            </w:r>
            <w:r w:rsidRPr="00187A48">
              <w:rPr>
                <w:rFonts w:ascii="Arial" w:hAnsi="Arial" w:cs="Arial"/>
                <w:sz w:val="18"/>
                <w:szCs w:val="18"/>
              </w:rPr>
              <w:t>rodiči</w:t>
            </w:r>
          </w:p>
          <w:p w:rsidRPr="00187A48" w:rsidR="00E66EBC" w:rsidP="001D2C1D" w:rsidRDefault="00E66EBC" w14:paraId="75AC533B" w14:textId="77777777">
            <w:pPr>
              <w:pStyle w:val="Odstavecseseznamem"/>
              <w:numPr>
                <w:ilvl w:val="0"/>
                <w:numId w:val="114"/>
              </w:numPr>
              <w:spacing w:after="0" w:line="240" w:lineRule="auto"/>
              <w:ind w:right="72"/>
              <w:jc w:val="both"/>
              <w:rPr>
                <w:rFonts w:ascii="Arial" w:hAnsi="Arial" w:cs="Arial"/>
                <w:sz w:val="18"/>
                <w:szCs w:val="18"/>
              </w:rPr>
            </w:pPr>
            <w:r w:rsidRPr="00187A48">
              <w:rPr>
                <w:rFonts w:ascii="Arial" w:hAnsi="Arial" w:cs="Arial"/>
                <w:sz w:val="18"/>
                <w:szCs w:val="18"/>
              </w:rPr>
              <w:t>konzultace s odborníky</w:t>
            </w:r>
          </w:p>
        </w:tc>
      </w:tr>
      <w:tr w:rsidRPr="000A7104" w:rsidR="00E66EBC" w:rsidTr="00505B07" w14:paraId="75AC533F" w14:textId="77777777">
        <w:tc>
          <w:tcPr>
            <w:tcW w:w="1188" w:type="dxa"/>
            <w:shd w:val="clear" w:color="auto" w:fill="auto"/>
            <w:tcMar>
              <w:top w:w="0" w:type="dxa"/>
              <w:left w:w="108" w:type="dxa"/>
              <w:bottom w:w="0" w:type="dxa"/>
              <w:right w:w="108" w:type="dxa"/>
            </w:tcMar>
          </w:tcPr>
          <w:p w:rsidRPr="000A7104" w:rsidR="00E66EBC" w:rsidP="00DA6222" w:rsidRDefault="00E66EBC" w14:paraId="75AC533D" w14:textId="77777777">
            <w:pPr>
              <w:ind w:right="72"/>
              <w:jc w:val="both"/>
              <w:rPr>
                <w:rFonts w:ascii="Arial" w:hAnsi="Arial" w:cs="Arial"/>
                <w:sz w:val="18"/>
                <w:szCs w:val="18"/>
              </w:rPr>
            </w:pPr>
            <w:r w:rsidRPr="000A7104">
              <w:rPr>
                <w:rFonts w:ascii="Arial" w:hAnsi="Arial" w:cs="Arial"/>
                <w:sz w:val="18"/>
                <w:szCs w:val="18"/>
              </w:rPr>
              <w:t>Kdo:</w:t>
            </w:r>
          </w:p>
        </w:tc>
        <w:tc>
          <w:tcPr>
            <w:tcW w:w="8024" w:type="dxa"/>
            <w:shd w:val="clear" w:color="auto" w:fill="auto"/>
            <w:tcMar>
              <w:top w:w="0" w:type="dxa"/>
              <w:left w:w="108" w:type="dxa"/>
              <w:bottom w:w="0" w:type="dxa"/>
              <w:right w:w="108" w:type="dxa"/>
            </w:tcMar>
          </w:tcPr>
          <w:p w:rsidRPr="000A7104" w:rsidR="00E66EBC" w:rsidP="00DA6222" w:rsidRDefault="00E66EBC" w14:paraId="75AC533E" w14:textId="77777777">
            <w:pPr>
              <w:ind w:left="252" w:right="72"/>
              <w:jc w:val="both"/>
              <w:rPr>
                <w:rFonts w:ascii="Arial" w:hAnsi="Arial" w:cs="Arial"/>
                <w:sz w:val="18"/>
                <w:szCs w:val="18"/>
              </w:rPr>
            </w:pPr>
            <w:r w:rsidRPr="000A7104">
              <w:rPr>
                <w:rFonts w:ascii="Arial" w:hAnsi="Arial" w:cs="Arial"/>
                <w:sz w:val="18"/>
                <w:szCs w:val="18"/>
              </w:rPr>
              <w:t xml:space="preserve"> Učitelky </w:t>
            </w:r>
          </w:p>
        </w:tc>
      </w:tr>
    </w:tbl>
    <w:p w:rsidRPr="000A7104" w:rsidR="00E66EBC" w:rsidP="00DA6222" w:rsidRDefault="00E66EBC" w14:paraId="75AC5340" w14:textId="77777777">
      <w:pPr>
        <w:shd w:val="clear" w:color="auto" w:fill="FFFCB5"/>
        <w:ind w:right="72"/>
        <w:jc w:val="both"/>
        <w:rPr>
          <w:rFonts w:ascii="Arial" w:hAnsi="Arial" w:cs="Arial"/>
          <w:vanish/>
          <w:sz w:val="18"/>
          <w:szCs w:val="18"/>
          <w:lang w:val="sk-S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187"/>
        <w:gridCol w:w="7875"/>
      </w:tblGrid>
      <w:tr w:rsidRPr="000A7104" w:rsidR="00E66EBC" w:rsidTr="00505B07" w14:paraId="75AC5343" w14:textId="77777777">
        <w:tc>
          <w:tcPr>
            <w:tcW w:w="9212" w:type="dxa"/>
            <w:gridSpan w:val="2"/>
            <w:shd w:val="clear" w:color="auto" w:fill="auto"/>
            <w:tcMar>
              <w:top w:w="0" w:type="dxa"/>
              <w:left w:w="108" w:type="dxa"/>
              <w:bottom w:w="0" w:type="dxa"/>
              <w:right w:w="108" w:type="dxa"/>
            </w:tcMar>
          </w:tcPr>
          <w:p w:rsidRPr="000A7104" w:rsidR="00E66EBC" w:rsidP="00DA6222" w:rsidRDefault="00E66EBC" w14:paraId="75AC5341" w14:textId="77777777">
            <w:pPr>
              <w:ind w:right="72"/>
              <w:jc w:val="both"/>
              <w:rPr>
                <w:rStyle w:val="Siln"/>
                <w:rFonts w:ascii="Arial" w:hAnsi="Arial" w:cs="Arial"/>
                <w:sz w:val="18"/>
                <w:szCs w:val="18"/>
              </w:rPr>
            </w:pPr>
          </w:p>
          <w:p w:rsidRPr="00521CDD" w:rsidR="00187A48" w:rsidP="00DA6222" w:rsidRDefault="00E66EBC" w14:paraId="75AC5342" w14:textId="77777777">
            <w:pPr>
              <w:ind w:right="72"/>
              <w:jc w:val="both"/>
              <w:rPr>
                <w:rFonts w:ascii="Arial" w:hAnsi="Arial" w:cs="Arial"/>
                <w:b/>
                <w:bCs/>
                <w:sz w:val="18"/>
                <w:szCs w:val="18"/>
              </w:rPr>
            </w:pPr>
            <w:r w:rsidRPr="000A7104">
              <w:rPr>
                <w:rStyle w:val="Siln"/>
                <w:rFonts w:ascii="Arial" w:hAnsi="Arial" w:cs="Arial"/>
                <w:sz w:val="18"/>
                <w:szCs w:val="18"/>
              </w:rPr>
              <w:t>7. 1.</w:t>
            </w:r>
            <w:r w:rsidR="00CC22E7">
              <w:rPr>
                <w:rStyle w:val="Siln"/>
                <w:rFonts w:ascii="Arial" w:hAnsi="Arial" w:cs="Arial"/>
                <w:sz w:val="18"/>
                <w:szCs w:val="18"/>
              </w:rPr>
              <w:t xml:space="preserve"> 4</w:t>
            </w:r>
            <w:r w:rsidRPr="000A7104">
              <w:rPr>
                <w:rStyle w:val="Siln"/>
                <w:rFonts w:ascii="Arial" w:hAnsi="Arial" w:cs="Arial"/>
                <w:sz w:val="18"/>
                <w:szCs w:val="18"/>
              </w:rPr>
              <w:t xml:space="preserve">  </w:t>
            </w:r>
            <w:r w:rsidR="00CC22E7">
              <w:rPr>
                <w:rStyle w:val="Siln"/>
                <w:rFonts w:ascii="Arial" w:hAnsi="Arial" w:cs="Arial"/>
                <w:sz w:val="18"/>
                <w:szCs w:val="18"/>
              </w:rPr>
              <w:t xml:space="preserve">                 </w:t>
            </w:r>
            <w:r w:rsidRPr="000A7104">
              <w:rPr>
                <w:rStyle w:val="Siln"/>
                <w:rFonts w:ascii="Arial" w:hAnsi="Arial" w:cs="Arial"/>
                <w:sz w:val="18"/>
                <w:szCs w:val="18"/>
              </w:rPr>
              <w:t>Záznamy o rozvoji dítěte</w:t>
            </w:r>
            <w:r w:rsidR="000C22E2">
              <w:rPr>
                <w:rStyle w:val="Siln"/>
                <w:rFonts w:ascii="Arial" w:hAnsi="Arial" w:cs="Arial"/>
                <w:sz w:val="18"/>
                <w:szCs w:val="18"/>
              </w:rPr>
              <w:t xml:space="preserve"> (pedagogická diagnostika) </w:t>
            </w:r>
          </w:p>
        </w:tc>
      </w:tr>
      <w:tr w:rsidRPr="000A7104" w:rsidR="00E66EBC" w:rsidTr="00505B07" w14:paraId="75AC5346" w14:textId="77777777">
        <w:tc>
          <w:tcPr>
            <w:tcW w:w="1188" w:type="dxa"/>
            <w:shd w:val="clear" w:color="auto" w:fill="auto"/>
            <w:tcMar>
              <w:top w:w="0" w:type="dxa"/>
              <w:left w:w="108" w:type="dxa"/>
              <w:bottom w:w="0" w:type="dxa"/>
              <w:right w:w="108" w:type="dxa"/>
            </w:tcMar>
          </w:tcPr>
          <w:p w:rsidRPr="000A7104" w:rsidR="00E66EBC" w:rsidP="00DA6222" w:rsidRDefault="00E66EBC" w14:paraId="75AC5344" w14:textId="77777777">
            <w:pPr>
              <w:ind w:right="72"/>
              <w:jc w:val="both"/>
              <w:rPr>
                <w:rFonts w:ascii="Arial" w:hAnsi="Arial" w:cs="Arial"/>
                <w:sz w:val="18"/>
                <w:szCs w:val="18"/>
              </w:rPr>
            </w:pPr>
            <w:r w:rsidRPr="000A7104">
              <w:rPr>
                <w:rFonts w:ascii="Arial" w:hAnsi="Arial" w:cs="Arial"/>
                <w:sz w:val="18"/>
                <w:szCs w:val="18"/>
              </w:rPr>
              <w:t>Cíl:</w:t>
            </w:r>
          </w:p>
        </w:tc>
        <w:tc>
          <w:tcPr>
            <w:tcW w:w="8024" w:type="dxa"/>
            <w:shd w:val="clear" w:color="auto" w:fill="auto"/>
            <w:tcMar>
              <w:top w:w="0" w:type="dxa"/>
              <w:left w:w="108" w:type="dxa"/>
              <w:bottom w:w="0" w:type="dxa"/>
              <w:right w:w="108" w:type="dxa"/>
            </w:tcMar>
          </w:tcPr>
          <w:p w:rsidRPr="000A7104" w:rsidR="00E66EBC" w:rsidP="00DA6222" w:rsidRDefault="00E66EBC" w14:paraId="75AC5345" w14:textId="77777777">
            <w:pPr>
              <w:pStyle w:val="Normlnweb1"/>
              <w:spacing w:after="0" w:afterAutospacing="0"/>
              <w:ind w:left="252" w:right="72"/>
              <w:jc w:val="both"/>
              <w:rPr>
                <w:rFonts w:ascii="Arial" w:hAnsi="Arial" w:cs="Arial"/>
                <w:sz w:val="18"/>
                <w:szCs w:val="18"/>
              </w:rPr>
            </w:pPr>
            <w:r w:rsidRPr="000A7104">
              <w:rPr>
                <w:rFonts w:ascii="Arial" w:hAnsi="Arial" w:cs="Arial"/>
                <w:sz w:val="18"/>
                <w:szCs w:val="18"/>
              </w:rPr>
              <w:t>Vytvořit přehledy o rozvoji, vývojových pokrocích dítěte s portfoliem</w:t>
            </w:r>
          </w:p>
        </w:tc>
      </w:tr>
      <w:tr w:rsidRPr="000A7104" w:rsidR="00E66EBC" w:rsidTr="00505B07" w14:paraId="75AC5349" w14:textId="77777777">
        <w:tc>
          <w:tcPr>
            <w:tcW w:w="1188" w:type="dxa"/>
            <w:shd w:val="clear" w:color="auto" w:fill="auto"/>
            <w:tcMar>
              <w:top w:w="0" w:type="dxa"/>
              <w:left w:w="108" w:type="dxa"/>
              <w:bottom w:w="0" w:type="dxa"/>
              <w:right w:w="108" w:type="dxa"/>
            </w:tcMar>
          </w:tcPr>
          <w:p w:rsidRPr="000A7104" w:rsidR="00E66EBC" w:rsidP="00DA6222" w:rsidRDefault="00E66EBC" w14:paraId="75AC5347" w14:textId="77777777">
            <w:pPr>
              <w:ind w:right="72"/>
              <w:jc w:val="both"/>
              <w:rPr>
                <w:rFonts w:ascii="Arial" w:hAnsi="Arial" w:cs="Arial"/>
                <w:sz w:val="18"/>
                <w:szCs w:val="18"/>
              </w:rPr>
            </w:pPr>
            <w:proofErr w:type="spellStart"/>
            <w:r w:rsidRPr="000A7104">
              <w:rPr>
                <w:rFonts w:ascii="Arial" w:hAnsi="Arial" w:cs="Arial"/>
                <w:sz w:val="18"/>
                <w:szCs w:val="18"/>
              </w:rPr>
              <w:t>Čas.rozvrh</w:t>
            </w:r>
            <w:proofErr w:type="spellEnd"/>
          </w:p>
        </w:tc>
        <w:tc>
          <w:tcPr>
            <w:tcW w:w="8024" w:type="dxa"/>
            <w:shd w:val="clear" w:color="auto" w:fill="auto"/>
            <w:tcMar>
              <w:top w:w="0" w:type="dxa"/>
              <w:left w:w="108" w:type="dxa"/>
              <w:bottom w:w="0" w:type="dxa"/>
              <w:right w:w="108" w:type="dxa"/>
            </w:tcMar>
          </w:tcPr>
          <w:p w:rsidRPr="000A7104" w:rsidR="00E66EBC" w:rsidP="00DA6222" w:rsidRDefault="00AC77E5" w14:paraId="75AC5348" w14:textId="77777777">
            <w:pPr>
              <w:ind w:left="252" w:right="72"/>
              <w:jc w:val="both"/>
              <w:rPr>
                <w:rFonts w:ascii="Arial" w:hAnsi="Arial" w:cs="Arial"/>
                <w:sz w:val="18"/>
                <w:szCs w:val="18"/>
              </w:rPr>
            </w:pPr>
            <w:r>
              <w:rPr>
                <w:rFonts w:ascii="Arial" w:hAnsi="Arial" w:cs="Arial"/>
                <w:sz w:val="18"/>
                <w:szCs w:val="18"/>
              </w:rPr>
              <w:t>4</w:t>
            </w:r>
            <w:r w:rsidRPr="000A7104" w:rsidR="00E66EBC">
              <w:rPr>
                <w:rFonts w:ascii="Arial" w:hAnsi="Arial" w:cs="Arial"/>
                <w:sz w:val="18"/>
                <w:szCs w:val="18"/>
              </w:rPr>
              <w:t xml:space="preserve"> x ročně, případně dle potřeby</w:t>
            </w:r>
          </w:p>
        </w:tc>
      </w:tr>
      <w:tr w:rsidRPr="000A7104" w:rsidR="00E66EBC" w:rsidTr="00505B07" w14:paraId="75AC534F" w14:textId="77777777">
        <w:tc>
          <w:tcPr>
            <w:tcW w:w="1188" w:type="dxa"/>
            <w:shd w:val="clear" w:color="auto" w:fill="auto"/>
            <w:tcMar>
              <w:top w:w="0" w:type="dxa"/>
              <w:left w:w="108" w:type="dxa"/>
              <w:bottom w:w="0" w:type="dxa"/>
              <w:right w:w="108" w:type="dxa"/>
            </w:tcMar>
          </w:tcPr>
          <w:p w:rsidRPr="000A7104" w:rsidR="00E66EBC" w:rsidP="00DA6222" w:rsidRDefault="00E66EBC" w14:paraId="75AC534A" w14:textId="77777777">
            <w:pPr>
              <w:ind w:right="72"/>
              <w:jc w:val="both"/>
              <w:rPr>
                <w:rFonts w:ascii="Arial" w:hAnsi="Arial" w:cs="Arial"/>
                <w:sz w:val="18"/>
                <w:szCs w:val="18"/>
              </w:rPr>
            </w:pPr>
            <w:r w:rsidRPr="000A7104">
              <w:rPr>
                <w:rFonts w:ascii="Arial" w:hAnsi="Arial" w:cs="Arial"/>
                <w:sz w:val="18"/>
                <w:szCs w:val="18"/>
              </w:rPr>
              <w:t>Nástroje:</w:t>
            </w:r>
          </w:p>
        </w:tc>
        <w:tc>
          <w:tcPr>
            <w:tcW w:w="8024" w:type="dxa"/>
            <w:shd w:val="clear" w:color="auto" w:fill="auto"/>
            <w:tcMar>
              <w:top w:w="0" w:type="dxa"/>
              <w:left w:w="108" w:type="dxa"/>
              <w:bottom w:w="0" w:type="dxa"/>
              <w:right w:w="108" w:type="dxa"/>
            </w:tcMar>
          </w:tcPr>
          <w:p w:rsidR="00187A48" w:rsidP="001D2C1D" w:rsidRDefault="00E66EBC" w14:paraId="75AC534B" w14:textId="77777777">
            <w:pPr>
              <w:pStyle w:val="Normlnweb1"/>
              <w:numPr>
                <w:ilvl w:val="0"/>
                <w:numId w:val="115"/>
              </w:numPr>
              <w:spacing w:before="0" w:beforeAutospacing="0" w:after="0" w:afterAutospacing="0"/>
              <w:ind w:right="74"/>
              <w:jc w:val="both"/>
              <w:rPr>
                <w:rFonts w:ascii="Arial" w:hAnsi="Arial" w:cs="Arial"/>
                <w:sz w:val="18"/>
                <w:szCs w:val="18"/>
              </w:rPr>
            </w:pPr>
            <w:r w:rsidRPr="000A7104">
              <w:rPr>
                <w:rFonts w:ascii="Arial" w:hAnsi="Arial" w:cs="Arial"/>
                <w:sz w:val="18"/>
                <w:szCs w:val="18"/>
              </w:rPr>
              <w:t>záznamy do archů (grafické i písemné)</w:t>
            </w:r>
          </w:p>
          <w:p w:rsidR="00187A48" w:rsidP="001D2C1D" w:rsidRDefault="00E66EBC" w14:paraId="75AC534C" w14:textId="77777777">
            <w:pPr>
              <w:pStyle w:val="Normlnweb1"/>
              <w:numPr>
                <w:ilvl w:val="0"/>
                <w:numId w:val="115"/>
              </w:numPr>
              <w:spacing w:before="0" w:beforeAutospacing="0" w:after="0" w:afterAutospacing="0"/>
              <w:ind w:right="74"/>
              <w:jc w:val="both"/>
              <w:rPr>
                <w:rFonts w:ascii="Arial" w:hAnsi="Arial" w:cs="Arial"/>
                <w:sz w:val="18"/>
                <w:szCs w:val="18"/>
              </w:rPr>
            </w:pPr>
            <w:r w:rsidRPr="00187A48">
              <w:rPr>
                <w:rFonts w:ascii="Arial" w:hAnsi="Arial" w:cs="Arial"/>
                <w:sz w:val="18"/>
                <w:szCs w:val="18"/>
              </w:rPr>
              <w:t>konzultace učitelek</w:t>
            </w:r>
          </w:p>
          <w:p w:rsidR="00187A48" w:rsidP="001D2C1D" w:rsidRDefault="00E66EBC" w14:paraId="75AC534D" w14:textId="77777777">
            <w:pPr>
              <w:pStyle w:val="Normlnweb1"/>
              <w:numPr>
                <w:ilvl w:val="0"/>
                <w:numId w:val="115"/>
              </w:numPr>
              <w:spacing w:before="0" w:beforeAutospacing="0" w:after="0" w:afterAutospacing="0"/>
              <w:ind w:right="74"/>
              <w:jc w:val="both"/>
              <w:rPr>
                <w:rFonts w:ascii="Arial" w:hAnsi="Arial" w:cs="Arial"/>
                <w:sz w:val="18"/>
                <w:szCs w:val="18"/>
              </w:rPr>
            </w:pPr>
            <w:r w:rsidRPr="00187A48">
              <w:rPr>
                <w:rFonts w:ascii="Arial" w:hAnsi="Arial" w:cs="Arial"/>
                <w:sz w:val="18"/>
                <w:szCs w:val="18"/>
              </w:rPr>
              <w:t>konzultace s</w:t>
            </w:r>
            <w:r w:rsidR="00187A48">
              <w:rPr>
                <w:rFonts w:ascii="Arial" w:hAnsi="Arial" w:cs="Arial"/>
                <w:sz w:val="18"/>
                <w:szCs w:val="18"/>
              </w:rPr>
              <w:t> </w:t>
            </w:r>
            <w:r w:rsidRPr="00187A48">
              <w:rPr>
                <w:rFonts w:ascii="Arial" w:hAnsi="Arial" w:cs="Arial"/>
                <w:sz w:val="18"/>
                <w:szCs w:val="18"/>
              </w:rPr>
              <w:t>rodiči</w:t>
            </w:r>
          </w:p>
          <w:p w:rsidRPr="00187A48" w:rsidR="00E66EBC" w:rsidP="001D2C1D" w:rsidRDefault="00E66EBC" w14:paraId="75AC534E" w14:textId="77777777">
            <w:pPr>
              <w:pStyle w:val="Normlnweb1"/>
              <w:numPr>
                <w:ilvl w:val="0"/>
                <w:numId w:val="115"/>
              </w:numPr>
              <w:spacing w:before="0" w:beforeAutospacing="0" w:after="0" w:afterAutospacing="0"/>
              <w:ind w:right="74"/>
              <w:jc w:val="both"/>
              <w:rPr>
                <w:rFonts w:ascii="Arial" w:hAnsi="Arial" w:cs="Arial"/>
                <w:sz w:val="18"/>
                <w:szCs w:val="18"/>
              </w:rPr>
            </w:pPr>
            <w:r w:rsidRPr="00187A48">
              <w:rPr>
                <w:rFonts w:ascii="Arial" w:hAnsi="Arial" w:cs="Arial"/>
                <w:sz w:val="18"/>
                <w:szCs w:val="18"/>
              </w:rPr>
              <w:t>pedagogické porady</w:t>
            </w:r>
          </w:p>
        </w:tc>
      </w:tr>
      <w:tr w:rsidRPr="000A7104" w:rsidR="00E66EBC" w:rsidTr="00505B07" w14:paraId="75AC5352" w14:textId="77777777">
        <w:tc>
          <w:tcPr>
            <w:tcW w:w="1188" w:type="dxa"/>
            <w:shd w:val="clear" w:color="auto" w:fill="auto"/>
            <w:tcMar>
              <w:top w:w="0" w:type="dxa"/>
              <w:left w:w="108" w:type="dxa"/>
              <w:bottom w:w="0" w:type="dxa"/>
              <w:right w:w="108" w:type="dxa"/>
            </w:tcMar>
          </w:tcPr>
          <w:p w:rsidRPr="000A7104" w:rsidR="00E66EBC" w:rsidP="00DA6222" w:rsidRDefault="00E66EBC" w14:paraId="75AC5350" w14:textId="77777777">
            <w:pPr>
              <w:ind w:right="72"/>
              <w:jc w:val="both"/>
              <w:rPr>
                <w:rFonts w:ascii="Arial" w:hAnsi="Arial" w:cs="Arial"/>
                <w:sz w:val="18"/>
                <w:szCs w:val="18"/>
              </w:rPr>
            </w:pPr>
            <w:r w:rsidRPr="000A7104">
              <w:rPr>
                <w:rFonts w:ascii="Arial" w:hAnsi="Arial" w:cs="Arial"/>
                <w:sz w:val="18"/>
                <w:szCs w:val="18"/>
              </w:rPr>
              <w:t>Kdo:</w:t>
            </w:r>
          </w:p>
        </w:tc>
        <w:tc>
          <w:tcPr>
            <w:tcW w:w="8024" w:type="dxa"/>
            <w:shd w:val="clear" w:color="auto" w:fill="auto"/>
            <w:tcMar>
              <w:top w:w="0" w:type="dxa"/>
              <w:left w:w="108" w:type="dxa"/>
              <w:bottom w:w="0" w:type="dxa"/>
              <w:right w:w="108" w:type="dxa"/>
            </w:tcMar>
          </w:tcPr>
          <w:p w:rsidRPr="000A7104" w:rsidR="00E66EBC" w:rsidP="00DA6222" w:rsidRDefault="00E66EBC" w14:paraId="75AC5351" w14:textId="77777777">
            <w:pPr>
              <w:ind w:left="252" w:right="72"/>
              <w:jc w:val="both"/>
              <w:rPr>
                <w:rFonts w:ascii="Arial" w:hAnsi="Arial" w:cs="Arial"/>
                <w:sz w:val="18"/>
                <w:szCs w:val="18"/>
              </w:rPr>
            </w:pPr>
            <w:r w:rsidRPr="000A7104">
              <w:rPr>
                <w:rFonts w:ascii="Arial" w:hAnsi="Arial" w:cs="Arial"/>
                <w:sz w:val="18"/>
                <w:szCs w:val="18"/>
              </w:rPr>
              <w:t>Učitelky</w:t>
            </w:r>
          </w:p>
        </w:tc>
      </w:tr>
    </w:tbl>
    <w:p w:rsidRPr="000A7104" w:rsidR="00E66EBC" w:rsidP="00DA6222" w:rsidRDefault="00E66EBC" w14:paraId="75AC5353" w14:textId="77777777">
      <w:pPr>
        <w:shd w:val="clear" w:color="auto" w:fill="FFFCB5"/>
        <w:ind w:right="72"/>
        <w:jc w:val="both"/>
        <w:rPr>
          <w:rFonts w:ascii="Arial" w:hAnsi="Arial" w:cs="Arial"/>
          <w:vanish/>
          <w:sz w:val="18"/>
          <w:szCs w:val="18"/>
          <w:lang w:val="sk-S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187"/>
        <w:gridCol w:w="7875"/>
      </w:tblGrid>
      <w:tr w:rsidRPr="000A7104" w:rsidR="00E66EBC" w:rsidTr="00505B07" w14:paraId="75AC5356" w14:textId="77777777">
        <w:tc>
          <w:tcPr>
            <w:tcW w:w="9072" w:type="dxa"/>
            <w:gridSpan w:val="2"/>
            <w:shd w:val="clear" w:color="auto" w:fill="auto"/>
            <w:tcMar>
              <w:top w:w="0" w:type="dxa"/>
              <w:left w:w="108" w:type="dxa"/>
              <w:bottom w:w="0" w:type="dxa"/>
              <w:right w:w="108" w:type="dxa"/>
            </w:tcMar>
          </w:tcPr>
          <w:p w:rsidRPr="000A7104" w:rsidR="00E66EBC" w:rsidP="00DA6222" w:rsidRDefault="00E66EBC" w14:paraId="75AC5354" w14:textId="77777777">
            <w:pPr>
              <w:ind w:right="72"/>
              <w:jc w:val="both"/>
              <w:rPr>
                <w:rStyle w:val="Siln"/>
                <w:rFonts w:ascii="Arial" w:hAnsi="Arial" w:cs="Arial"/>
                <w:sz w:val="18"/>
                <w:szCs w:val="18"/>
              </w:rPr>
            </w:pPr>
          </w:p>
          <w:p w:rsidRPr="00521CDD" w:rsidR="00187A48" w:rsidP="00DA6222" w:rsidRDefault="00CC22E7" w14:paraId="75AC5355" w14:textId="77777777">
            <w:pPr>
              <w:ind w:right="72"/>
              <w:jc w:val="both"/>
              <w:rPr>
                <w:rFonts w:ascii="Arial" w:hAnsi="Arial" w:cs="Arial"/>
                <w:b/>
                <w:bCs/>
                <w:sz w:val="18"/>
                <w:szCs w:val="18"/>
              </w:rPr>
            </w:pPr>
            <w:r>
              <w:rPr>
                <w:rStyle w:val="Siln"/>
                <w:rFonts w:ascii="Arial" w:hAnsi="Arial" w:cs="Arial"/>
                <w:sz w:val="18"/>
                <w:szCs w:val="18"/>
              </w:rPr>
              <w:t>7. 1. 5</w:t>
            </w:r>
            <w:r w:rsidRPr="000A7104" w:rsidR="00E66EBC">
              <w:rPr>
                <w:rStyle w:val="Siln"/>
                <w:rFonts w:ascii="Arial" w:hAnsi="Arial" w:cs="Arial"/>
                <w:sz w:val="18"/>
                <w:szCs w:val="18"/>
              </w:rPr>
              <w:t xml:space="preserve">  </w:t>
            </w:r>
            <w:r>
              <w:rPr>
                <w:rStyle w:val="Siln"/>
                <w:rFonts w:ascii="Arial" w:hAnsi="Arial" w:cs="Arial"/>
                <w:sz w:val="18"/>
                <w:szCs w:val="18"/>
              </w:rPr>
              <w:t xml:space="preserve">                 </w:t>
            </w:r>
            <w:r w:rsidRPr="000A7104" w:rsidR="00E66EBC">
              <w:rPr>
                <w:rStyle w:val="Siln"/>
                <w:rFonts w:ascii="Arial" w:hAnsi="Arial" w:cs="Arial"/>
                <w:sz w:val="18"/>
                <w:szCs w:val="18"/>
              </w:rPr>
              <w:t>Soulad TVP – ŠVP – RVP</w:t>
            </w:r>
          </w:p>
        </w:tc>
      </w:tr>
      <w:tr w:rsidRPr="000A7104" w:rsidR="00E66EBC" w:rsidTr="00505B07" w14:paraId="75AC5359" w14:textId="77777777">
        <w:tc>
          <w:tcPr>
            <w:tcW w:w="1187" w:type="dxa"/>
            <w:shd w:val="clear" w:color="auto" w:fill="auto"/>
            <w:tcMar>
              <w:top w:w="0" w:type="dxa"/>
              <w:left w:w="108" w:type="dxa"/>
              <w:bottom w:w="0" w:type="dxa"/>
              <w:right w:w="108" w:type="dxa"/>
            </w:tcMar>
          </w:tcPr>
          <w:p w:rsidRPr="000A7104" w:rsidR="00E66EBC" w:rsidP="00DA6222" w:rsidRDefault="00E66EBC" w14:paraId="75AC5357" w14:textId="77777777">
            <w:pPr>
              <w:ind w:right="72"/>
              <w:jc w:val="both"/>
              <w:rPr>
                <w:rFonts w:ascii="Arial" w:hAnsi="Arial" w:cs="Arial"/>
                <w:sz w:val="18"/>
                <w:szCs w:val="18"/>
              </w:rPr>
            </w:pPr>
            <w:r w:rsidRPr="000A7104">
              <w:rPr>
                <w:rFonts w:ascii="Arial" w:hAnsi="Arial" w:cs="Arial"/>
                <w:sz w:val="18"/>
                <w:szCs w:val="18"/>
              </w:rPr>
              <w:t>Cíl:</w:t>
            </w:r>
          </w:p>
        </w:tc>
        <w:tc>
          <w:tcPr>
            <w:tcW w:w="7885" w:type="dxa"/>
            <w:shd w:val="clear" w:color="auto" w:fill="auto"/>
            <w:tcMar>
              <w:top w:w="0" w:type="dxa"/>
              <w:left w:w="108" w:type="dxa"/>
              <w:bottom w:w="0" w:type="dxa"/>
              <w:right w:w="108" w:type="dxa"/>
            </w:tcMar>
          </w:tcPr>
          <w:p w:rsidRPr="000A7104" w:rsidR="00E66EBC" w:rsidP="00DA6222" w:rsidRDefault="00E66EBC" w14:paraId="75AC5358" w14:textId="77777777">
            <w:pPr>
              <w:pStyle w:val="Normlnweb1"/>
              <w:spacing w:after="0" w:afterAutospacing="0"/>
              <w:ind w:left="252" w:right="72"/>
              <w:jc w:val="both"/>
              <w:rPr>
                <w:rFonts w:ascii="Arial" w:hAnsi="Arial" w:cs="Arial"/>
                <w:sz w:val="18"/>
                <w:szCs w:val="18"/>
              </w:rPr>
            </w:pPr>
            <w:r w:rsidRPr="000A7104">
              <w:rPr>
                <w:rFonts w:ascii="Arial" w:hAnsi="Arial" w:cs="Arial"/>
                <w:sz w:val="18"/>
                <w:szCs w:val="18"/>
              </w:rPr>
              <w:t>Ověřit soulad TVP – ŠVP – RVP, hodnocení naplňování záměrů, vzdělávacího obsahu</w:t>
            </w:r>
            <w:r w:rsidR="00530F50">
              <w:rPr>
                <w:rFonts w:ascii="Arial" w:hAnsi="Arial" w:cs="Arial"/>
                <w:sz w:val="18"/>
                <w:szCs w:val="18"/>
              </w:rPr>
              <w:t>, podmínek, metod, forem práce</w:t>
            </w:r>
            <w:r w:rsidRPr="000A7104">
              <w:rPr>
                <w:rFonts w:ascii="Arial" w:hAnsi="Arial" w:cs="Arial"/>
                <w:sz w:val="18"/>
                <w:szCs w:val="18"/>
              </w:rPr>
              <w:t>, spoluúčast rodičů</w:t>
            </w:r>
          </w:p>
        </w:tc>
      </w:tr>
      <w:tr w:rsidRPr="000A7104" w:rsidR="00E66EBC" w:rsidTr="00505B07" w14:paraId="75AC535C" w14:textId="77777777">
        <w:tc>
          <w:tcPr>
            <w:tcW w:w="1187" w:type="dxa"/>
            <w:shd w:val="clear" w:color="auto" w:fill="auto"/>
            <w:tcMar>
              <w:top w:w="0" w:type="dxa"/>
              <w:left w:w="108" w:type="dxa"/>
              <w:bottom w:w="0" w:type="dxa"/>
              <w:right w:w="108" w:type="dxa"/>
            </w:tcMar>
          </w:tcPr>
          <w:p w:rsidRPr="000A7104" w:rsidR="00E66EBC" w:rsidP="00DA6222" w:rsidRDefault="00E66EBC" w14:paraId="75AC535A" w14:textId="77777777">
            <w:pPr>
              <w:ind w:right="72"/>
              <w:jc w:val="both"/>
              <w:rPr>
                <w:rFonts w:ascii="Arial" w:hAnsi="Arial" w:cs="Arial"/>
                <w:sz w:val="18"/>
                <w:szCs w:val="18"/>
              </w:rPr>
            </w:pPr>
            <w:proofErr w:type="spellStart"/>
            <w:r w:rsidRPr="000A7104">
              <w:rPr>
                <w:rFonts w:ascii="Arial" w:hAnsi="Arial" w:cs="Arial"/>
                <w:sz w:val="18"/>
                <w:szCs w:val="18"/>
              </w:rPr>
              <w:t>Čas.rozvrh</w:t>
            </w:r>
            <w:proofErr w:type="spellEnd"/>
          </w:p>
        </w:tc>
        <w:tc>
          <w:tcPr>
            <w:tcW w:w="7885" w:type="dxa"/>
            <w:shd w:val="clear" w:color="auto" w:fill="auto"/>
            <w:tcMar>
              <w:top w:w="0" w:type="dxa"/>
              <w:left w:w="108" w:type="dxa"/>
              <w:bottom w:w="0" w:type="dxa"/>
              <w:right w:w="108" w:type="dxa"/>
            </w:tcMar>
          </w:tcPr>
          <w:p w:rsidRPr="000A7104" w:rsidR="00E66EBC" w:rsidP="00DA6222" w:rsidRDefault="00E66EBC" w14:paraId="75AC535B" w14:textId="77777777">
            <w:pPr>
              <w:ind w:left="252" w:right="72"/>
              <w:jc w:val="both"/>
              <w:rPr>
                <w:rFonts w:ascii="Arial" w:hAnsi="Arial" w:cs="Arial"/>
                <w:sz w:val="18"/>
                <w:szCs w:val="18"/>
              </w:rPr>
            </w:pPr>
            <w:r w:rsidRPr="000A7104">
              <w:rPr>
                <w:rFonts w:ascii="Arial" w:hAnsi="Arial" w:cs="Arial"/>
                <w:sz w:val="18"/>
                <w:szCs w:val="18"/>
              </w:rPr>
              <w:t>1 x ročně</w:t>
            </w:r>
            <w:r w:rsidR="00530F50">
              <w:rPr>
                <w:rFonts w:ascii="Arial" w:hAnsi="Arial" w:cs="Arial"/>
                <w:sz w:val="18"/>
                <w:szCs w:val="18"/>
              </w:rPr>
              <w:t>, v případě vzniklé potřeby ihned</w:t>
            </w:r>
          </w:p>
        </w:tc>
      </w:tr>
      <w:tr w:rsidRPr="000A7104" w:rsidR="00E66EBC" w:rsidTr="00505B07" w14:paraId="75AC5368" w14:textId="77777777">
        <w:tc>
          <w:tcPr>
            <w:tcW w:w="1187" w:type="dxa"/>
            <w:shd w:val="clear" w:color="auto" w:fill="auto"/>
            <w:tcMar>
              <w:top w:w="0" w:type="dxa"/>
              <w:left w:w="108" w:type="dxa"/>
              <w:bottom w:w="0" w:type="dxa"/>
              <w:right w:w="108" w:type="dxa"/>
            </w:tcMar>
          </w:tcPr>
          <w:p w:rsidRPr="000A7104" w:rsidR="00E66EBC" w:rsidP="00DA6222" w:rsidRDefault="00E66EBC" w14:paraId="75AC535D" w14:textId="77777777">
            <w:pPr>
              <w:ind w:right="72"/>
              <w:jc w:val="both"/>
              <w:rPr>
                <w:rFonts w:ascii="Arial" w:hAnsi="Arial" w:cs="Arial"/>
                <w:sz w:val="18"/>
                <w:szCs w:val="18"/>
              </w:rPr>
            </w:pPr>
            <w:r w:rsidRPr="000A7104">
              <w:rPr>
                <w:rFonts w:ascii="Arial" w:hAnsi="Arial" w:cs="Arial"/>
                <w:sz w:val="18"/>
                <w:szCs w:val="18"/>
              </w:rPr>
              <w:t>Nástroje:</w:t>
            </w:r>
          </w:p>
        </w:tc>
        <w:tc>
          <w:tcPr>
            <w:tcW w:w="7885" w:type="dxa"/>
            <w:shd w:val="clear" w:color="auto" w:fill="auto"/>
            <w:tcMar>
              <w:top w:w="0" w:type="dxa"/>
              <w:left w:w="108" w:type="dxa"/>
              <w:bottom w:w="0" w:type="dxa"/>
              <w:right w:w="108" w:type="dxa"/>
            </w:tcMar>
          </w:tcPr>
          <w:p w:rsidR="00187A48" w:rsidP="001D2C1D" w:rsidRDefault="00E66EBC" w14:paraId="75AC535E" w14:textId="77777777">
            <w:pPr>
              <w:pStyle w:val="Odstavecseseznamem"/>
              <w:numPr>
                <w:ilvl w:val="0"/>
                <w:numId w:val="116"/>
              </w:numPr>
              <w:spacing w:after="0" w:line="240" w:lineRule="auto"/>
              <w:ind w:right="72"/>
              <w:jc w:val="both"/>
              <w:rPr>
                <w:rFonts w:ascii="Arial" w:hAnsi="Arial" w:cs="Arial"/>
                <w:sz w:val="18"/>
                <w:szCs w:val="18"/>
              </w:rPr>
            </w:pPr>
            <w:r w:rsidRPr="00187A48">
              <w:rPr>
                <w:rFonts w:ascii="Arial" w:hAnsi="Arial" w:cs="Arial"/>
                <w:sz w:val="18"/>
                <w:szCs w:val="18"/>
              </w:rPr>
              <w:t>přehledy o rozvoji dětí </w:t>
            </w:r>
            <w:r w:rsidR="00521CDD">
              <w:rPr>
                <w:rFonts w:ascii="Arial" w:hAnsi="Arial" w:cs="Arial"/>
                <w:sz w:val="18"/>
                <w:szCs w:val="18"/>
              </w:rPr>
              <w:t> </w:t>
            </w:r>
          </w:p>
          <w:p w:rsidR="00530F50" w:rsidP="001D2C1D" w:rsidRDefault="00E66EBC" w14:paraId="75AC535F" w14:textId="77777777">
            <w:pPr>
              <w:pStyle w:val="Odstavecseseznamem"/>
              <w:numPr>
                <w:ilvl w:val="0"/>
                <w:numId w:val="116"/>
              </w:numPr>
              <w:spacing w:after="0" w:line="240" w:lineRule="auto"/>
              <w:ind w:right="72"/>
              <w:jc w:val="both"/>
              <w:rPr>
                <w:rFonts w:ascii="Arial" w:hAnsi="Arial" w:cs="Arial"/>
                <w:sz w:val="18"/>
                <w:szCs w:val="18"/>
              </w:rPr>
            </w:pPr>
            <w:r w:rsidRPr="00187A48">
              <w:rPr>
                <w:rFonts w:ascii="Arial" w:hAnsi="Arial" w:cs="Arial"/>
                <w:sz w:val="18"/>
                <w:szCs w:val="18"/>
              </w:rPr>
              <w:t>výstavy, vystoupení dět</w:t>
            </w:r>
            <w:r w:rsidRPr="00530F50">
              <w:rPr>
                <w:rFonts w:ascii="Arial" w:hAnsi="Arial" w:cs="Arial"/>
                <w:sz w:val="18"/>
                <w:szCs w:val="18"/>
              </w:rPr>
              <w:t>í</w:t>
            </w:r>
          </w:p>
          <w:p w:rsidRPr="00530F50" w:rsidR="00187A48" w:rsidP="001D2C1D" w:rsidRDefault="00530F50" w14:paraId="75AC5360" w14:textId="77777777">
            <w:pPr>
              <w:pStyle w:val="Odstavecseseznamem"/>
              <w:numPr>
                <w:ilvl w:val="0"/>
                <w:numId w:val="116"/>
              </w:numPr>
              <w:spacing w:after="0" w:line="240" w:lineRule="auto"/>
              <w:ind w:right="72"/>
              <w:jc w:val="both"/>
              <w:rPr>
                <w:rFonts w:ascii="Arial" w:hAnsi="Arial" w:cs="Arial"/>
                <w:sz w:val="18"/>
                <w:szCs w:val="18"/>
              </w:rPr>
            </w:pPr>
            <w:r>
              <w:rPr>
                <w:rFonts w:ascii="Arial" w:hAnsi="Arial" w:cs="Arial"/>
                <w:sz w:val="18"/>
                <w:szCs w:val="18"/>
              </w:rPr>
              <w:t>analýza SWOT, SMART</w:t>
            </w:r>
            <w:r w:rsidRPr="00530F50" w:rsidR="00E66EBC">
              <w:rPr>
                <w:rFonts w:ascii="Arial" w:hAnsi="Arial" w:cs="Arial"/>
                <w:sz w:val="18"/>
                <w:szCs w:val="18"/>
              </w:rPr>
              <w:t>             </w:t>
            </w:r>
          </w:p>
          <w:p w:rsidR="00187A48" w:rsidP="001D2C1D" w:rsidRDefault="00E66EBC" w14:paraId="75AC5361" w14:textId="77777777">
            <w:pPr>
              <w:pStyle w:val="Odstavecseseznamem"/>
              <w:numPr>
                <w:ilvl w:val="0"/>
                <w:numId w:val="116"/>
              </w:numPr>
              <w:spacing w:after="0" w:line="240" w:lineRule="auto"/>
              <w:ind w:right="72"/>
              <w:jc w:val="both"/>
              <w:rPr>
                <w:rFonts w:ascii="Arial" w:hAnsi="Arial" w:cs="Arial"/>
                <w:sz w:val="18"/>
                <w:szCs w:val="18"/>
              </w:rPr>
            </w:pPr>
            <w:r w:rsidRPr="00187A48">
              <w:rPr>
                <w:rFonts w:ascii="Arial" w:hAnsi="Arial" w:cs="Arial"/>
                <w:sz w:val="18"/>
                <w:szCs w:val="18"/>
              </w:rPr>
              <w:t>záznamy</w:t>
            </w:r>
          </w:p>
          <w:p w:rsidR="00187A48" w:rsidP="001D2C1D" w:rsidRDefault="00E66EBC" w14:paraId="75AC5362" w14:textId="77777777">
            <w:pPr>
              <w:pStyle w:val="Odstavecseseznamem"/>
              <w:numPr>
                <w:ilvl w:val="0"/>
                <w:numId w:val="116"/>
              </w:numPr>
              <w:spacing w:after="0" w:line="240" w:lineRule="auto"/>
              <w:ind w:right="72"/>
              <w:jc w:val="both"/>
              <w:rPr>
                <w:rFonts w:ascii="Arial" w:hAnsi="Arial" w:cs="Arial"/>
                <w:sz w:val="18"/>
                <w:szCs w:val="18"/>
              </w:rPr>
            </w:pPr>
            <w:r w:rsidRPr="00187A48">
              <w:rPr>
                <w:rFonts w:ascii="Arial" w:hAnsi="Arial" w:cs="Arial"/>
                <w:sz w:val="18"/>
                <w:szCs w:val="18"/>
              </w:rPr>
              <w:t>monitoring</w:t>
            </w:r>
          </w:p>
          <w:p w:rsidR="00187A48" w:rsidP="001D2C1D" w:rsidRDefault="00E66EBC" w14:paraId="75AC5363" w14:textId="77777777">
            <w:pPr>
              <w:pStyle w:val="Odstavecseseznamem"/>
              <w:numPr>
                <w:ilvl w:val="0"/>
                <w:numId w:val="116"/>
              </w:numPr>
              <w:spacing w:after="0" w:line="240" w:lineRule="auto"/>
              <w:ind w:right="72"/>
              <w:jc w:val="both"/>
              <w:rPr>
                <w:rFonts w:ascii="Arial" w:hAnsi="Arial" w:cs="Arial"/>
                <w:sz w:val="18"/>
                <w:szCs w:val="18"/>
              </w:rPr>
            </w:pPr>
            <w:r w:rsidRPr="00187A48">
              <w:rPr>
                <w:rFonts w:ascii="Arial" w:hAnsi="Arial" w:cs="Arial"/>
                <w:sz w:val="18"/>
                <w:szCs w:val="18"/>
              </w:rPr>
              <w:t>hospitační záznamy</w:t>
            </w:r>
          </w:p>
          <w:p w:rsidR="00187A48" w:rsidP="001D2C1D" w:rsidRDefault="00E66EBC" w14:paraId="75AC5364" w14:textId="77777777">
            <w:pPr>
              <w:pStyle w:val="Odstavecseseznamem"/>
              <w:numPr>
                <w:ilvl w:val="0"/>
                <w:numId w:val="116"/>
              </w:numPr>
              <w:spacing w:after="0" w:line="240" w:lineRule="auto"/>
              <w:ind w:right="72"/>
              <w:jc w:val="both"/>
              <w:rPr>
                <w:rFonts w:ascii="Arial" w:hAnsi="Arial" w:cs="Arial"/>
                <w:sz w:val="18"/>
                <w:szCs w:val="18"/>
              </w:rPr>
            </w:pPr>
            <w:r w:rsidRPr="00187A48">
              <w:rPr>
                <w:rFonts w:ascii="Arial" w:hAnsi="Arial" w:cs="Arial"/>
                <w:sz w:val="18"/>
                <w:szCs w:val="18"/>
              </w:rPr>
              <w:t>konzultace</w:t>
            </w:r>
            <w:r w:rsidR="00530F50">
              <w:rPr>
                <w:rFonts w:ascii="Arial" w:hAnsi="Arial" w:cs="Arial"/>
                <w:sz w:val="18"/>
                <w:szCs w:val="18"/>
              </w:rPr>
              <w:t xml:space="preserve">, </w:t>
            </w:r>
            <w:proofErr w:type="gramStart"/>
            <w:r w:rsidR="00530F50">
              <w:rPr>
                <w:rFonts w:ascii="Arial" w:hAnsi="Arial" w:cs="Arial"/>
                <w:sz w:val="18"/>
                <w:szCs w:val="18"/>
              </w:rPr>
              <w:t>diskuze</w:t>
            </w:r>
            <w:proofErr w:type="gramEnd"/>
          </w:p>
          <w:p w:rsidR="00187A48" w:rsidP="001D2C1D" w:rsidRDefault="00E66EBC" w14:paraId="75AC5365" w14:textId="77777777">
            <w:pPr>
              <w:pStyle w:val="Odstavecseseznamem"/>
              <w:numPr>
                <w:ilvl w:val="0"/>
                <w:numId w:val="116"/>
              </w:numPr>
              <w:spacing w:after="0" w:line="240" w:lineRule="auto"/>
              <w:ind w:right="72"/>
              <w:jc w:val="both"/>
              <w:rPr>
                <w:rFonts w:ascii="Arial" w:hAnsi="Arial" w:cs="Arial"/>
                <w:sz w:val="18"/>
                <w:szCs w:val="18"/>
              </w:rPr>
            </w:pPr>
            <w:r w:rsidRPr="00187A48">
              <w:rPr>
                <w:rFonts w:ascii="Arial" w:hAnsi="Arial" w:cs="Arial"/>
                <w:sz w:val="18"/>
                <w:szCs w:val="18"/>
              </w:rPr>
              <w:t>dotazníky</w:t>
            </w:r>
          </w:p>
          <w:p w:rsidR="00187A48" w:rsidP="001D2C1D" w:rsidRDefault="00187A48" w14:paraId="75AC5366" w14:textId="77777777">
            <w:pPr>
              <w:pStyle w:val="Odstavecseseznamem"/>
              <w:numPr>
                <w:ilvl w:val="0"/>
                <w:numId w:val="116"/>
              </w:numPr>
              <w:spacing w:after="0" w:line="240" w:lineRule="auto"/>
              <w:ind w:right="72"/>
              <w:jc w:val="both"/>
              <w:rPr>
                <w:rFonts w:ascii="Arial" w:hAnsi="Arial" w:cs="Arial"/>
                <w:sz w:val="18"/>
                <w:szCs w:val="18"/>
              </w:rPr>
            </w:pPr>
            <w:r>
              <w:rPr>
                <w:rFonts w:ascii="Arial" w:hAnsi="Arial" w:cs="Arial"/>
                <w:sz w:val="18"/>
                <w:szCs w:val="18"/>
              </w:rPr>
              <w:t xml:space="preserve">pedagogické </w:t>
            </w:r>
            <w:r w:rsidRPr="00187A48" w:rsidR="00E66EBC">
              <w:rPr>
                <w:rFonts w:ascii="Arial" w:hAnsi="Arial" w:cs="Arial"/>
                <w:sz w:val="18"/>
                <w:szCs w:val="18"/>
              </w:rPr>
              <w:t>rady</w:t>
            </w:r>
          </w:p>
          <w:p w:rsidRPr="002D60EA" w:rsidR="00521CDD" w:rsidP="001D2C1D" w:rsidRDefault="00E66EBC" w14:paraId="75AC5367" w14:textId="77777777">
            <w:pPr>
              <w:pStyle w:val="Odstavecseseznamem"/>
              <w:numPr>
                <w:ilvl w:val="0"/>
                <w:numId w:val="116"/>
              </w:numPr>
              <w:spacing w:after="0" w:line="240" w:lineRule="auto"/>
              <w:ind w:right="72"/>
              <w:jc w:val="both"/>
              <w:rPr>
                <w:rFonts w:ascii="Arial" w:hAnsi="Arial" w:cs="Arial"/>
                <w:sz w:val="18"/>
                <w:szCs w:val="18"/>
              </w:rPr>
            </w:pPr>
            <w:r w:rsidRPr="00187A48">
              <w:rPr>
                <w:rFonts w:ascii="Arial" w:hAnsi="Arial" w:cs="Arial"/>
                <w:sz w:val="18"/>
                <w:szCs w:val="18"/>
              </w:rPr>
              <w:t>zpráva hodnocení školy</w:t>
            </w:r>
          </w:p>
        </w:tc>
      </w:tr>
      <w:tr w:rsidRPr="000A7104" w:rsidR="00E66EBC" w:rsidTr="00505B07" w14:paraId="75AC536B" w14:textId="77777777">
        <w:tc>
          <w:tcPr>
            <w:tcW w:w="1187" w:type="dxa"/>
            <w:shd w:val="clear" w:color="auto" w:fill="auto"/>
            <w:tcMar>
              <w:top w:w="0" w:type="dxa"/>
              <w:left w:w="108" w:type="dxa"/>
              <w:bottom w:w="0" w:type="dxa"/>
              <w:right w:w="108" w:type="dxa"/>
            </w:tcMar>
          </w:tcPr>
          <w:p w:rsidRPr="000A7104" w:rsidR="00E66EBC" w:rsidP="00DA6222" w:rsidRDefault="00E66EBC" w14:paraId="75AC5369" w14:textId="77777777">
            <w:pPr>
              <w:ind w:right="72"/>
              <w:jc w:val="both"/>
              <w:rPr>
                <w:rFonts w:ascii="Arial" w:hAnsi="Arial" w:cs="Arial"/>
                <w:sz w:val="18"/>
                <w:szCs w:val="18"/>
              </w:rPr>
            </w:pPr>
          </w:p>
        </w:tc>
        <w:tc>
          <w:tcPr>
            <w:tcW w:w="7885" w:type="dxa"/>
            <w:shd w:val="clear" w:color="auto" w:fill="auto"/>
            <w:tcMar>
              <w:top w:w="0" w:type="dxa"/>
              <w:left w:w="108" w:type="dxa"/>
              <w:bottom w:w="0" w:type="dxa"/>
              <w:right w:w="108" w:type="dxa"/>
            </w:tcMar>
          </w:tcPr>
          <w:p w:rsidRPr="000A7104" w:rsidR="00E66EBC" w:rsidP="00DA6222" w:rsidRDefault="00E66EBC" w14:paraId="75AC536A" w14:textId="77777777">
            <w:pPr>
              <w:ind w:right="72"/>
              <w:jc w:val="both"/>
              <w:rPr>
                <w:rFonts w:ascii="Arial" w:hAnsi="Arial" w:cs="Arial"/>
                <w:sz w:val="18"/>
                <w:szCs w:val="18"/>
              </w:rPr>
            </w:pPr>
          </w:p>
        </w:tc>
      </w:tr>
      <w:tr w:rsidRPr="000A7104" w:rsidR="009A0FCB" w:rsidTr="00505B07" w14:paraId="75AC536E" w14:textId="77777777">
        <w:tc>
          <w:tcPr>
            <w:tcW w:w="1187" w:type="dxa"/>
            <w:shd w:val="clear" w:color="auto" w:fill="auto"/>
            <w:tcMar>
              <w:top w:w="0" w:type="dxa"/>
              <w:left w:w="108" w:type="dxa"/>
              <w:bottom w:w="0" w:type="dxa"/>
              <w:right w:w="108" w:type="dxa"/>
            </w:tcMar>
          </w:tcPr>
          <w:p w:rsidRPr="000A7104" w:rsidR="009A0FCB" w:rsidP="00DA6222" w:rsidRDefault="009A0FCB" w14:paraId="75AC536C" w14:textId="77777777">
            <w:pPr>
              <w:ind w:right="72"/>
              <w:jc w:val="both"/>
              <w:rPr>
                <w:rFonts w:ascii="Arial" w:hAnsi="Arial" w:cs="Arial"/>
                <w:sz w:val="18"/>
                <w:szCs w:val="18"/>
              </w:rPr>
            </w:pPr>
            <w:r w:rsidRPr="000A7104">
              <w:rPr>
                <w:rFonts w:ascii="Arial" w:hAnsi="Arial" w:cs="Arial"/>
                <w:sz w:val="18"/>
                <w:szCs w:val="18"/>
              </w:rPr>
              <w:t>Kdo:</w:t>
            </w:r>
          </w:p>
        </w:tc>
        <w:tc>
          <w:tcPr>
            <w:tcW w:w="7885" w:type="dxa"/>
            <w:shd w:val="clear" w:color="auto" w:fill="auto"/>
            <w:tcMar>
              <w:top w:w="0" w:type="dxa"/>
              <w:left w:w="108" w:type="dxa"/>
              <w:bottom w:w="0" w:type="dxa"/>
              <w:right w:w="108" w:type="dxa"/>
            </w:tcMar>
          </w:tcPr>
          <w:p w:rsidRPr="000A7104" w:rsidR="009A0FCB" w:rsidP="00DA6222" w:rsidRDefault="00530F50" w14:paraId="75AC536D" w14:textId="77777777">
            <w:pPr>
              <w:ind w:left="252" w:right="72"/>
              <w:jc w:val="both"/>
              <w:rPr>
                <w:rFonts w:ascii="Arial" w:hAnsi="Arial" w:cs="Arial"/>
                <w:sz w:val="18"/>
                <w:szCs w:val="18"/>
              </w:rPr>
            </w:pPr>
            <w:r>
              <w:rPr>
                <w:rFonts w:ascii="Arial" w:hAnsi="Arial" w:cs="Arial"/>
                <w:sz w:val="18"/>
                <w:szCs w:val="18"/>
              </w:rPr>
              <w:t>Zaměstnanci, rodiče, partneři</w:t>
            </w:r>
          </w:p>
        </w:tc>
      </w:tr>
    </w:tbl>
    <w:p w:rsidRPr="000A7104" w:rsidR="00E66EBC" w:rsidP="007C3E7C" w:rsidRDefault="00E66EBC" w14:paraId="75AC536F" w14:textId="77777777">
      <w:pPr>
        <w:ind w:right="72" w:hanging="360"/>
        <w:jc w:val="both"/>
        <w:rPr>
          <w:rStyle w:val="Siln"/>
          <w:rFonts w:ascii="Arial" w:hAnsi="Arial" w:cs="Arial"/>
          <w:sz w:val="18"/>
          <w:szCs w:val="18"/>
          <w:lang w:val="sk-SK"/>
        </w:rPr>
      </w:pPr>
    </w:p>
    <w:p w:rsidRPr="000A7104" w:rsidR="00E66EBC" w:rsidP="007C3E7C" w:rsidRDefault="00E66EBC" w14:paraId="75AC5370" w14:textId="77777777">
      <w:pPr>
        <w:ind w:right="72" w:hanging="360"/>
        <w:jc w:val="both"/>
        <w:rPr>
          <w:rStyle w:val="Siln"/>
          <w:rFonts w:ascii="Arial" w:hAnsi="Arial" w:cs="Arial"/>
          <w:sz w:val="18"/>
          <w:szCs w:val="18"/>
          <w:lang w:val="sk-SK"/>
        </w:rPr>
      </w:pPr>
    </w:p>
    <w:p w:rsidRPr="000A7104" w:rsidR="00E66EBC" w:rsidP="00D52F27" w:rsidRDefault="00D52F27" w14:paraId="75AC5371" w14:textId="77777777">
      <w:pPr>
        <w:ind w:right="72" w:hanging="360"/>
        <w:jc w:val="both"/>
        <w:rPr>
          <w:rStyle w:val="Siln"/>
          <w:rFonts w:ascii="Arial" w:hAnsi="Arial" w:cs="Arial"/>
          <w:sz w:val="18"/>
          <w:szCs w:val="18"/>
          <w:lang w:val="sk-SK"/>
        </w:rPr>
      </w:pPr>
      <w:r>
        <w:rPr>
          <w:rStyle w:val="Siln"/>
          <w:rFonts w:ascii="Arial" w:hAnsi="Arial" w:cs="Arial"/>
          <w:sz w:val="18"/>
          <w:szCs w:val="18"/>
          <w:lang w:val="sk-SK"/>
        </w:rPr>
        <w:t> </w:t>
      </w:r>
    </w:p>
    <w:p w:rsidRPr="00B1704E" w:rsidR="00E66EBC" w:rsidP="00B1704E" w:rsidRDefault="00E66EBC" w14:paraId="75AC5372" w14:textId="77777777">
      <w:pPr>
        <w:pStyle w:val="Nadpis2"/>
        <w:rPr>
          <w:rStyle w:val="Siln"/>
          <w:b/>
          <w:bCs/>
          <w:color w:val="auto"/>
        </w:rPr>
      </w:pPr>
      <w:bookmarkStart w:name="_Toc175137371" w:id="48"/>
      <w:r w:rsidRPr="00B1704E">
        <w:rPr>
          <w:rStyle w:val="Siln"/>
          <w:b/>
          <w:bCs/>
          <w:color w:val="auto"/>
        </w:rPr>
        <w:t>Průběh vzdělávání</w:t>
      </w:r>
      <w:bookmarkEnd w:id="48"/>
    </w:p>
    <w:p w:rsidRPr="000A7104" w:rsidR="00E66EBC" w:rsidP="007C3E7C" w:rsidRDefault="00E66EBC" w14:paraId="75AC5373" w14:textId="77777777">
      <w:pPr>
        <w:ind w:right="74"/>
        <w:jc w:val="both"/>
        <w:rPr>
          <w:rStyle w:val="Siln"/>
          <w:rFonts w:ascii="Arial" w:hAnsi="Arial" w:cs="Arial"/>
          <w:lang w:val="sk-SK"/>
        </w:rPr>
      </w:pPr>
    </w:p>
    <w:p w:rsidRPr="00D52F27" w:rsidR="00E66EBC" w:rsidP="007C3E7C" w:rsidRDefault="00E66EBC" w14:paraId="75AC5374" w14:textId="77777777">
      <w:pPr>
        <w:ind w:right="74"/>
        <w:jc w:val="both"/>
        <w:rPr>
          <w:sz w:val="22"/>
          <w:szCs w:val="22"/>
          <w:lang w:val="sk-SK"/>
        </w:rPr>
      </w:pPr>
      <w:r w:rsidRPr="000A7104">
        <w:rPr>
          <w:rFonts w:ascii="Arial" w:hAnsi="Arial" w:cs="Arial"/>
          <w:sz w:val="18"/>
          <w:szCs w:val="18"/>
          <w:lang w:val="sk-SK"/>
        </w:rPr>
        <w:tab/>
      </w:r>
      <w:proofErr w:type="spellStart"/>
      <w:r w:rsidRPr="00D52F27">
        <w:rPr>
          <w:sz w:val="22"/>
          <w:szCs w:val="22"/>
          <w:lang w:val="sk-SK"/>
        </w:rPr>
        <w:t>Evaluace</w:t>
      </w:r>
      <w:proofErr w:type="spellEnd"/>
      <w:r w:rsidRPr="00D52F27">
        <w:rPr>
          <w:sz w:val="22"/>
          <w:szCs w:val="22"/>
          <w:lang w:val="sk-SK"/>
        </w:rPr>
        <w:t xml:space="preserve"> </w:t>
      </w:r>
      <w:proofErr w:type="spellStart"/>
      <w:r w:rsidRPr="00D52F27">
        <w:rPr>
          <w:sz w:val="22"/>
          <w:szCs w:val="22"/>
          <w:lang w:val="sk-SK"/>
        </w:rPr>
        <w:t>průběhu</w:t>
      </w:r>
      <w:proofErr w:type="spellEnd"/>
      <w:r w:rsidRPr="00D52F27">
        <w:rPr>
          <w:sz w:val="22"/>
          <w:szCs w:val="22"/>
          <w:lang w:val="sk-SK"/>
        </w:rPr>
        <w:t xml:space="preserve"> </w:t>
      </w:r>
      <w:proofErr w:type="spellStart"/>
      <w:r w:rsidRPr="00D52F27">
        <w:rPr>
          <w:sz w:val="22"/>
          <w:szCs w:val="22"/>
          <w:lang w:val="sk-SK"/>
        </w:rPr>
        <w:t>vzdělávání</w:t>
      </w:r>
      <w:proofErr w:type="spellEnd"/>
      <w:r w:rsidRPr="00D52F27">
        <w:rPr>
          <w:sz w:val="22"/>
          <w:szCs w:val="22"/>
          <w:lang w:val="sk-SK"/>
        </w:rPr>
        <w:t xml:space="preserve"> bude </w:t>
      </w:r>
      <w:proofErr w:type="spellStart"/>
      <w:r w:rsidRPr="00D52F27">
        <w:rPr>
          <w:sz w:val="22"/>
          <w:szCs w:val="22"/>
          <w:lang w:val="sk-SK"/>
        </w:rPr>
        <w:t>zaměřena</w:t>
      </w:r>
      <w:proofErr w:type="spellEnd"/>
      <w:r w:rsidRPr="00D52F27">
        <w:rPr>
          <w:sz w:val="22"/>
          <w:szCs w:val="22"/>
          <w:lang w:val="sk-SK"/>
        </w:rPr>
        <w:t xml:space="preserve"> na </w:t>
      </w:r>
      <w:proofErr w:type="spellStart"/>
      <w:r w:rsidRPr="00D52F27">
        <w:rPr>
          <w:sz w:val="22"/>
          <w:szCs w:val="22"/>
          <w:lang w:val="sk-SK"/>
        </w:rPr>
        <w:t>hodnocení</w:t>
      </w:r>
      <w:proofErr w:type="spellEnd"/>
      <w:r w:rsidRPr="00D52F27">
        <w:rPr>
          <w:sz w:val="22"/>
          <w:szCs w:val="22"/>
          <w:lang w:val="sk-SK"/>
        </w:rPr>
        <w:t xml:space="preserve"> </w:t>
      </w:r>
      <w:proofErr w:type="spellStart"/>
      <w:r w:rsidRPr="00D52F27">
        <w:rPr>
          <w:sz w:val="22"/>
          <w:szCs w:val="22"/>
          <w:lang w:val="sk-SK"/>
        </w:rPr>
        <w:t>vlastního</w:t>
      </w:r>
      <w:proofErr w:type="spellEnd"/>
      <w:r w:rsidRPr="00D52F27">
        <w:rPr>
          <w:sz w:val="22"/>
          <w:szCs w:val="22"/>
          <w:lang w:val="sk-SK"/>
        </w:rPr>
        <w:t xml:space="preserve"> </w:t>
      </w:r>
      <w:proofErr w:type="spellStart"/>
      <w:r w:rsidRPr="00D52F27">
        <w:rPr>
          <w:sz w:val="22"/>
          <w:szCs w:val="22"/>
          <w:lang w:val="sk-SK"/>
        </w:rPr>
        <w:t>vzdělávacího</w:t>
      </w:r>
      <w:proofErr w:type="spellEnd"/>
      <w:r w:rsidRPr="00D52F27">
        <w:rPr>
          <w:sz w:val="22"/>
          <w:szCs w:val="22"/>
          <w:lang w:val="sk-SK"/>
        </w:rPr>
        <w:t xml:space="preserve"> procesu, používaných </w:t>
      </w:r>
      <w:proofErr w:type="spellStart"/>
      <w:r w:rsidRPr="00D52F27">
        <w:rPr>
          <w:sz w:val="22"/>
          <w:szCs w:val="22"/>
          <w:lang w:val="sk-SK"/>
        </w:rPr>
        <w:t>metod</w:t>
      </w:r>
      <w:proofErr w:type="spellEnd"/>
      <w:r w:rsidRPr="00D52F27">
        <w:rPr>
          <w:sz w:val="22"/>
          <w:szCs w:val="22"/>
          <w:lang w:val="sk-SK"/>
        </w:rPr>
        <w:t xml:space="preserve"> a </w:t>
      </w:r>
      <w:proofErr w:type="spellStart"/>
      <w:r w:rsidRPr="00D52F27">
        <w:rPr>
          <w:sz w:val="22"/>
          <w:szCs w:val="22"/>
          <w:lang w:val="sk-SK"/>
        </w:rPr>
        <w:t>forem</w:t>
      </w:r>
      <w:proofErr w:type="spellEnd"/>
      <w:r w:rsidRPr="00D52F27">
        <w:rPr>
          <w:sz w:val="22"/>
          <w:szCs w:val="22"/>
          <w:lang w:val="sk-SK"/>
        </w:rPr>
        <w:t xml:space="preserve"> práce, </w:t>
      </w:r>
      <w:proofErr w:type="spellStart"/>
      <w:r w:rsidRPr="00D52F27">
        <w:rPr>
          <w:sz w:val="22"/>
          <w:szCs w:val="22"/>
          <w:lang w:val="sk-SK"/>
        </w:rPr>
        <w:t>uplatnění</w:t>
      </w:r>
      <w:proofErr w:type="spellEnd"/>
      <w:r w:rsidRPr="00D52F27">
        <w:rPr>
          <w:sz w:val="22"/>
          <w:szCs w:val="22"/>
          <w:lang w:val="sk-SK"/>
        </w:rPr>
        <w:t xml:space="preserve"> nových </w:t>
      </w:r>
      <w:proofErr w:type="spellStart"/>
      <w:r w:rsidRPr="00D52F27">
        <w:rPr>
          <w:sz w:val="22"/>
          <w:szCs w:val="22"/>
          <w:lang w:val="sk-SK"/>
        </w:rPr>
        <w:t>poznatků</w:t>
      </w:r>
      <w:proofErr w:type="spellEnd"/>
      <w:r w:rsidRPr="00D52F27">
        <w:rPr>
          <w:sz w:val="22"/>
          <w:szCs w:val="22"/>
          <w:lang w:val="sk-SK"/>
        </w:rPr>
        <w:t xml:space="preserve"> a </w:t>
      </w:r>
      <w:proofErr w:type="spellStart"/>
      <w:r w:rsidRPr="00D52F27">
        <w:rPr>
          <w:sz w:val="22"/>
          <w:szCs w:val="22"/>
          <w:lang w:val="sk-SK"/>
        </w:rPr>
        <w:t>zkušeností</w:t>
      </w:r>
      <w:proofErr w:type="spellEnd"/>
      <w:r w:rsidRPr="00D52F27">
        <w:rPr>
          <w:sz w:val="22"/>
          <w:szCs w:val="22"/>
          <w:lang w:val="sk-SK"/>
        </w:rPr>
        <w:t xml:space="preserve">, </w:t>
      </w:r>
      <w:proofErr w:type="spellStart"/>
      <w:r w:rsidRPr="00D52F27">
        <w:rPr>
          <w:sz w:val="22"/>
          <w:szCs w:val="22"/>
          <w:lang w:val="sk-SK"/>
        </w:rPr>
        <w:t>naplnění</w:t>
      </w:r>
      <w:proofErr w:type="spellEnd"/>
      <w:r w:rsidRPr="00D52F27">
        <w:rPr>
          <w:sz w:val="22"/>
          <w:szCs w:val="22"/>
          <w:lang w:val="sk-SK"/>
        </w:rPr>
        <w:t xml:space="preserve"> </w:t>
      </w:r>
      <w:proofErr w:type="spellStart"/>
      <w:r w:rsidRPr="00D52F27">
        <w:rPr>
          <w:sz w:val="22"/>
          <w:szCs w:val="22"/>
          <w:lang w:val="sk-SK"/>
        </w:rPr>
        <w:t>cílů</w:t>
      </w:r>
      <w:proofErr w:type="spellEnd"/>
      <w:r w:rsidRPr="00D52F27">
        <w:rPr>
          <w:sz w:val="22"/>
          <w:szCs w:val="22"/>
          <w:lang w:val="sk-SK"/>
        </w:rPr>
        <w:t xml:space="preserve"> a </w:t>
      </w:r>
      <w:proofErr w:type="spellStart"/>
      <w:r w:rsidRPr="00D52F27">
        <w:rPr>
          <w:sz w:val="22"/>
          <w:szCs w:val="22"/>
          <w:lang w:val="sk-SK"/>
        </w:rPr>
        <w:t>záměrů</w:t>
      </w:r>
      <w:proofErr w:type="spellEnd"/>
      <w:r w:rsidRPr="00D52F27">
        <w:rPr>
          <w:sz w:val="22"/>
          <w:szCs w:val="22"/>
          <w:lang w:val="sk-SK"/>
        </w:rPr>
        <w:t xml:space="preserve"> ŠVP</w:t>
      </w:r>
      <w:r w:rsidRPr="00D52F27" w:rsidR="00BE3484">
        <w:rPr>
          <w:sz w:val="22"/>
          <w:szCs w:val="22"/>
          <w:lang w:val="sk-SK"/>
        </w:rPr>
        <w:t>.</w:t>
      </w:r>
    </w:p>
    <w:p w:rsidRPr="000A7104" w:rsidR="00E66EBC" w:rsidP="007C3E7C" w:rsidRDefault="00E66EBC" w14:paraId="75AC5375" w14:textId="77777777">
      <w:pPr>
        <w:shd w:val="clear" w:color="auto" w:fill="FFFFFF" w:themeFill="background1"/>
        <w:ind w:right="72"/>
        <w:jc w:val="both"/>
        <w:rPr>
          <w:rFonts w:ascii="Arial" w:hAnsi="Arial" w:cs="Arial"/>
          <w:sz w:val="18"/>
          <w:szCs w:val="18"/>
          <w:lang w:val="sk-S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259"/>
        <w:gridCol w:w="7803"/>
      </w:tblGrid>
      <w:tr w:rsidRPr="000A7104" w:rsidR="00E66EBC" w:rsidTr="00505B07" w14:paraId="75AC5378" w14:textId="77777777">
        <w:tc>
          <w:tcPr>
            <w:tcW w:w="1259" w:type="dxa"/>
            <w:shd w:val="clear" w:color="auto" w:fill="auto"/>
            <w:tcMar>
              <w:top w:w="0" w:type="dxa"/>
              <w:left w:w="108" w:type="dxa"/>
              <w:bottom w:w="0" w:type="dxa"/>
              <w:right w:w="108" w:type="dxa"/>
            </w:tcMar>
            <w:vAlign w:val="center"/>
          </w:tcPr>
          <w:p w:rsidRPr="000A7104" w:rsidR="00E66EBC" w:rsidP="00505B07" w:rsidRDefault="00E66EBC" w14:paraId="75AC5376" w14:textId="77777777">
            <w:pPr>
              <w:ind w:right="72"/>
              <w:jc w:val="center"/>
              <w:rPr>
                <w:rFonts w:ascii="Arial" w:hAnsi="Arial" w:cs="Arial"/>
                <w:sz w:val="18"/>
                <w:szCs w:val="18"/>
              </w:rPr>
            </w:pPr>
            <w:r w:rsidRPr="000A7104">
              <w:rPr>
                <w:rFonts w:ascii="Arial" w:hAnsi="Arial" w:cs="Arial"/>
                <w:sz w:val="18"/>
                <w:szCs w:val="18"/>
              </w:rPr>
              <w:t>Cíl:</w:t>
            </w:r>
          </w:p>
        </w:tc>
        <w:tc>
          <w:tcPr>
            <w:tcW w:w="7813" w:type="dxa"/>
            <w:shd w:val="clear" w:color="auto" w:fill="auto"/>
            <w:tcMar>
              <w:top w:w="0" w:type="dxa"/>
              <w:left w:w="108" w:type="dxa"/>
              <w:bottom w:w="0" w:type="dxa"/>
              <w:right w:w="108" w:type="dxa"/>
            </w:tcMar>
          </w:tcPr>
          <w:p w:rsidRPr="000A7104" w:rsidR="00E66EBC" w:rsidP="007C3E7C" w:rsidRDefault="00E66EBC" w14:paraId="75AC5377" w14:textId="77777777">
            <w:pPr>
              <w:pStyle w:val="Normlnweb1"/>
              <w:ind w:left="177" w:right="72"/>
              <w:jc w:val="both"/>
              <w:rPr>
                <w:rFonts w:ascii="Arial" w:hAnsi="Arial" w:cs="Arial"/>
                <w:sz w:val="18"/>
                <w:szCs w:val="18"/>
              </w:rPr>
            </w:pPr>
            <w:r w:rsidRPr="000A7104">
              <w:rPr>
                <w:rFonts w:ascii="Arial" w:hAnsi="Arial" w:cs="Arial"/>
                <w:sz w:val="18"/>
                <w:szCs w:val="18"/>
              </w:rPr>
              <w:t>Zhodnocení vlastního průběhu vzdělávání z hlediska používaných metod a forem práci se záměry v této oblasti v ŠVP</w:t>
            </w:r>
          </w:p>
        </w:tc>
      </w:tr>
      <w:tr w:rsidRPr="000A7104" w:rsidR="00E66EBC" w:rsidTr="00505B07" w14:paraId="75AC537B" w14:textId="77777777">
        <w:tc>
          <w:tcPr>
            <w:tcW w:w="1259" w:type="dxa"/>
            <w:shd w:val="clear" w:color="auto" w:fill="auto"/>
            <w:tcMar>
              <w:top w:w="0" w:type="dxa"/>
              <w:left w:w="108" w:type="dxa"/>
              <w:bottom w:w="0" w:type="dxa"/>
              <w:right w:w="108" w:type="dxa"/>
            </w:tcMar>
            <w:vAlign w:val="center"/>
          </w:tcPr>
          <w:p w:rsidRPr="000A7104" w:rsidR="00E66EBC" w:rsidP="00505B07" w:rsidRDefault="00E66EBC" w14:paraId="75AC5379" w14:textId="77777777">
            <w:pPr>
              <w:ind w:right="72"/>
              <w:jc w:val="center"/>
              <w:rPr>
                <w:rFonts w:ascii="Arial" w:hAnsi="Arial" w:cs="Arial"/>
                <w:sz w:val="18"/>
                <w:szCs w:val="18"/>
              </w:rPr>
            </w:pPr>
            <w:proofErr w:type="spellStart"/>
            <w:r w:rsidRPr="000A7104">
              <w:rPr>
                <w:rFonts w:ascii="Arial" w:hAnsi="Arial" w:cs="Arial"/>
                <w:sz w:val="18"/>
                <w:szCs w:val="18"/>
              </w:rPr>
              <w:t>Čas.rozvrh</w:t>
            </w:r>
            <w:proofErr w:type="spellEnd"/>
          </w:p>
        </w:tc>
        <w:tc>
          <w:tcPr>
            <w:tcW w:w="7813" w:type="dxa"/>
            <w:shd w:val="clear" w:color="auto" w:fill="auto"/>
            <w:tcMar>
              <w:top w:w="0" w:type="dxa"/>
              <w:left w:w="108" w:type="dxa"/>
              <w:bottom w:w="0" w:type="dxa"/>
              <w:right w:w="108" w:type="dxa"/>
            </w:tcMar>
          </w:tcPr>
          <w:p w:rsidRPr="000A7104" w:rsidR="00E66EBC" w:rsidP="007C3E7C" w:rsidRDefault="00E66EBC" w14:paraId="75AC537A" w14:textId="77777777">
            <w:pPr>
              <w:ind w:left="177" w:right="72"/>
              <w:jc w:val="both"/>
              <w:rPr>
                <w:rFonts w:ascii="Arial" w:hAnsi="Arial" w:cs="Arial"/>
                <w:sz w:val="18"/>
                <w:szCs w:val="18"/>
              </w:rPr>
            </w:pPr>
            <w:r w:rsidRPr="000A7104">
              <w:rPr>
                <w:rFonts w:ascii="Arial" w:hAnsi="Arial" w:cs="Arial"/>
                <w:sz w:val="18"/>
                <w:szCs w:val="18"/>
              </w:rPr>
              <w:t>průběžně, dotazníky – 1 x ročně</w:t>
            </w:r>
          </w:p>
        </w:tc>
      </w:tr>
      <w:tr w:rsidRPr="000A7104" w:rsidR="00E66EBC" w:rsidTr="00505B07" w14:paraId="75AC5387" w14:textId="77777777">
        <w:tc>
          <w:tcPr>
            <w:tcW w:w="1259" w:type="dxa"/>
            <w:shd w:val="clear" w:color="auto" w:fill="auto"/>
            <w:tcMar>
              <w:top w:w="0" w:type="dxa"/>
              <w:left w:w="108" w:type="dxa"/>
              <w:bottom w:w="0" w:type="dxa"/>
              <w:right w:w="108" w:type="dxa"/>
            </w:tcMar>
            <w:vAlign w:val="center"/>
          </w:tcPr>
          <w:p w:rsidRPr="000A7104" w:rsidR="00E66EBC" w:rsidP="00505B07" w:rsidRDefault="00E66EBC" w14:paraId="75AC537C" w14:textId="77777777">
            <w:pPr>
              <w:ind w:right="72"/>
              <w:jc w:val="center"/>
              <w:rPr>
                <w:rFonts w:ascii="Arial" w:hAnsi="Arial" w:cs="Arial"/>
                <w:sz w:val="18"/>
                <w:szCs w:val="18"/>
              </w:rPr>
            </w:pPr>
            <w:r w:rsidRPr="000A7104">
              <w:rPr>
                <w:rFonts w:ascii="Arial" w:hAnsi="Arial" w:cs="Arial"/>
                <w:sz w:val="18"/>
                <w:szCs w:val="18"/>
              </w:rPr>
              <w:t>Nástroje:</w:t>
            </w:r>
          </w:p>
        </w:tc>
        <w:tc>
          <w:tcPr>
            <w:tcW w:w="7813" w:type="dxa"/>
            <w:shd w:val="clear" w:color="auto" w:fill="auto"/>
            <w:tcMar>
              <w:top w:w="0" w:type="dxa"/>
              <w:left w:w="108" w:type="dxa"/>
              <w:bottom w:w="0" w:type="dxa"/>
              <w:right w:w="108" w:type="dxa"/>
            </w:tcMar>
          </w:tcPr>
          <w:p w:rsidR="00521CDD" w:rsidP="001D2C1D" w:rsidRDefault="00E66EBC" w14:paraId="75AC537E" w14:textId="77777777">
            <w:pPr>
              <w:pStyle w:val="Odstavecseseznamem"/>
              <w:numPr>
                <w:ilvl w:val="0"/>
                <w:numId w:val="117"/>
              </w:numPr>
              <w:spacing w:after="0" w:line="240" w:lineRule="auto"/>
              <w:ind w:right="74"/>
              <w:jc w:val="both"/>
              <w:rPr>
                <w:rFonts w:ascii="Arial" w:hAnsi="Arial" w:cs="Arial"/>
                <w:sz w:val="18"/>
                <w:szCs w:val="18"/>
              </w:rPr>
            </w:pPr>
            <w:r w:rsidRPr="00521CDD">
              <w:rPr>
                <w:rFonts w:ascii="Arial" w:hAnsi="Arial" w:cs="Arial"/>
                <w:sz w:val="18"/>
                <w:szCs w:val="18"/>
              </w:rPr>
              <w:t>vzájemné hospitace</w:t>
            </w:r>
          </w:p>
          <w:p w:rsidR="00521CDD" w:rsidP="001D2C1D" w:rsidRDefault="00E66EBC" w14:paraId="75AC537F" w14:textId="77777777">
            <w:pPr>
              <w:pStyle w:val="Odstavecseseznamem"/>
              <w:numPr>
                <w:ilvl w:val="0"/>
                <w:numId w:val="117"/>
              </w:numPr>
              <w:spacing w:after="0" w:line="240" w:lineRule="auto"/>
              <w:ind w:right="74"/>
              <w:jc w:val="both"/>
              <w:rPr>
                <w:rFonts w:ascii="Arial" w:hAnsi="Arial" w:cs="Arial"/>
                <w:sz w:val="18"/>
                <w:szCs w:val="18"/>
              </w:rPr>
            </w:pPr>
            <w:r w:rsidRPr="00521CDD">
              <w:rPr>
                <w:rFonts w:ascii="Arial" w:hAnsi="Arial" w:cs="Arial"/>
                <w:sz w:val="18"/>
                <w:szCs w:val="18"/>
              </w:rPr>
              <w:t>konzultace pedagogů</w:t>
            </w:r>
          </w:p>
          <w:p w:rsidR="00521CDD" w:rsidP="001D2C1D" w:rsidRDefault="00E66EBC" w14:paraId="75AC5380" w14:textId="77777777">
            <w:pPr>
              <w:pStyle w:val="Odstavecseseznamem"/>
              <w:numPr>
                <w:ilvl w:val="0"/>
                <w:numId w:val="117"/>
              </w:numPr>
              <w:spacing w:after="0" w:line="240" w:lineRule="auto"/>
              <w:ind w:right="74"/>
              <w:jc w:val="both"/>
              <w:rPr>
                <w:rFonts w:ascii="Arial" w:hAnsi="Arial" w:cs="Arial"/>
                <w:sz w:val="18"/>
                <w:szCs w:val="18"/>
              </w:rPr>
            </w:pPr>
            <w:r w:rsidRPr="00521CDD">
              <w:rPr>
                <w:rFonts w:ascii="Arial" w:hAnsi="Arial" w:cs="Arial"/>
                <w:sz w:val="18"/>
                <w:szCs w:val="18"/>
              </w:rPr>
              <w:t>hospitace ředitelky</w:t>
            </w:r>
          </w:p>
          <w:p w:rsidR="00530F50" w:rsidP="001D2C1D" w:rsidRDefault="00E66EBC" w14:paraId="75AC5381" w14:textId="77777777">
            <w:pPr>
              <w:pStyle w:val="Odstavecseseznamem"/>
              <w:numPr>
                <w:ilvl w:val="0"/>
                <w:numId w:val="117"/>
              </w:numPr>
              <w:spacing w:after="0" w:line="240" w:lineRule="auto"/>
              <w:ind w:right="74"/>
              <w:jc w:val="both"/>
              <w:rPr>
                <w:rFonts w:ascii="Arial" w:hAnsi="Arial" w:cs="Arial"/>
                <w:sz w:val="18"/>
                <w:szCs w:val="18"/>
              </w:rPr>
            </w:pPr>
            <w:r w:rsidRPr="00521CDD">
              <w:rPr>
                <w:rFonts w:ascii="Arial" w:hAnsi="Arial" w:cs="Arial"/>
                <w:sz w:val="18"/>
                <w:szCs w:val="18"/>
              </w:rPr>
              <w:t>dotazníky</w:t>
            </w:r>
            <w:r w:rsidR="00530F50">
              <w:rPr>
                <w:rFonts w:ascii="Arial" w:hAnsi="Arial" w:cs="Arial"/>
                <w:sz w:val="18"/>
                <w:szCs w:val="18"/>
              </w:rPr>
              <w:t xml:space="preserve">, </w:t>
            </w:r>
            <w:proofErr w:type="gramStart"/>
            <w:r w:rsidR="00530F50">
              <w:rPr>
                <w:rFonts w:ascii="Arial" w:hAnsi="Arial" w:cs="Arial"/>
                <w:sz w:val="18"/>
                <w:szCs w:val="18"/>
              </w:rPr>
              <w:t>diskuze</w:t>
            </w:r>
            <w:proofErr w:type="gramEnd"/>
          </w:p>
          <w:p w:rsidR="00530F50" w:rsidP="001D2C1D" w:rsidRDefault="00530F50" w14:paraId="75AC5382" w14:textId="77777777">
            <w:pPr>
              <w:pStyle w:val="Odstavecseseznamem"/>
              <w:numPr>
                <w:ilvl w:val="0"/>
                <w:numId w:val="117"/>
              </w:numPr>
              <w:spacing w:after="0" w:line="240" w:lineRule="auto"/>
              <w:ind w:right="74"/>
              <w:jc w:val="both"/>
              <w:rPr>
                <w:rFonts w:ascii="Arial" w:hAnsi="Arial" w:cs="Arial"/>
                <w:sz w:val="18"/>
                <w:szCs w:val="18"/>
              </w:rPr>
            </w:pPr>
            <w:proofErr w:type="spellStart"/>
            <w:r>
              <w:rPr>
                <w:rFonts w:ascii="Arial" w:hAnsi="Arial" w:cs="Arial"/>
                <w:sz w:val="18"/>
                <w:szCs w:val="18"/>
              </w:rPr>
              <w:t>diagontiky</w:t>
            </w:r>
            <w:proofErr w:type="spellEnd"/>
          </w:p>
          <w:p w:rsidR="00530F50" w:rsidP="001D2C1D" w:rsidRDefault="00530F50" w14:paraId="75AC5383" w14:textId="77777777">
            <w:pPr>
              <w:pStyle w:val="Odstavecseseznamem"/>
              <w:numPr>
                <w:ilvl w:val="0"/>
                <w:numId w:val="117"/>
              </w:numPr>
              <w:spacing w:after="0" w:line="240" w:lineRule="auto"/>
              <w:ind w:right="74"/>
              <w:jc w:val="both"/>
              <w:rPr>
                <w:rFonts w:ascii="Arial" w:hAnsi="Arial" w:cs="Arial"/>
                <w:sz w:val="18"/>
                <w:szCs w:val="18"/>
              </w:rPr>
            </w:pPr>
            <w:r>
              <w:rPr>
                <w:rFonts w:ascii="Arial" w:hAnsi="Arial" w:cs="Arial"/>
                <w:sz w:val="18"/>
                <w:szCs w:val="18"/>
              </w:rPr>
              <w:t>PPP, SPC</w:t>
            </w:r>
          </w:p>
          <w:p w:rsidR="00521CDD" w:rsidP="001D2C1D" w:rsidRDefault="00530F50" w14:paraId="75AC5384" w14:textId="77777777">
            <w:pPr>
              <w:pStyle w:val="Odstavecseseznamem"/>
              <w:numPr>
                <w:ilvl w:val="0"/>
                <w:numId w:val="117"/>
              </w:numPr>
              <w:spacing w:after="0" w:line="240" w:lineRule="auto"/>
              <w:ind w:right="74"/>
              <w:jc w:val="both"/>
              <w:rPr>
                <w:rFonts w:ascii="Arial" w:hAnsi="Arial" w:cs="Arial"/>
                <w:sz w:val="18"/>
                <w:szCs w:val="18"/>
              </w:rPr>
            </w:pPr>
            <w:r>
              <w:rPr>
                <w:rFonts w:ascii="Arial" w:hAnsi="Arial" w:cs="Arial"/>
                <w:sz w:val="18"/>
                <w:szCs w:val="18"/>
              </w:rPr>
              <w:t xml:space="preserve">ZŠ </w:t>
            </w:r>
            <w:r w:rsidRPr="00521CDD" w:rsidR="00E66EBC">
              <w:rPr>
                <w:rFonts w:ascii="Arial" w:hAnsi="Arial" w:cs="Arial"/>
                <w:sz w:val="18"/>
                <w:szCs w:val="18"/>
              </w:rPr>
              <w:t xml:space="preserve"> </w:t>
            </w:r>
          </w:p>
          <w:p w:rsidR="00530F50" w:rsidP="002E4828" w:rsidRDefault="00E66EBC" w14:paraId="75AC5385" w14:textId="77777777">
            <w:pPr>
              <w:pStyle w:val="Odstavecseseznamem"/>
              <w:numPr>
                <w:ilvl w:val="0"/>
                <w:numId w:val="117"/>
              </w:numPr>
              <w:spacing w:after="0" w:line="240" w:lineRule="auto"/>
              <w:ind w:right="74"/>
              <w:jc w:val="both"/>
              <w:rPr>
                <w:rFonts w:ascii="Arial" w:hAnsi="Arial" w:cs="Arial"/>
                <w:sz w:val="18"/>
                <w:szCs w:val="18"/>
              </w:rPr>
            </w:pPr>
            <w:r w:rsidRPr="00521CDD">
              <w:rPr>
                <w:rFonts w:ascii="Arial" w:hAnsi="Arial" w:cs="Arial"/>
                <w:sz w:val="18"/>
                <w:szCs w:val="18"/>
              </w:rPr>
              <w:t>pedagogické rady</w:t>
            </w:r>
          </w:p>
          <w:p w:rsidRPr="002E4828" w:rsidR="002E4828" w:rsidP="002E4828" w:rsidRDefault="002E4828" w14:paraId="75AC5386" w14:textId="77777777">
            <w:pPr>
              <w:pStyle w:val="Odstavecseseznamem"/>
              <w:spacing w:after="0" w:line="240" w:lineRule="auto"/>
              <w:ind w:right="74"/>
              <w:jc w:val="both"/>
              <w:rPr>
                <w:rFonts w:ascii="Arial" w:hAnsi="Arial" w:cs="Arial"/>
                <w:sz w:val="18"/>
                <w:szCs w:val="18"/>
              </w:rPr>
            </w:pPr>
          </w:p>
        </w:tc>
      </w:tr>
      <w:tr w:rsidRPr="000A7104" w:rsidR="00E66EBC" w:rsidTr="00505B07" w14:paraId="75AC538A" w14:textId="77777777">
        <w:tc>
          <w:tcPr>
            <w:tcW w:w="1259" w:type="dxa"/>
            <w:shd w:val="clear" w:color="auto" w:fill="auto"/>
            <w:tcMar>
              <w:top w:w="0" w:type="dxa"/>
              <w:left w:w="108" w:type="dxa"/>
              <w:bottom w:w="0" w:type="dxa"/>
              <w:right w:w="108" w:type="dxa"/>
            </w:tcMar>
            <w:vAlign w:val="center"/>
          </w:tcPr>
          <w:p w:rsidRPr="000A7104" w:rsidR="00E66EBC" w:rsidP="00505B07" w:rsidRDefault="00E66EBC" w14:paraId="75AC5388" w14:textId="77777777">
            <w:pPr>
              <w:ind w:right="72"/>
              <w:jc w:val="center"/>
              <w:rPr>
                <w:rFonts w:ascii="Arial" w:hAnsi="Arial" w:cs="Arial"/>
                <w:sz w:val="18"/>
                <w:szCs w:val="18"/>
              </w:rPr>
            </w:pPr>
            <w:r w:rsidRPr="000A7104">
              <w:rPr>
                <w:rFonts w:ascii="Arial" w:hAnsi="Arial" w:cs="Arial"/>
                <w:sz w:val="18"/>
                <w:szCs w:val="18"/>
              </w:rPr>
              <w:t>Kdo:</w:t>
            </w:r>
          </w:p>
        </w:tc>
        <w:tc>
          <w:tcPr>
            <w:tcW w:w="7813" w:type="dxa"/>
            <w:shd w:val="clear" w:color="auto" w:fill="auto"/>
            <w:tcMar>
              <w:top w:w="0" w:type="dxa"/>
              <w:left w:w="108" w:type="dxa"/>
              <w:bottom w:w="0" w:type="dxa"/>
              <w:right w:w="108" w:type="dxa"/>
            </w:tcMar>
          </w:tcPr>
          <w:p w:rsidRPr="000A7104" w:rsidR="00E66EBC" w:rsidP="007C3E7C" w:rsidRDefault="00E66EBC" w14:paraId="75AC5389" w14:textId="77777777">
            <w:pPr>
              <w:ind w:left="177" w:right="74"/>
              <w:jc w:val="both"/>
              <w:rPr>
                <w:rFonts w:ascii="Arial" w:hAnsi="Arial" w:cs="Arial"/>
                <w:sz w:val="18"/>
                <w:szCs w:val="18"/>
              </w:rPr>
            </w:pPr>
            <w:r w:rsidRPr="000A7104">
              <w:rPr>
                <w:rFonts w:ascii="Arial" w:hAnsi="Arial" w:cs="Arial"/>
                <w:sz w:val="18"/>
                <w:szCs w:val="18"/>
              </w:rPr>
              <w:t>Učitelky, ředitelka, zástupkyně</w:t>
            </w:r>
            <w:r w:rsidR="00530F50">
              <w:rPr>
                <w:rFonts w:ascii="Arial" w:hAnsi="Arial" w:cs="Arial"/>
                <w:sz w:val="18"/>
                <w:szCs w:val="18"/>
              </w:rPr>
              <w:t>, děti, partneři</w:t>
            </w:r>
          </w:p>
        </w:tc>
      </w:tr>
    </w:tbl>
    <w:p w:rsidRPr="000A7104" w:rsidR="00E66EBC" w:rsidP="007C3E7C" w:rsidRDefault="00E66EBC" w14:paraId="75AC538B" w14:textId="77777777">
      <w:pPr>
        <w:shd w:val="clear" w:color="auto" w:fill="FFFCB5"/>
        <w:ind w:right="72"/>
        <w:jc w:val="both"/>
        <w:rPr>
          <w:rFonts w:ascii="Arial" w:hAnsi="Arial" w:cs="Arial"/>
          <w:vanish/>
          <w:sz w:val="18"/>
          <w:szCs w:val="18"/>
          <w:lang w:val="sk-SK"/>
        </w:rPr>
      </w:pPr>
    </w:p>
    <w:tbl>
      <w:tblPr>
        <w:tblW w:w="0" w:type="auto"/>
        <w:tblCellMar>
          <w:left w:w="0" w:type="dxa"/>
          <w:right w:w="0" w:type="dxa"/>
        </w:tblCellMar>
        <w:tblLook w:val="0000" w:firstRow="0" w:lastRow="0" w:firstColumn="0" w:lastColumn="0" w:noHBand="0" w:noVBand="0"/>
      </w:tblPr>
      <w:tblGrid>
        <w:gridCol w:w="1185"/>
        <w:gridCol w:w="7877"/>
      </w:tblGrid>
      <w:tr w:rsidRPr="000A7104" w:rsidR="00E66EBC" w:rsidTr="00505B07" w14:paraId="75AC538E" w14:textId="77777777">
        <w:tc>
          <w:tcPr>
            <w:tcW w:w="9212"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25981" w:rsidR="00E66EBC" w:rsidP="00505B07" w:rsidRDefault="00E66EBC" w14:paraId="75AC538C" w14:textId="77777777">
            <w:pPr>
              <w:pStyle w:val="Nadpis4"/>
              <w:numPr>
                <w:ilvl w:val="0"/>
                <w:numId w:val="0"/>
              </w:numPr>
              <w:rPr>
                <w:rStyle w:val="Siln"/>
                <w:b/>
                <w:bCs/>
              </w:rPr>
            </w:pPr>
          </w:p>
          <w:p w:rsidRPr="00B25981" w:rsidR="00E66EBC" w:rsidP="001859A4" w:rsidRDefault="00E66EBC" w14:paraId="75AC538D" w14:textId="77777777">
            <w:pPr>
              <w:pStyle w:val="Nadpis3"/>
            </w:pPr>
            <w:bookmarkStart w:name="_Toc175137372" w:id="49"/>
            <w:r w:rsidRPr="00B25981">
              <w:rPr>
                <w:rStyle w:val="Siln"/>
                <w:b/>
                <w:bCs/>
              </w:rPr>
              <w:t>Osobní rozvoj pedagogů</w:t>
            </w:r>
            <w:bookmarkEnd w:id="49"/>
          </w:p>
        </w:tc>
      </w:tr>
      <w:tr w:rsidRPr="000A7104" w:rsidR="00E66EBC" w:rsidTr="00505B07" w14:paraId="75AC5391"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0A7104" w:rsidR="00E66EBC" w:rsidP="00505B07" w:rsidRDefault="00E66EBC" w14:paraId="75AC538F" w14:textId="77777777">
            <w:pPr>
              <w:ind w:right="72"/>
              <w:jc w:val="center"/>
              <w:rPr>
                <w:rFonts w:ascii="Arial" w:hAnsi="Arial" w:cs="Arial"/>
                <w:sz w:val="18"/>
                <w:szCs w:val="18"/>
              </w:rPr>
            </w:pPr>
            <w:r w:rsidRPr="000A7104">
              <w:rPr>
                <w:rFonts w:ascii="Arial" w:hAnsi="Arial" w:cs="Arial"/>
                <w:sz w:val="18"/>
                <w:szCs w:val="18"/>
              </w:rPr>
              <w:t>Cíl:</w:t>
            </w:r>
          </w:p>
        </w:tc>
        <w:tc>
          <w:tcPr>
            <w:tcW w:w="802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0A7104" w:rsidR="00E66EBC" w:rsidP="007C3E7C" w:rsidRDefault="00E66EBC" w14:paraId="75AC5390" w14:textId="77777777">
            <w:pPr>
              <w:pStyle w:val="Normlnweb1"/>
              <w:ind w:left="252" w:right="72"/>
              <w:jc w:val="both"/>
              <w:rPr>
                <w:rFonts w:ascii="Arial" w:hAnsi="Arial" w:cs="Arial"/>
                <w:sz w:val="18"/>
                <w:szCs w:val="18"/>
              </w:rPr>
            </w:pPr>
            <w:r w:rsidRPr="000A7104">
              <w:rPr>
                <w:rFonts w:ascii="Arial" w:hAnsi="Arial" w:cs="Arial"/>
                <w:sz w:val="18"/>
                <w:szCs w:val="18"/>
              </w:rPr>
              <w:t>Uplatnění nových poznatků z DVPP ve vlastní práci, autoevaluace vlastního vzdělávacího procesu, autoevaluace ve vztahu k dalšímu osobnostnímu růstu</w:t>
            </w:r>
          </w:p>
        </w:tc>
      </w:tr>
      <w:tr w:rsidRPr="000A7104" w:rsidR="00E66EBC" w:rsidTr="00505B07" w14:paraId="75AC5394"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0A7104" w:rsidR="00E66EBC" w:rsidP="00505B07" w:rsidRDefault="00E66EBC" w14:paraId="75AC5392" w14:textId="77777777">
            <w:pPr>
              <w:ind w:right="72"/>
              <w:jc w:val="center"/>
              <w:rPr>
                <w:rFonts w:ascii="Arial" w:hAnsi="Arial" w:cs="Arial"/>
                <w:sz w:val="18"/>
                <w:szCs w:val="18"/>
              </w:rPr>
            </w:pPr>
            <w:proofErr w:type="spellStart"/>
            <w:proofErr w:type="gramStart"/>
            <w:r w:rsidRPr="000A7104">
              <w:rPr>
                <w:rFonts w:ascii="Arial" w:hAnsi="Arial" w:cs="Arial"/>
                <w:sz w:val="18"/>
                <w:szCs w:val="18"/>
              </w:rPr>
              <w:t>Čs.rozvrh</w:t>
            </w:r>
            <w:proofErr w:type="spellEnd"/>
            <w:proofErr w:type="gramEnd"/>
          </w:p>
        </w:tc>
        <w:tc>
          <w:tcPr>
            <w:tcW w:w="802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0A7104" w:rsidR="00E66EBC" w:rsidP="007C3E7C" w:rsidRDefault="00521CDD" w14:paraId="75AC5393" w14:textId="77777777">
            <w:pPr>
              <w:ind w:left="252" w:right="72"/>
              <w:jc w:val="both"/>
              <w:rPr>
                <w:rFonts w:ascii="Arial" w:hAnsi="Arial" w:cs="Arial"/>
                <w:sz w:val="18"/>
                <w:szCs w:val="18"/>
              </w:rPr>
            </w:pPr>
            <w:r>
              <w:rPr>
                <w:rFonts w:ascii="Arial" w:hAnsi="Arial" w:cs="Arial"/>
                <w:sz w:val="18"/>
                <w:szCs w:val="18"/>
              </w:rPr>
              <w:t>průběžně</w:t>
            </w:r>
            <w:r w:rsidRPr="000A7104" w:rsidR="00E66EBC">
              <w:rPr>
                <w:rFonts w:ascii="Arial" w:hAnsi="Arial" w:cs="Arial"/>
                <w:sz w:val="18"/>
                <w:szCs w:val="18"/>
              </w:rPr>
              <w:t xml:space="preserve"> </w:t>
            </w:r>
          </w:p>
        </w:tc>
      </w:tr>
      <w:tr w:rsidRPr="000A7104" w:rsidR="00E66EBC" w:rsidTr="00505B07" w14:paraId="75AC539B"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0A7104" w:rsidR="00E66EBC" w:rsidP="00505B07" w:rsidRDefault="00E66EBC" w14:paraId="75AC5395" w14:textId="77777777">
            <w:pPr>
              <w:ind w:right="72"/>
              <w:jc w:val="center"/>
              <w:rPr>
                <w:rFonts w:ascii="Arial" w:hAnsi="Arial" w:cs="Arial"/>
                <w:sz w:val="18"/>
                <w:szCs w:val="18"/>
              </w:rPr>
            </w:pPr>
            <w:r w:rsidRPr="000A7104">
              <w:rPr>
                <w:rFonts w:ascii="Arial" w:hAnsi="Arial" w:cs="Arial"/>
                <w:sz w:val="18"/>
                <w:szCs w:val="18"/>
              </w:rPr>
              <w:t>Nástroje:</w:t>
            </w:r>
          </w:p>
        </w:tc>
        <w:tc>
          <w:tcPr>
            <w:tcW w:w="802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521CDD" w:rsidP="001D2C1D" w:rsidRDefault="00E66EBC" w14:paraId="75AC5396" w14:textId="77777777">
            <w:pPr>
              <w:pStyle w:val="Odstavecseseznamem"/>
              <w:numPr>
                <w:ilvl w:val="0"/>
                <w:numId w:val="118"/>
              </w:numPr>
              <w:spacing w:line="240" w:lineRule="auto"/>
              <w:ind w:right="72"/>
              <w:jc w:val="both"/>
              <w:rPr>
                <w:rFonts w:ascii="Arial" w:hAnsi="Arial" w:cs="Arial"/>
                <w:sz w:val="18"/>
                <w:szCs w:val="18"/>
              </w:rPr>
            </w:pPr>
            <w:r w:rsidRPr="00521CDD">
              <w:rPr>
                <w:rFonts w:ascii="Arial" w:hAnsi="Arial" w:cs="Arial"/>
                <w:sz w:val="18"/>
                <w:szCs w:val="18"/>
              </w:rPr>
              <w:t>konzultace</w:t>
            </w:r>
          </w:p>
          <w:p w:rsidR="00521CDD" w:rsidP="001D2C1D" w:rsidRDefault="00521CDD" w14:paraId="75AC5397" w14:textId="77777777">
            <w:pPr>
              <w:pStyle w:val="Odstavecseseznamem"/>
              <w:numPr>
                <w:ilvl w:val="0"/>
                <w:numId w:val="118"/>
              </w:numPr>
              <w:spacing w:line="240" w:lineRule="auto"/>
              <w:ind w:right="72"/>
              <w:jc w:val="both"/>
              <w:rPr>
                <w:rFonts w:ascii="Arial" w:hAnsi="Arial" w:cs="Arial"/>
                <w:sz w:val="18"/>
                <w:szCs w:val="18"/>
              </w:rPr>
            </w:pPr>
            <w:r w:rsidRPr="00521CDD">
              <w:rPr>
                <w:rFonts w:ascii="Arial" w:hAnsi="Arial" w:cs="Arial"/>
                <w:sz w:val="18"/>
                <w:szCs w:val="18"/>
              </w:rPr>
              <w:t xml:space="preserve">pedagogické </w:t>
            </w:r>
            <w:r w:rsidRPr="00521CDD" w:rsidR="00E66EBC">
              <w:rPr>
                <w:rFonts w:ascii="Arial" w:hAnsi="Arial" w:cs="Arial"/>
                <w:sz w:val="18"/>
                <w:szCs w:val="18"/>
              </w:rPr>
              <w:t>rady</w:t>
            </w:r>
          </w:p>
          <w:p w:rsidR="00E66EBC" w:rsidP="00417E81" w:rsidRDefault="00E66EBC" w14:paraId="354EEE94" w14:textId="77777777">
            <w:pPr>
              <w:pStyle w:val="Odstavecseseznamem"/>
              <w:numPr>
                <w:ilvl w:val="0"/>
                <w:numId w:val="118"/>
              </w:numPr>
              <w:spacing w:line="240" w:lineRule="auto"/>
              <w:ind w:right="72"/>
              <w:jc w:val="both"/>
              <w:rPr>
                <w:rFonts w:ascii="Arial" w:hAnsi="Arial" w:cs="Arial"/>
                <w:sz w:val="18"/>
                <w:szCs w:val="18"/>
              </w:rPr>
            </w:pPr>
            <w:r w:rsidRPr="00521CDD">
              <w:rPr>
                <w:rFonts w:ascii="Arial" w:hAnsi="Arial" w:cs="Arial"/>
                <w:sz w:val="18"/>
                <w:szCs w:val="18"/>
              </w:rPr>
              <w:t>hospitace</w:t>
            </w:r>
          </w:p>
          <w:p w:rsidRPr="00417E81" w:rsidR="00417E81" w:rsidP="00417E81" w:rsidRDefault="00417E81" w14:paraId="75AC539A" w14:textId="719E00B3">
            <w:pPr>
              <w:pStyle w:val="Odstavecseseznamem"/>
              <w:numPr>
                <w:ilvl w:val="0"/>
                <w:numId w:val="118"/>
              </w:numPr>
              <w:spacing w:line="240" w:lineRule="auto"/>
              <w:ind w:right="72"/>
              <w:jc w:val="both"/>
              <w:rPr>
                <w:rFonts w:ascii="Arial" w:hAnsi="Arial" w:cs="Arial"/>
                <w:sz w:val="18"/>
                <w:szCs w:val="18"/>
              </w:rPr>
            </w:pPr>
            <w:r>
              <w:rPr>
                <w:rFonts w:ascii="Arial" w:hAnsi="Arial" w:cs="Arial"/>
                <w:sz w:val="18"/>
                <w:szCs w:val="18"/>
              </w:rPr>
              <w:t xml:space="preserve">osobní hodnocení </w:t>
            </w:r>
          </w:p>
        </w:tc>
      </w:tr>
      <w:tr w:rsidRPr="000A7104" w:rsidR="00E66EBC" w:rsidTr="00505B07" w14:paraId="75AC539E"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0A7104" w:rsidR="00E66EBC" w:rsidP="00505B07" w:rsidRDefault="00E66EBC" w14:paraId="75AC539C" w14:textId="77777777">
            <w:pPr>
              <w:ind w:right="72"/>
              <w:jc w:val="center"/>
              <w:rPr>
                <w:rFonts w:ascii="Arial" w:hAnsi="Arial" w:cs="Arial"/>
                <w:sz w:val="18"/>
                <w:szCs w:val="18"/>
              </w:rPr>
            </w:pPr>
            <w:r w:rsidRPr="000A7104">
              <w:rPr>
                <w:rFonts w:ascii="Arial" w:hAnsi="Arial" w:cs="Arial"/>
                <w:sz w:val="18"/>
                <w:szCs w:val="18"/>
              </w:rPr>
              <w:t>Kdo:</w:t>
            </w:r>
          </w:p>
        </w:tc>
        <w:tc>
          <w:tcPr>
            <w:tcW w:w="802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0A7104" w:rsidR="00E66EBC" w:rsidP="007C3E7C" w:rsidRDefault="00E66EBC" w14:paraId="75AC539D" w14:textId="77777777">
            <w:pPr>
              <w:ind w:left="252" w:right="72"/>
              <w:jc w:val="both"/>
              <w:rPr>
                <w:rFonts w:ascii="Arial" w:hAnsi="Arial" w:cs="Arial"/>
                <w:sz w:val="18"/>
                <w:szCs w:val="18"/>
              </w:rPr>
            </w:pPr>
            <w:r w:rsidRPr="000A7104">
              <w:rPr>
                <w:rFonts w:ascii="Arial" w:hAnsi="Arial" w:cs="Arial"/>
                <w:sz w:val="18"/>
                <w:szCs w:val="18"/>
              </w:rPr>
              <w:t>Učitelky, ředitelka, zástupkyně</w:t>
            </w:r>
          </w:p>
        </w:tc>
      </w:tr>
    </w:tbl>
    <w:p w:rsidRPr="000A7104" w:rsidR="00E66EBC" w:rsidP="007C3E7C" w:rsidRDefault="00E66EBC" w14:paraId="75AC539F" w14:textId="77777777">
      <w:pPr>
        <w:ind w:right="72"/>
        <w:jc w:val="both"/>
        <w:rPr>
          <w:rStyle w:val="Siln"/>
          <w:rFonts w:ascii="Arial" w:hAnsi="Arial" w:cs="Arial"/>
          <w:sz w:val="18"/>
          <w:szCs w:val="18"/>
          <w:lang w:val="sk-SK"/>
        </w:rPr>
      </w:pPr>
    </w:p>
    <w:p w:rsidR="002F39D3" w:rsidP="007C3E7C" w:rsidRDefault="002F39D3" w14:paraId="75AC53A0" w14:textId="77777777">
      <w:pPr>
        <w:ind w:right="72"/>
        <w:jc w:val="both"/>
        <w:rPr>
          <w:rStyle w:val="Siln"/>
          <w:rFonts w:ascii="Arial" w:hAnsi="Arial" w:cs="Arial"/>
          <w:sz w:val="18"/>
          <w:szCs w:val="18"/>
          <w:lang w:val="sk-SK"/>
        </w:rPr>
      </w:pPr>
    </w:p>
    <w:p w:rsidRPr="000A7104" w:rsidR="009D54AE" w:rsidP="007C3E7C" w:rsidRDefault="009D54AE" w14:paraId="75AC53A1" w14:textId="77777777">
      <w:pPr>
        <w:ind w:right="72"/>
        <w:jc w:val="both"/>
        <w:rPr>
          <w:rStyle w:val="Siln"/>
          <w:rFonts w:ascii="Arial" w:hAnsi="Arial" w:cs="Arial"/>
          <w:sz w:val="18"/>
          <w:szCs w:val="18"/>
          <w:lang w:val="sk-SK"/>
        </w:rPr>
      </w:pPr>
    </w:p>
    <w:p w:rsidRPr="00B25981" w:rsidR="00E66EBC" w:rsidP="00B25981" w:rsidRDefault="00BE3484" w14:paraId="75AC53A2" w14:textId="77777777">
      <w:pPr>
        <w:pStyle w:val="Nadpis3"/>
        <w:rPr>
          <w:rStyle w:val="Siln"/>
          <w:b/>
          <w:bCs/>
        </w:rPr>
      </w:pPr>
      <w:bookmarkStart w:name="_Toc175137373" w:id="50"/>
      <w:r w:rsidRPr="00B25981">
        <w:rPr>
          <w:rStyle w:val="Siln"/>
          <w:b/>
          <w:bCs/>
        </w:rPr>
        <w:t>Podmínky vzdělávání</w:t>
      </w:r>
      <w:bookmarkEnd w:id="50"/>
    </w:p>
    <w:p w:rsidRPr="000A7104" w:rsidR="00E66EBC" w:rsidP="007C3E7C" w:rsidRDefault="00E66EBC" w14:paraId="75AC53A3" w14:textId="77777777">
      <w:pPr>
        <w:ind w:right="72"/>
        <w:jc w:val="both"/>
        <w:rPr>
          <w:rStyle w:val="Siln"/>
          <w:rFonts w:ascii="Arial" w:hAnsi="Arial" w:cs="Arial"/>
          <w:lang w:val="sk-SK"/>
        </w:rPr>
      </w:pPr>
    </w:p>
    <w:p w:rsidRPr="00D52F27" w:rsidR="00E66EBC" w:rsidP="007C3E7C" w:rsidRDefault="00E66EBC" w14:paraId="75AC53A4" w14:textId="77777777">
      <w:pPr>
        <w:ind w:right="72"/>
        <w:jc w:val="both"/>
        <w:rPr>
          <w:sz w:val="22"/>
          <w:szCs w:val="22"/>
          <w:lang w:val="sk-SK"/>
        </w:rPr>
      </w:pPr>
      <w:r w:rsidRPr="000A7104">
        <w:rPr>
          <w:rFonts w:ascii="Arial" w:hAnsi="Arial" w:cs="Arial"/>
          <w:sz w:val="18"/>
          <w:szCs w:val="18"/>
          <w:lang w:val="sk-SK"/>
        </w:rPr>
        <w:tab/>
      </w:r>
      <w:proofErr w:type="spellStart"/>
      <w:r w:rsidRPr="00D52F27">
        <w:rPr>
          <w:sz w:val="22"/>
          <w:szCs w:val="22"/>
          <w:lang w:val="sk-SK"/>
        </w:rPr>
        <w:t>Cílem</w:t>
      </w:r>
      <w:proofErr w:type="spellEnd"/>
      <w:r w:rsidRPr="00D52F27">
        <w:rPr>
          <w:sz w:val="22"/>
          <w:szCs w:val="22"/>
          <w:lang w:val="sk-SK"/>
        </w:rPr>
        <w:t xml:space="preserve"> </w:t>
      </w:r>
      <w:proofErr w:type="spellStart"/>
      <w:r w:rsidRPr="00D52F27">
        <w:rPr>
          <w:sz w:val="22"/>
          <w:szCs w:val="22"/>
          <w:lang w:val="sk-SK"/>
        </w:rPr>
        <w:t>evaluační</w:t>
      </w:r>
      <w:proofErr w:type="spellEnd"/>
      <w:r w:rsidRPr="00D52F27">
        <w:rPr>
          <w:sz w:val="22"/>
          <w:szCs w:val="22"/>
          <w:lang w:val="sk-SK"/>
        </w:rPr>
        <w:t xml:space="preserve"> činnosti v </w:t>
      </w:r>
      <w:proofErr w:type="spellStart"/>
      <w:r w:rsidRPr="00D52F27">
        <w:rPr>
          <w:sz w:val="22"/>
          <w:szCs w:val="22"/>
          <w:lang w:val="sk-SK"/>
        </w:rPr>
        <w:t>této</w:t>
      </w:r>
      <w:proofErr w:type="spellEnd"/>
      <w:r w:rsidRPr="00D52F27">
        <w:rPr>
          <w:sz w:val="22"/>
          <w:szCs w:val="22"/>
          <w:lang w:val="sk-SK"/>
        </w:rPr>
        <w:t xml:space="preserve"> oblasti je </w:t>
      </w:r>
      <w:proofErr w:type="spellStart"/>
      <w:r w:rsidRPr="00D52F27">
        <w:rPr>
          <w:sz w:val="22"/>
          <w:szCs w:val="22"/>
          <w:lang w:val="sk-SK"/>
        </w:rPr>
        <w:t>vyhodnocení</w:t>
      </w:r>
      <w:proofErr w:type="spellEnd"/>
      <w:r w:rsidRPr="00D52F27">
        <w:rPr>
          <w:sz w:val="22"/>
          <w:szCs w:val="22"/>
          <w:lang w:val="sk-SK"/>
        </w:rPr>
        <w:t xml:space="preserve"> </w:t>
      </w:r>
      <w:proofErr w:type="spellStart"/>
      <w:r w:rsidRPr="00D52F27">
        <w:rPr>
          <w:sz w:val="22"/>
          <w:szCs w:val="22"/>
          <w:lang w:val="sk-SK"/>
        </w:rPr>
        <w:t>podmínek</w:t>
      </w:r>
      <w:proofErr w:type="spellEnd"/>
      <w:r w:rsidRPr="00D52F27">
        <w:rPr>
          <w:sz w:val="22"/>
          <w:szCs w:val="22"/>
          <w:lang w:val="sk-SK"/>
        </w:rPr>
        <w:t xml:space="preserve"> pro </w:t>
      </w:r>
      <w:proofErr w:type="spellStart"/>
      <w:r w:rsidRPr="00D52F27">
        <w:rPr>
          <w:sz w:val="22"/>
          <w:szCs w:val="22"/>
          <w:lang w:val="sk-SK"/>
        </w:rPr>
        <w:t>průběh</w:t>
      </w:r>
      <w:proofErr w:type="spellEnd"/>
      <w:r w:rsidRPr="00D52F27">
        <w:rPr>
          <w:sz w:val="22"/>
          <w:szCs w:val="22"/>
          <w:lang w:val="sk-SK"/>
        </w:rPr>
        <w:t xml:space="preserve"> </w:t>
      </w:r>
      <w:proofErr w:type="spellStart"/>
      <w:r w:rsidRPr="00D52F27">
        <w:rPr>
          <w:sz w:val="22"/>
          <w:szCs w:val="22"/>
          <w:lang w:val="sk-SK"/>
        </w:rPr>
        <w:t>vzdělávání</w:t>
      </w:r>
      <w:proofErr w:type="spellEnd"/>
      <w:r w:rsidRPr="00D52F27">
        <w:rPr>
          <w:sz w:val="22"/>
          <w:szCs w:val="22"/>
          <w:lang w:val="sk-SK"/>
        </w:rPr>
        <w:t xml:space="preserve"> </w:t>
      </w:r>
      <w:proofErr w:type="spellStart"/>
      <w:r w:rsidRPr="00D52F27">
        <w:rPr>
          <w:sz w:val="22"/>
          <w:szCs w:val="22"/>
          <w:lang w:val="sk-SK"/>
        </w:rPr>
        <w:t>ve</w:t>
      </w:r>
      <w:proofErr w:type="spellEnd"/>
      <w:r w:rsidRPr="00D52F27">
        <w:rPr>
          <w:sz w:val="22"/>
          <w:szCs w:val="22"/>
          <w:lang w:val="sk-SK"/>
        </w:rPr>
        <w:t xml:space="preserve"> </w:t>
      </w:r>
      <w:proofErr w:type="spellStart"/>
      <w:r w:rsidRPr="00D52F27">
        <w:rPr>
          <w:sz w:val="22"/>
          <w:szCs w:val="22"/>
          <w:lang w:val="sk-SK"/>
        </w:rPr>
        <w:t>vztahu</w:t>
      </w:r>
      <w:proofErr w:type="spellEnd"/>
      <w:r w:rsidRPr="00D52F27">
        <w:rPr>
          <w:sz w:val="22"/>
          <w:szCs w:val="22"/>
          <w:lang w:val="sk-SK"/>
        </w:rPr>
        <w:t xml:space="preserve"> k </w:t>
      </w:r>
      <w:proofErr w:type="spellStart"/>
      <w:r w:rsidRPr="00D52F27">
        <w:rPr>
          <w:sz w:val="22"/>
          <w:szCs w:val="22"/>
          <w:lang w:val="sk-SK"/>
        </w:rPr>
        <w:t>podmínkám</w:t>
      </w:r>
      <w:proofErr w:type="spellEnd"/>
      <w:r w:rsidRPr="00D52F27">
        <w:rPr>
          <w:sz w:val="22"/>
          <w:szCs w:val="22"/>
          <w:lang w:val="sk-SK"/>
        </w:rPr>
        <w:t xml:space="preserve"> RVP PV.</w:t>
      </w:r>
    </w:p>
    <w:p w:rsidRPr="000A7104" w:rsidR="00E66EBC" w:rsidP="007C3E7C" w:rsidRDefault="00E66EBC" w14:paraId="75AC53A5" w14:textId="77777777">
      <w:pPr>
        <w:ind w:right="72"/>
        <w:jc w:val="both"/>
        <w:rPr>
          <w:rFonts w:ascii="Arial" w:hAnsi="Arial" w:cs="Arial"/>
          <w:sz w:val="18"/>
          <w:szCs w:val="18"/>
          <w:lang w:val="sk-SK"/>
        </w:rPr>
      </w:pPr>
    </w:p>
    <w:tbl>
      <w:tblPr>
        <w:tblW w:w="9067" w:type="dxa"/>
        <w:tblCellMar>
          <w:left w:w="0" w:type="dxa"/>
          <w:right w:w="0" w:type="dxa"/>
        </w:tblCellMar>
        <w:tblLook w:val="0000" w:firstRow="0" w:lastRow="0" w:firstColumn="0" w:lastColumn="0" w:noHBand="0" w:noVBand="0"/>
      </w:tblPr>
      <w:tblGrid>
        <w:gridCol w:w="1188"/>
        <w:gridCol w:w="7879"/>
      </w:tblGrid>
      <w:tr w:rsidRPr="000A7104" w:rsidR="00E66EBC" w:rsidTr="0038038A" w14:paraId="75AC53A8" w14:textId="77777777">
        <w:tc>
          <w:tcPr>
            <w:tcW w:w="906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0A7104" w:rsidR="00E66EBC" w:rsidP="007C3E7C" w:rsidRDefault="00E66EBC" w14:paraId="75AC53A6" w14:textId="77777777">
            <w:pPr>
              <w:ind w:right="72"/>
              <w:jc w:val="both"/>
              <w:rPr>
                <w:rStyle w:val="Siln"/>
                <w:rFonts w:ascii="Arial" w:hAnsi="Arial" w:cs="Arial"/>
                <w:sz w:val="18"/>
                <w:szCs w:val="18"/>
              </w:rPr>
            </w:pPr>
          </w:p>
          <w:p w:rsidRPr="00B25981" w:rsidR="00E66EBC" w:rsidP="001859A4" w:rsidRDefault="00E66EBC" w14:paraId="75AC53A7" w14:textId="77777777">
            <w:pPr>
              <w:pStyle w:val="Nadpis4"/>
            </w:pPr>
            <w:r w:rsidRPr="00B25981">
              <w:rPr>
                <w:rStyle w:val="Siln"/>
                <w:b/>
                <w:bCs/>
              </w:rPr>
              <w:t>Evaluace personálních podmínek</w:t>
            </w:r>
          </w:p>
        </w:tc>
      </w:tr>
      <w:tr w:rsidRPr="000A7104" w:rsidR="00E66EBC" w:rsidTr="0038038A" w14:paraId="75AC53B0"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0A7104" w:rsidR="00E66EBC" w:rsidP="0038038A" w:rsidRDefault="00E66EBC" w14:paraId="75AC53A9" w14:textId="77777777">
            <w:pPr>
              <w:ind w:right="72"/>
              <w:rPr>
                <w:rFonts w:ascii="Arial" w:hAnsi="Arial" w:cs="Arial"/>
                <w:sz w:val="18"/>
                <w:szCs w:val="18"/>
              </w:rPr>
            </w:pPr>
            <w:r w:rsidRPr="000A7104">
              <w:rPr>
                <w:rFonts w:ascii="Arial" w:hAnsi="Arial" w:cs="Arial"/>
                <w:sz w:val="18"/>
                <w:szCs w:val="18"/>
              </w:rPr>
              <w:t>Cíl:</w:t>
            </w:r>
          </w:p>
        </w:tc>
        <w:tc>
          <w:tcPr>
            <w:tcW w:w="787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0A7104" w:rsidR="00E66EBC" w:rsidP="007C3E7C" w:rsidRDefault="00E66EBC" w14:paraId="75AC53AA" w14:textId="77777777">
            <w:pPr>
              <w:pStyle w:val="Normlnweb1"/>
              <w:spacing w:before="0" w:beforeAutospacing="0" w:after="0" w:afterAutospacing="0"/>
              <w:ind w:left="252" w:right="74"/>
              <w:jc w:val="both"/>
              <w:rPr>
                <w:rFonts w:ascii="Arial" w:hAnsi="Arial" w:cs="Arial"/>
                <w:sz w:val="18"/>
                <w:szCs w:val="18"/>
              </w:rPr>
            </w:pPr>
            <w:r w:rsidRPr="000A7104">
              <w:rPr>
                <w:rFonts w:ascii="Arial" w:hAnsi="Arial" w:cs="Arial"/>
                <w:sz w:val="18"/>
                <w:szCs w:val="18"/>
              </w:rPr>
              <w:t>Zhodnotit personální podmínky ve vztahu k naplnění cílů RVP</w:t>
            </w:r>
          </w:p>
          <w:p w:rsidR="00521CDD" w:rsidP="001D2C1D" w:rsidRDefault="00E66EBC" w14:paraId="75AC53AB" w14:textId="77777777">
            <w:pPr>
              <w:pStyle w:val="Odstavecseseznamem"/>
              <w:numPr>
                <w:ilvl w:val="0"/>
                <w:numId w:val="119"/>
              </w:numPr>
              <w:spacing w:after="0" w:line="240" w:lineRule="auto"/>
              <w:ind w:right="74"/>
              <w:jc w:val="both"/>
              <w:rPr>
                <w:rFonts w:ascii="Arial" w:hAnsi="Arial" w:cs="Arial"/>
                <w:sz w:val="18"/>
                <w:szCs w:val="18"/>
              </w:rPr>
            </w:pPr>
            <w:r w:rsidRPr="00521CDD">
              <w:rPr>
                <w:rFonts w:ascii="Arial" w:hAnsi="Arial" w:cs="Arial"/>
                <w:sz w:val="18"/>
                <w:szCs w:val="18"/>
              </w:rPr>
              <w:t>kvalifikovanost pedagog. týmu</w:t>
            </w:r>
          </w:p>
          <w:p w:rsidR="00521CDD" w:rsidP="001D2C1D" w:rsidRDefault="00E66EBC" w14:paraId="75AC53AC" w14:textId="77777777">
            <w:pPr>
              <w:pStyle w:val="Odstavecseseznamem"/>
              <w:numPr>
                <w:ilvl w:val="0"/>
                <w:numId w:val="119"/>
              </w:numPr>
              <w:spacing w:after="0" w:line="240" w:lineRule="auto"/>
              <w:ind w:right="74"/>
              <w:jc w:val="both"/>
              <w:rPr>
                <w:rFonts w:ascii="Arial" w:hAnsi="Arial" w:cs="Arial"/>
                <w:sz w:val="18"/>
                <w:szCs w:val="18"/>
              </w:rPr>
            </w:pPr>
            <w:r w:rsidRPr="00521CDD">
              <w:rPr>
                <w:rFonts w:ascii="Arial" w:hAnsi="Arial" w:cs="Arial"/>
                <w:sz w:val="18"/>
                <w:szCs w:val="18"/>
              </w:rPr>
              <w:t>DVPP ve vztahu k ročnímu plánu a naplnění stanovených cílů</w:t>
            </w:r>
          </w:p>
          <w:p w:rsidR="00521CDD" w:rsidP="001D2C1D" w:rsidRDefault="00E66EBC" w14:paraId="75AC53AD" w14:textId="77777777">
            <w:pPr>
              <w:pStyle w:val="Odstavecseseznamem"/>
              <w:numPr>
                <w:ilvl w:val="0"/>
                <w:numId w:val="119"/>
              </w:numPr>
              <w:spacing w:after="0" w:line="240" w:lineRule="auto"/>
              <w:ind w:right="74"/>
              <w:jc w:val="both"/>
              <w:rPr>
                <w:rFonts w:ascii="Arial" w:hAnsi="Arial" w:cs="Arial"/>
                <w:sz w:val="18"/>
                <w:szCs w:val="18"/>
              </w:rPr>
            </w:pPr>
            <w:r w:rsidRPr="00521CDD">
              <w:rPr>
                <w:rFonts w:ascii="Arial" w:hAnsi="Arial" w:cs="Arial"/>
                <w:sz w:val="18"/>
                <w:szCs w:val="18"/>
              </w:rPr>
              <w:t>normativní počty pedagogických pracovníků x počty dětí</w:t>
            </w:r>
          </w:p>
          <w:p w:rsidR="00521CDD" w:rsidP="001D2C1D" w:rsidRDefault="00E66EBC" w14:paraId="75AC53AE" w14:textId="77777777">
            <w:pPr>
              <w:pStyle w:val="Odstavecseseznamem"/>
              <w:numPr>
                <w:ilvl w:val="0"/>
                <w:numId w:val="119"/>
              </w:numPr>
              <w:spacing w:after="0" w:line="240" w:lineRule="auto"/>
              <w:ind w:right="74"/>
              <w:jc w:val="both"/>
              <w:rPr>
                <w:rFonts w:ascii="Arial" w:hAnsi="Arial" w:cs="Arial"/>
                <w:sz w:val="18"/>
                <w:szCs w:val="18"/>
              </w:rPr>
            </w:pPr>
            <w:r w:rsidRPr="00521CDD">
              <w:rPr>
                <w:rFonts w:ascii="Arial" w:hAnsi="Arial" w:cs="Arial"/>
                <w:sz w:val="18"/>
                <w:szCs w:val="18"/>
              </w:rPr>
              <w:t>normativní počty provozních zaměstnanců</w:t>
            </w:r>
          </w:p>
          <w:p w:rsidRPr="00521CDD" w:rsidR="00E66EBC" w:rsidP="001D2C1D" w:rsidRDefault="00E66EBC" w14:paraId="75AC53AF" w14:textId="77777777">
            <w:pPr>
              <w:pStyle w:val="Odstavecseseznamem"/>
              <w:numPr>
                <w:ilvl w:val="0"/>
                <w:numId w:val="119"/>
              </w:numPr>
              <w:spacing w:after="0" w:line="240" w:lineRule="auto"/>
              <w:ind w:right="74"/>
              <w:jc w:val="both"/>
              <w:rPr>
                <w:rFonts w:ascii="Arial" w:hAnsi="Arial" w:cs="Arial"/>
                <w:sz w:val="18"/>
                <w:szCs w:val="18"/>
              </w:rPr>
            </w:pPr>
            <w:r w:rsidRPr="00521CDD">
              <w:rPr>
                <w:rFonts w:ascii="Arial" w:hAnsi="Arial" w:cs="Arial"/>
                <w:sz w:val="18"/>
                <w:szCs w:val="18"/>
              </w:rPr>
              <w:t>efektivita – personální zabezpečení ŠJ, MŠ</w:t>
            </w:r>
          </w:p>
        </w:tc>
      </w:tr>
      <w:tr w:rsidRPr="000A7104" w:rsidR="00E66EBC" w:rsidTr="0038038A" w14:paraId="75AC53B3"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0A7104" w:rsidR="00E66EBC" w:rsidP="0038038A" w:rsidRDefault="00E66EBC" w14:paraId="75AC53B1" w14:textId="77777777">
            <w:pPr>
              <w:ind w:right="72"/>
              <w:rPr>
                <w:rFonts w:ascii="Arial" w:hAnsi="Arial" w:cs="Arial"/>
                <w:sz w:val="18"/>
                <w:szCs w:val="18"/>
              </w:rPr>
            </w:pPr>
            <w:proofErr w:type="spellStart"/>
            <w:r w:rsidRPr="000A7104">
              <w:rPr>
                <w:rFonts w:ascii="Arial" w:hAnsi="Arial" w:cs="Arial"/>
                <w:sz w:val="18"/>
                <w:szCs w:val="18"/>
              </w:rPr>
              <w:t>Čas.rozvrh</w:t>
            </w:r>
            <w:proofErr w:type="spellEnd"/>
          </w:p>
        </w:tc>
        <w:tc>
          <w:tcPr>
            <w:tcW w:w="787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0A7104" w:rsidR="00E66EBC" w:rsidP="007C3E7C" w:rsidRDefault="00E66EBC" w14:paraId="75AC53B2" w14:textId="77777777">
            <w:pPr>
              <w:ind w:left="252" w:right="72"/>
              <w:jc w:val="both"/>
              <w:rPr>
                <w:rFonts w:ascii="Arial" w:hAnsi="Arial" w:cs="Arial"/>
                <w:sz w:val="18"/>
                <w:szCs w:val="18"/>
              </w:rPr>
            </w:pPr>
            <w:r w:rsidRPr="000A7104">
              <w:rPr>
                <w:rFonts w:ascii="Arial" w:hAnsi="Arial" w:cs="Arial"/>
                <w:sz w:val="18"/>
                <w:szCs w:val="18"/>
              </w:rPr>
              <w:t>1 x ročně</w:t>
            </w:r>
          </w:p>
        </w:tc>
      </w:tr>
      <w:tr w:rsidRPr="000A7104" w:rsidR="00E66EBC" w:rsidTr="0038038A" w14:paraId="75AC53B9"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0A7104" w:rsidR="00E66EBC" w:rsidP="0038038A" w:rsidRDefault="00E66EBC" w14:paraId="75AC53B4" w14:textId="77777777">
            <w:pPr>
              <w:ind w:right="72"/>
              <w:rPr>
                <w:rFonts w:ascii="Arial" w:hAnsi="Arial" w:cs="Arial"/>
                <w:sz w:val="18"/>
                <w:szCs w:val="18"/>
              </w:rPr>
            </w:pPr>
            <w:r w:rsidRPr="000A7104">
              <w:rPr>
                <w:rFonts w:ascii="Arial" w:hAnsi="Arial" w:cs="Arial"/>
                <w:sz w:val="18"/>
                <w:szCs w:val="18"/>
              </w:rPr>
              <w:t>Nástroje:</w:t>
            </w:r>
          </w:p>
        </w:tc>
        <w:tc>
          <w:tcPr>
            <w:tcW w:w="787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521CDD" w:rsidP="001D2C1D" w:rsidRDefault="00E66EBC" w14:paraId="75AC53B5" w14:textId="77777777">
            <w:pPr>
              <w:pStyle w:val="Odstavecseseznamem"/>
              <w:numPr>
                <w:ilvl w:val="0"/>
                <w:numId w:val="120"/>
              </w:numPr>
              <w:spacing w:after="0" w:line="240" w:lineRule="auto"/>
              <w:ind w:right="74"/>
              <w:jc w:val="both"/>
              <w:rPr>
                <w:rFonts w:ascii="Arial" w:hAnsi="Arial" w:cs="Arial"/>
                <w:sz w:val="18"/>
                <w:szCs w:val="18"/>
              </w:rPr>
            </w:pPr>
            <w:r w:rsidRPr="00521CDD">
              <w:rPr>
                <w:rFonts w:ascii="Arial" w:hAnsi="Arial" w:cs="Arial"/>
                <w:sz w:val="18"/>
                <w:szCs w:val="18"/>
              </w:rPr>
              <w:t xml:space="preserve">průběžné vzdělávání </w:t>
            </w:r>
            <w:proofErr w:type="spellStart"/>
            <w:r w:rsidRPr="00521CDD">
              <w:rPr>
                <w:rFonts w:ascii="Arial" w:hAnsi="Arial" w:cs="Arial"/>
                <w:sz w:val="18"/>
                <w:szCs w:val="18"/>
              </w:rPr>
              <w:t>ped</w:t>
            </w:r>
            <w:proofErr w:type="spellEnd"/>
            <w:r w:rsidRPr="00521CDD">
              <w:rPr>
                <w:rFonts w:ascii="Arial" w:hAnsi="Arial" w:cs="Arial"/>
                <w:sz w:val="18"/>
                <w:szCs w:val="18"/>
              </w:rPr>
              <w:t>. pracovníků</w:t>
            </w:r>
          </w:p>
          <w:p w:rsidR="00521CDD" w:rsidP="001D2C1D" w:rsidRDefault="00E66EBC" w14:paraId="75AC53B6" w14:textId="77777777">
            <w:pPr>
              <w:pStyle w:val="Odstavecseseznamem"/>
              <w:numPr>
                <w:ilvl w:val="0"/>
                <w:numId w:val="120"/>
              </w:numPr>
              <w:spacing w:after="0" w:line="240" w:lineRule="auto"/>
              <w:ind w:right="74"/>
              <w:jc w:val="both"/>
              <w:rPr>
                <w:rFonts w:ascii="Arial" w:hAnsi="Arial" w:cs="Arial"/>
                <w:sz w:val="18"/>
                <w:szCs w:val="18"/>
              </w:rPr>
            </w:pPr>
            <w:r w:rsidRPr="00521CDD">
              <w:rPr>
                <w:rFonts w:ascii="Arial" w:hAnsi="Arial" w:cs="Arial"/>
                <w:sz w:val="18"/>
                <w:szCs w:val="18"/>
              </w:rPr>
              <w:t>kontrolní činnost</w:t>
            </w:r>
          </w:p>
          <w:p w:rsidR="00521CDD" w:rsidP="001D2C1D" w:rsidRDefault="00E66EBC" w14:paraId="75AC53B7" w14:textId="77777777">
            <w:pPr>
              <w:pStyle w:val="Odstavecseseznamem"/>
              <w:numPr>
                <w:ilvl w:val="0"/>
                <w:numId w:val="120"/>
              </w:numPr>
              <w:spacing w:after="0" w:line="240" w:lineRule="auto"/>
              <w:ind w:right="74"/>
              <w:jc w:val="both"/>
              <w:rPr>
                <w:rFonts w:ascii="Arial" w:hAnsi="Arial" w:cs="Arial"/>
                <w:sz w:val="18"/>
                <w:szCs w:val="18"/>
              </w:rPr>
            </w:pPr>
            <w:r w:rsidRPr="00521CDD">
              <w:rPr>
                <w:rFonts w:ascii="Arial" w:hAnsi="Arial" w:cs="Arial"/>
                <w:sz w:val="18"/>
                <w:szCs w:val="18"/>
              </w:rPr>
              <w:t>hospitace</w:t>
            </w:r>
          </w:p>
          <w:p w:rsidRPr="00521CDD" w:rsidR="00E66EBC" w:rsidP="001D2C1D" w:rsidRDefault="00E66EBC" w14:paraId="75AC53B8" w14:textId="77777777">
            <w:pPr>
              <w:pStyle w:val="Odstavecseseznamem"/>
              <w:numPr>
                <w:ilvl w:val="0"/>
                <w:numId w:val="120"/>
              </w:numPr>
              <w:spacing w:after="0" w:line="240" w:lineRule="auto"/>
              <w:ind w:right="74"/>
              <w:jc w:val="both"/>
              <w:rPr>
                <w:rFonts w:ascii="Arial" w:hAnsi="Arial" w:cs="Arial"/>
                <w:sz w:val="18"/>
                <w:szCs w:val="18"/>
              </w:rPr>
            </w:pPr>
            <w:r w:rsidRPr="00521CDD">
              <w:rPr>
                <w:rFonts w:ascii="Arial" w:hAnsi="Arial" w:cs="Arial"/>
                <w:sz w:val="18"/>
                <w:szCs w:val="18"/>
              </w:rPr>
              <w:t>pedagogické</w:t>
            </w:r>
            <w:r w:rsidR="00521CDD">
              <w:rPr>
                <w:rFonts w:ascii="Arial" w:hAnsi="Arial" w:cs="Arial"/>
                <w:sz w:val="18"/>
                <w:szCs w:val="18"/>
              </w:rPr>
              <w:t xml:space="preserve"> rady</w:t>
            </w:r>
            <w:r w:rsidRPr="00521CDD">
              <w:rPr>
                <w:rFonts w:ascii="Arial" w:hAnsi="Arial" w:cs="Arial"/>
                <w:sz w:val="18"/>
                <w:szCs w:val="18"/>
              </w:rPr>
              <w:t xml:space="preserve"> a provozní porady</w:t>
            </w:r>
          </w:p>
        </w:tc>
      </w:tr>
      <w:tr w:rsidRPr="000A7104" w:rsidR="00E66EBC" w:rsidTr="0038038A" w14:paraId="75AC53BE"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0A7104" w:rsidR="00E66EBC" w:rsidP="0038038A" w:rsidRDefault="00E66EBC" w14:paraId="75AC53BA" w14:textId="77777777">
            <w:pPr>
              <w:ind w:right="72"/>
              <w:rPr>
                <w:rFonts w:ascii="Arial" w:hAnsi="Arial" w:cs="Arial"/>
                <w:sz w:val="18"/>
                <w:szCs w:val="18"/>
              </w:rPr>
            </w:pPr>
            <w:r w:rsidRPr="000A7104">
              <w:rPr>
                <w:rFonts w:ascii="Arial" w:hAnsi="Arial" w:cs="Arial"/>
                <w:sz w:val="18"/>
                <w:szCs w:val="18"/>
              </w:rPr>
              <w:t>Kdo:</w:t>
            </w:r>
          </w:p>
        </w:tc>
        <w:tc>
          <w:tcPr>
            <w:tcW w:w="787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38038A" w:rsidP="007C3E7C" w:rsidRDefault="0038038A" w14:paraId="75AC53BB" w14:textId="77777777">
            <w:pPr>
              <w:pStyle w:val="Normlnweb1"/>
              <w:spacing w:before="0" w:beforeAutospacing="0" w:after="0" w:afterAutospacing="0"/>
              <w:ind w:left="252" w:right="72"/>
              <w:jc w:val="both"/>
              <w:rPr>
                <w:rFonts w:ascii="Arial" w:hAnsi="Arial" w:cs="Arial"/>
                <w:sz w:val="18"/>
                <w:szCs w:val="18"/>
              </w:rPr>
            </w:pPr>
          </w:p>
          <w:p w:rsidR="00E66EBC" w:rsidP="007C3E7C" w:rsidRDefault="00E66EBC" w14:paraId="75AC53BC" w14:textId="77777777">
            <w:pPr>
              <w:pStyle w:val="Normlnweb1"/>
              <w:spacing w:before="0" w:beforeAutospacing="0" w:after="0" w:afterAutospacing="0"/>
              <w:ind w:left="252" w:right="72"/>
              <w:jc w:val="both"/>
              <w:rPr>
                <w:rFonts w:ascii="Arial" w:hAnsi="Arial" w:cs="Arial"/>
                <w:sz w:val="18"/>
                <w:szCs w:val="18"/>
              </w:rPr>
            </w:pPr>
            <w:r w:rsidRPr="000A7104">
              <w:rPr>
                <w:rFonts w:ascii="Arial" w:hAnsi="Arial" w:cs="Arial"/>
                <w:sz w:val="18"/>
                <w:szCs w:val="18"/>
              </w:rPr>
              <w:t>ředitelka, zástupkyně, vedoucí ŠJ, vedoucí kuchařka, školnice – dle stanovených kompetencí</w:t>
            </w:r>
          </w:p>
          <w:p w:rsidRPr="000A7104" w:rsidR="0038038A" w:rsidP="007C3E7C" w:rsidRDefault="0038038A" w14:paraId="75AC53BD" w14:textId="77777777">
            <w:pPr>
              <w:pStyle w:val="Normlnweb1"/>
              <w:spacing w:before="0" w:beforeAutospacing="0" w:after="0" w:afterAutospacing="0"/>
              <w:ind w:left="252" w:right="72"/>
              <w:jc w:val="both"/>
              <w:rPr>
                <w:rFonts w:ascii="Arial" w:hAnsi="Arial" w:cs="Arial"/>
                <w:sz w:val="18"/>
                <w:szCs w:val="18"/>
              </w:rPr>
            </w:pPr>
          </w:p>
        </w:tc>
      </w:tr>
    </w:tbl>
    <w:p w:rsidRPr="000A7104" w:rsidR="00E66EBC" w:rsidP="007C3E7C" w:rsidRDefault="00E66EBC" w14:paraId="75AC53BF" w14:textId="77777777">
      <w:pPr>
        <w:shd w:val="clear" w:color="auto" w:fill="FFFCB5"/>
        <w:ind w:right="72"/>
        <w:jc w:val="both"/>
        <w:rPr>
          <w:rFonts w:ascii="Arial" w:hAnsi="Arial" w:cs="Arial"/>
          <w:vanish/>
          <w:sz w:val="18"/>
          <w:szCs w:val="18"/>
          <w:lang w:val="sk-SK"/>
        </w:rPr>
      </w:pPr>
    </w:p>
    <w:tbl>
      <w:tblPr>
        <w:tblW w:w="0" w:type="auto"/>
        <w:tblCellMar>
          <w:left w:w="0" w:type="dxa"/>
          <w:right w:w="0" w:type="dxa"/>
        </w:tblCellMar>
        <w:tblLook w:val="0000" w:firstRow="0" w:lastRow="0" w:firstColumn="0" w:lastColumn="0" w:noHBand="0" w:noVBand="0"/>
      </w:tblPr>
      <w:tblGrid>
        <w:gridCol w:w="1187"/>
        <w:gridCol w:w="7875"/>
      </w:tblGrid>
      <w:tr w:rsidRPr="000A7104" w:rsidR="00E66EBC" w:rsidTr="0038038A" w14:paraId="75AC53C2" w14:textId="77777777">
        <w:tc>
          <w:tcPr>
            <w:tcW w:w="9288"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B25981" w:rsidR="00E66EBC" w:rsidP="0038038A" w:rsidRDefault="00E66EBC" w14:paraId="75AC53C0" w14:textId="77777777">
            <w:pPr>
              <w:pStyle w:val="Nadpis4"/>
              <w:numPr>
                <w:ilvl w:val="0"/>
                <w:numId w:val="0"/>
              </w:numPr>
              <w:rPr>
                <w:rStyle w:val="Siln"/>
                <w:b/>
                <w:bCs/>
              </w:rPr>
            </w:pPr>
          </w:p>
          <w:p w:rsidRPr="000A7104" w:rsidR="00E66EBC" w:rsidP="001859A4" w:rsidRDefault="00E66EBC" w14:paraId="75AC53C1" w14:textId="77777777">
            <w:pPr>
              <w:pStyle w:val="Nadpis4"/>
            </w:pPr>
            <w:r w:rsidRPr="00B25981">
              <w:rPr>
                <w:rStyle w:val="Siln"/>
                <w:b/>
                <w:bCs/>
              </w:rPr>
              <w:t>Evaluace materiálních podmínek</w:t>
            </w:r>
          </w:p>
        </w:tc>
      </w:tr>
      <w:tr w:rsidRPr="000A7104" w:rsidR="00E66EBC" w:rsidTr="0038038A" w14:paraId="75AC53CC"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0A7104" w:rsidR="00E66EBC" w:rsidP="0038038A" w:rsidRDefault="00E66EBC" w14:paraId="75AC53C3" w14:textId="77777777">
            <w:pPr>
              <w:ind w:right="74"/>
              <w:jc w:val="center"/>
              <w:rPr>
                <w:rFonts w:ascii="Arial" w:hAnsi="Arial" w:cs="Arial"/>
                <w:sz w:val="18"/>
                <w:szCs w:val="18"/>
              </w:rPr>
            </w:pPr>
            <w:r w:rsidRPr="000A7104">
              <w:rPr>
                <w:rFonts w:ascii="Arial" w:hAnsi="Arial" w:cs="Arial"/>
                <w:sz w:val="18"/>
                <w:szCs w:val="18"/>
              </w:rPr>
              <w:t>Cíl:</w:t>
            </w:r>
          </w:p>
        </w:tc>
        <w:tc>
          <w:tcPr>
            <w:tcW w:w="81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38038A" w:rsidP="007C3E7C" w:rsidRDefault="0038038A" w14:paraId="75AC53C4" w14:textId="77777777">
            <w:pPr>
              <w:pStyle w:val="Normlnweb1"/>
              <w:spacing w:before="0" w:beforeAutospacing="0" w:after="0" w:afterAutospacing="0"/>
              <w:ind w:left="252" w:right="74"/>
              <w:jc w:val="both"/>
              <w:rPr>
                <w:rFonts w:ascii="Arial" w:hAnsi="Arial" w:cs="Arial"/>
                <w:sz w:val="18"/>
                <w:szCs w:val="18"/>
              </w:rPr>
            </w:pPr>
          </w:p>
          <w:p w:rsidRPr="000A7104" w:rsidR="00E66EBC" w:rsidP="007C3E7C" w:rsidRDefault="00E66EBC" w14:paraId="75AC53C5" w14:textId="77777777">
            <w:pPr>
              <w:pStyle w:val="Normlnweb1"/>
              <w:spacing w:before="0" w:beforeAutospacing="0" w:after="0" w:afterAutospacing="0"/>
              <w:ind w:left="252" w:right="74"/>
              <w:jc w:val="both"/>
              <w:rPr>
                <w:rFonts w:ascii="Arial" w:hAnsi="Arial" w:cs="Arial"/>
                <w:sz w:val="18"/>
                <w:szCs w:val="18"/>
              </w:rPr>
            </w:pPr>
            <w:r w:rsidRPr="000A7104">
              <w:rPr>
                <w:rFonts w:ascii="Arial" w:hAnsi="Arial" w:cs="Arial"/>
                <w:sz w:val="18"/>
                <w:szCs w:val="18"/>
              </w:rPr>
              <w:t>Zhodnotit materiální podmínky školy ve vztahu k naplňování záměrů ŠVP</w:t>
            </w:r>
          </w:p>
          <w:p w:rsidR="00A91FAC" w:rsidP="001D2C1D" w:rsidRDefault="00E66EBC" w14:paraId="75AC53C6" w14:textId="77777777">
            <w:pPr>
              <w:pStyle w:val="Odstavecseseznamem"/>
              <w:numPr>
                <w:ilvl w:val="0"/>
                <w:numId w:val="121"/>
              </w:numPr>
              <w:spacing w:after="0" w:line="240" w:lineRule="auto"/>
              <w:ind w:right="74"/>
              <w:jc w:val="both"/>
              <w:rPr>
                <w:rFonts w:ascii="Arial" w:hAnsi="Arial" w:cs="Arial"/>
                <w:sz w:val="18"/>
                <w:szCs w:val="18"/>
              </w:rPr>
            </w:pPr>
            <w:r w:rsidRPr="00A91FAC">
              <w:rPr>
                <w:rFonts w:ascii="Arial" w:hAnsi="Arial" w:cs="Arial"/>
                <w:sz w:val="18"/>
                <w:szCs w:val="18"/>
              </w:rPr>
              <w:t>budova, technický stav</w:t>
            </w:r>
          </w:p>
          <w:p w:rsidR="00A91FAC" w:rsidP="001D2C1D" w:rsidRDefault="00E66EBC" w14:paraId="75AC53C7" w14:textId="77777777">
            <w:pPr>
              <w:pStyle w:val="Odstavecseseznamem"/>
              <w:numPr>
                <w:ilvl w:val="0"/>
                <w:numId w:val="121"/>
              </w:numPr>
              <w:spacing w:after="0" w:line="240" w:lineRule="auto"/>
              <w:ind w:right="74"/>
              <w:jc w:val="both"/>
              <w:rPr>
                <w:rFonts w:ascii="Arial" w:hAnsi="Arial" w:cs="Arial"/>
                <w:sz w:val="18"/>
                <w:szCs w:val="18"/>
              </w:rPr>
            </w:pPr>
            <w:r w:rsidRPr="00A91FAC">
              <w:rPr>
                <w:rFonts w:ascii="Arial" w:hAnsi="Arial" w:cs="Arial"/>
                <w:sz w:val="18"/>
                <w:szCs w:val="18"/>
              </w:rPr>
              <w:t>vybavení tříd – nábytek</w:t>
            </w:r>
          </w:p>
          <w:p w:rsidR="00A91FAC" w:rsidP="001D2C1D" w:rsidRDefault="00E66EBC" w14:paraId="75AC53C8" w14:textId="77777777">
            <w:pPr>
              <w:pStyle w:val="Odstavecseseznamem"/>
              <w:numPr>
                <w:ilvl w:val="0"/>
                <w:numId w:val="121"/>
              </w:numPr>
              <w:spacing w:after="0" w:line="240" w:lineRule="auto"/>
              <w:ind w:right="74"/>
              <w:jc w:val="both"/>
              <w:rPr>
                <w:rFonts w:ascii="Arial" w:hAnsi="Arial" w:cs="Arial"/>
                <w:sz w:val="18"/>
                <w:szCs w:val="18"/>
              </w:rPr>
            </w:pPr>
            <w:r w:rsidRPr="00A91FAC">
              <w:rPr>
                <w:rFonts w:ascii="Arial" w:hAnsi="Arial" w:cs="Arial"/>
                <w:sz w:val="18"/>
                <w:szCs w:val="18"/>
              </w:rPr>
              <w:t>pomůcky, hračky</w:t>
            </w:r>
          </w:p>
          <w:p w:rsidR="00A91FAC" w:rsidP="001D2C1D" w:rsidRDefault="00E66EBC" w14:paraId="75AC53C9" w14:textId="77777777">
            <w:pPr>
              <w:pStyle w:val="Odstavecseseznamem"/>
              <w:numPr>
                <w:ilvl w:val="0"/>
                <w:numId w:val="121"/>
              </w:numPr>
              <w:spacing w:after="0" w:line="240" w:lineRule="auto"/>
              <w:ind w:right="74"/>
              <w:jc w:val="both"/>
              <w:rPr>
                <w:rFonts w:ascii="Arial" w:hAnsi="Arial" w:cs="Arial"/>
                <w:sz w:val="18"/>
                <w:szCs w:val="18"/>
              </w:rPr>
            </w:pPr>
            <w:r w:rsidRPr="00A91FAC">
              <w:rPr>
                <w:rFonts w:ascii="Arial" w:hAnsi="Arial" w:cs="Arial"/>
                <w:sz w:val="18"/>
                <w:szCs w:val="18"/>
              </w:rPr>
              <w:t>zahrada + zahradní náčiní</w:t>
            </w:r>
          </w:p>
          <w:p w:rsidR="00A91FAC" w:rsidP="001D2C1D" w:rsidRDefault="00E66EBC" w14:paraId="75AC53CA" w14:textId="77777777">
            <w:pPr>
              <w:pStyle w:val="Odstavecseseznamem"/>
              <w:numPr>
                <w:ilvl w:val="0"/>
                <w:numId w:val="121"/>
              </w:numPr>
              <w:spacing w:after="0" w:line="240" w:lineRule="auto"/>
              <w:ind w:right="74"/>
              <w:jc w:val="both"/>
              <w:rPr>
                <w:rFonts w:ascii="Arial" w:hAnsi="Arial" w:cs="Arial"/>
                <w:sz w:val="18"/>
                <w:szCs w:val="18"/>
              </w:rPr>
            </w:pPr>
            <w:r w:rsidRPr="00A91FAC">
              <w:rPr>
                <w:rFonts w:ascii="Arial" w:hAnsi="Arial" w:cs="Arial"/>
                <w:sz w:val="18"/>
                <w:szCs w:val="18"/>
              </w:rPr>
              <w:t>ŠJ – vybavení soulad s</w:t>
            </w:r>
            <w:r w:rsidR="00A91FAC">
              <w:rPr>
                <w:rFonts w:ascii="Arial" w:hAnsi="Arial" w:cs="Arial"/>
                <w:sz w:val="18"/>
                <w:szCs w:val="18"/>
              </w:rPr>
              <w:t> </w:t>
            </w:r>
            <w:r w:rsidRPr="00A91FAC">
              <w:rPr>
                <w:rFonts w:ascii="Arial" w:hAnsi="Arial" w:cs="Arial"/>
                <w:sz w:val="18"/>
                <w:szCs w:val="18"/>
              </w:rPr>
              <w:t>legislativou</w:t>
            </w:r>
          </w:p>
          <w:p w:rsidRPr="00A91FAC" w:rsidR="00E66EBC" w:rsidP="001D2C1D" w:rsidRDefault="00E66EBC" w14:paraId="75AC53CB" w14:textId="77777777">
            <w:pPr>
              <w:pStyle w:val="Odstavecseseznamem"/>
              <w:numPr>
                <w:ilvl w:val="0"/>
                <w:numId w:val="121"/>
              </w:numPr>
              <w:spacing w:after="0" w:line="240" w:lineRule="auto"/>
              <w:ind w:right="74"/>
              <w:jc w:val="both"/>
              <w:rPr>
                <w:rFonts w:ascii="Arial" w:hAnsi="Arial" w:cs="Arial"/>
                <w:sz w:val="18"/>
                <w:szCs w:val="18"/>
              </w:rPr>
            </w:pPr>
            <w:r w:rsidRPr="00A91FAC">
              <w:rPr>
                <w:rFonts w:ascii="Arial" w:hAnsi="Arial" w:cs="Arial"/>
                <w:sz w:val="18"/>
                <w:szCs w:val="18"/>
              </w:rPr>
              <w:t>prádelna – soulad s legislativou</w:t>
            </w:r>
          </w:p>
        </w:tc>
      </w:tr>
      <w:tr w:rsidRPr="000A7104" w:rsidR="00E66EBC" w:rsidTr="0038038A" w14:paraId="75AC53D0"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0A7104" w:rsidR="00E66EBC" w:rsidP="0038038A" w:rsidRDefault="00E66EBC" w14:paraId="75AC53CD" w14:textId="77777777">
            <w:pPr>
              <w:ind w:right="72"/>
              <w:jc w:val="center"/>
              <w:rPr>
                <w:rFonts w:ascii="Arial" w:hAnsi="Arial" w:cs="Arial"/>
                <w:sz w:val="18"/>
                <w:szCs w:val="18"/>
              </w:rPr>
            </w:pPr>
            <w:proofErr w:type="spellStart"/>
            <w:r w:rsidRPr="000A7104">
              <w:rPr>
                <w:rFonts w:ascii="Arial" w:hAnsi="Arial" w:cs="Arial"/>
                <w:sz w:val="18"/>
                <w:szCs w:val="18"/>
              </w:rPr>
              <w:t>Čas.rozvrh</w:t>
            </w:r>
            <w:proofErr w:type="spellEnd"/>
          </w:p>
        </w:tc>
        <w:tc>
          <w:tcPr>
            <w:tcW w:w="81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38038A" w:rsidP="007C3E7C" w:rsidRDefault="0038038A" w14:paraId="75AC53CE" w14:textId="77777777">
            <w:pPr>
              <w:ind w:left="252" w:right="72"/>
              <w:jc w:val="both"/>
              <w:rPr>
                <w:rFonts w:ascii="Arial" w:hAnsi="Arial" w:cs="Arial"/>
                <w:sz w:val="18"/>
                <w:szCs w:val="18"/>
              </w:rPr>
            </w:pPr>
          </w:p>
          <w:p w:rsidRPr="000A7104" w:rsidR="00E66EBC" w:rsidP="007C3E7C" w:rsidRDefault="00E66EBC" w14:paraId="75AC53CF" w14:textId="77777777">
            <w:pPr>
              <w:ind w:left="252" w:right="72"/>
              <w:jc w:val="both"/>
              <w:rPr>
                <w:rFonts w:ascii="Arial" w:hAnsi="Arial" w:cs="Arial"/>
                <w:sz w:val="18"/>
                <w:szCs w:val="18"/>
              </w:rPr>
            </w:pPr>
            <w:r w:rsidRPr="000A7104">
              <w:rPr>
                <w:rFonts w:ascii="Arial" w:hAnsi="Arial" w:cs="Arial"/>
                <w:sz w:val="18"/>
                <w:szCs w:val="18"/>
              </w:rPr>
              <w:t>1 x ročně</w:t>
            </w:r>
          </w:p>
        </w:tc>
      </w:tr>
      <w:tr w:rsidRPr="000A7104" w:rsidR="00E66EBC" w:rsidTr="0038038A" w14:paraId="75AC53D6"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0A7104" w:rsidR="00E66EBC" w:rsidP="0038038A" w:rsidRDefault="00E66EBC" w14:paraId="75AC53D1" w14:textId="77777777">
            <w:pPr>
              <w:ind w:right="72"/>
              <w:jc w:val="center"/>
              <w:rPr>
                <w:rFonts w:ascii="Arial" w:hAnsi="Arial" w:cs="Arial"/>
                <w:sz w:val="18"/>
                <w:szCs w:val="18"/>
              </w:rPr>
            </w:pPr>
            <w:r w:rsidRPr="000A7104">
              <w:rPr>
                <w:rFonts w:ascii="Arial" w:hAnsi="Arial" w:cs="Arial"/>
                <w:sz w:val="18"/>
                <w:szCs w:val="18"/>
              </w:rPr>
              <w:t>Nástroje:</w:t>
            </w:r>
          </w:p>
        </w:tc>
        <w:tc>
          <w:tcPr>
            <w:tcW w:w="81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38038A" w:rsidP="0038038A" w:rsidRDefault="0038038A" w14:paraId="75AC53D2" w14:textId="77777777">
            <w:pPr>
              <w:pStyle w:val="Odstavecseseznamem"/>
              <w:ind w:right="72"/>
              <w:jc w:val="both"/>
              <w:rPr>
                <w:rFonts w:ascii="Arial" w:hAnsi="Arial" w:cs="Arial"/>
                <w:sz w:val="18"/>
                <w:szCs w:val="18"/>
              </w:rPr>
            </w:pPr>
          </w:p>
          <w:p w:rsidR="00A91FAC" w:rsidP="001D2C1D" w:rsidRDefault="00E66EBC" w14:paraId="75AC53D3" w14:textId="77777777">
            <w:pPr>
              <w:pStyle w:val="Odstavecseseznamem"/>
              <w:numPr>
                <w:ilvl w:val="0"/>
                <w:numId w:val="122"/>
              </w:numPr>
              <w:ind w:right="72"/>
              <w:jc w:val="both"/>
              <w:rPr>
                <w:rFonts w:ascii="Arial" w:hAnsi="Arial" w:cs="Arial"/>
                <w:sz w:val="18"/>
                <w:szCs w:val="18"/>
              </w:rPr>
            </w:pPr>
            <w:r w:rsidRPr="00A91FAC">
              <w:rPr>
                <w:rFonts w:ascii="Arial" w:hAnsi="Arial" w:cs="Arial"/>
                <w:sz w:val="18"/>
                <w:szCs w:val="18"/>
              </w:rPr>
              <w:t>záznamy z</w:t>
            </w:r>
            <w:r w:rsidR="00A91FAC">
              <w:rPr>
                <w:rFonts w:ascii="Arial" w:hAnsi="Arial" w:cs="Arial"/>
                <w:sz w:val="18"/>
                <w:szCs w:val="18"/>
              </w:rPr>
              <w:t> </w:t>
            </w:r>
            <w:r w:rsidRPr="00A91FAC">
              <w:rPr>
                <w:rFonts w:ascii="Arial" w:hAnsi="Arial" w:cs="Arial"/>
                <w:sz w:val="18"/>
                <w:szCs w:val="18"/>
              </w:rPr>
              <w:t>pedagogických</w:t>
            </w:r>
            <w:r w:rsidR="00A91FAC">
              <w:rPr>
                <w:rFonts w:ascii="Arial" w:hAnsi="Arial" w:cs="Arial"/>
                <w:sz w:val="18"/>
                <w:szCs w:val="18"/>
              </w:rPr>
              <w:t xml:space="preserve"> rad</w:t>
            </w:r>
            <w:r w:rsidRPr="00A91FAC">
              <w:rPr>
                <w:rFonts w:ascii="Arial" w:hAnsi="Arial" w:cs="Arial"/>
                <w:sz w:val="18"/>
                <w:szCs w:val="18"/>
              </w:rPr>
              <w:t xml:space="preserve"> a provozních porad</w:t>
            </w:r>
          </w:p>
          <w:p w:rsidR="00A91FAC" w:rsidP="001D2C1D" w:rsidRDefault="00E66EBC" w14:paraId="75AC53D4" w14:textId="77777777">
            <w:pPr>
              <w:pStyle w:val="Odstavecseseznamem"/>
              <w:numPr>
                <w:ilvl w:val="0"/>
                <w:numId w:val="122"/>
              </w:numPr>
              <w:ind w:right="72"/>
              <w:jc w:val="both"/>
              <w:rPr>
                <w:rFonts w:ascii="Arial" w:hAnsi="Arial" w:cs="Arial"/>
                <w:sz w:val="18"/>
                <w:szCs w:val="18"/>
              </w:rPr>
            </w:pPr>
            <w:r w:rsidRPr="00A91FAC">
              <w:rPr>
                <w:rFonts w:ascii="Arial" w:hAnsi="Arial" w:cs="Arial"/>
                <w:sz w:val="18"/>
                <w:szCs w:val="18"/>
              </w:rPr>
              <w:t>záznamy z kontrolní činnosti</w:t>
            </w:r>
          </w:p>
          <w:p w:rsidRPr="00A91FAC" w:rsidR="00E66EBC" w:rsidP="001D2C1D" w:rsidRDefault="00E66EBC" w14:paraId="75AC53D5" w14:textId="77777777">
            <w:pPr>
              <w:pStyle w:val="Odstavecseseznamem"/>
              <w:numPr>
                <w:ilvl w:val="0"/>
                <w:numId w:val="122"/>
              </w:numPr>
              <w:ind w:right="72"/>
              <w:jc w:val="both"/>
              <w:rPr>
                <w:rFonts w:ascii="Arial" w:hAnsi="Arial" w:cs="Arial"/>
                <w:sz w:val="18"/>
                <w:szCs w:val="18"/>
              </w:rPr>
            </w:pPr>
            <w:r w:rsidRPr="00A91FAC">
              <w:rPr>
                <w:rFonts w:ascii="Arial" w:hAnsi="Arial" w:cs="Arial"/>
                <w:sz w:val="18"/>
                <w:szCs w:val="18"/>
              </w:rPr>
              <w:t>fotodokumentace</w:t>
            </w:r>
          </w:p>
        </w:tc>
      </w:tr>
      <w:tr w:rsidRPr="000A7104" w:rsidR="00E66EBC" w:rsidTr="0038038A" w14:paraId="75AC53DB" w14:textId="77777777">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0A7104" w:rsidR="00E66EBC" w:rsidP="0038038A" w:rsidRDefault="00E66EBC" w14:paraId="75AC53D7" w14:textId="77777777">
            <w:pPr>
              <w:ind w:right="72"/>
              <w:jc w:val="center"/>
              <w:rPr>
                <w:rFonts w:ascii="Arial" w:hAnsi="Arial" w:cs="Arial"/>
                <w:sz w:val="18"/>
                <w:szCs w:val="18"/>
              </w:rPr>
            </w:pPr>
            <w:r w:rsidRPr="000A7104">
              <w:rPr>
                <w:rFonts w:ascii="Arial" w:hAnsi="Arial" w:cs="Arial"/>
                <w:sz w:val="18"/>
                <w:szCs w:val="18"/>
              </w:rPr>
              <w:t>Kdo:</w:t>
            </w:r>
          </w:p>
        </w:tc>
        <w:tc>
          <w:tcPr>
            <w:tcW w:w="8100"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38038A" w:rsidP="007C3E7C" w:rsidRDefault="0038038A" w14:paraId="75AC53D8" w14:textId="77777777">
            <w:pPr>
              <w:pStyle w:val="Normlnweb1"/>
              <w:spacing w:before="0" w:beforeAutospacing="0" w:after="0" w:afterAutospacing="0"/>
              <w:ind w:left="252" w:right="72"/>
              <w:jc w:val="both"/>
              <w:rPr>
                <w:rFonts w:ascii="Arial" w:hAnsi="Arial" w:cs="Arial"/>
                <w:sz w:val="18"/>
                <w:szCs w:val="18"/>
              </w:rPr>
            </w:pPr>
          </w:p>
          <w:p w:rsidR="00E66EBC" w:rsidP="007C3E7C" w:rsidRDefault="00E66EBC" w14:paraId="75AC53D9" w14:textId="77777777">
            <w:pPr>
              <w:pStyle w:val="Normlnweb1"/>
              <w:spacing w:before="0" w:beforeAutospacing="0" w:after="0" w:afterAutospacing="0"/>
              <w:ind w:left="252" w:right="72"/>
              <w:jc w:val="both"/>
              <w:rPr>
                <w:rFonts w:ascii="Arial" w:hAnsi="Arial" w:cs="Arial"/>
                <w:sz w:val="18"/>
                <w:szCs w:val="18"/>
              </w:rPr>
            </w:pPr>
            <w:r w:rsidRPr="000A7104">
              <w:rPr>
                <w:rFonts w:ascii="Arial" w:hAnsi="Arial" w:cs="Arial"/>
                <w:sz w:val="18"/>
                <w:szCs w:val="18"/>
              </w:rPr>
              <w:t>Všechny pracovnice dle místa pracovní působnosti</w:t>
            </w:r>
            <w:r w:rsidR="00A91FAC">
              <w:rPr>
                <w:rFonts w:ascii="Arial" w:hAnsi="Arial" w:cs="Arial"/>
                <w:sz w:val="18"/>
                <w:szCs w:val="18"/>
              </w:rPr>
              <w:t>, rodiče</w:t>
            </w:r>
          </w:p>
          <w:p w:rsidRPr="000A7104" w:rsidR="0038038A" w:rsidP="007C3E7C" w:rsidRDefault="0038038A" w14:paraId="75AC53DA" w14:textId="77777777">
            <w:pPr>
              <w:pStyle w:val="Normlnweb1"/>
              <w:spacing w:before="0" w:beforeAutospacing="0" w:after="0" w:afterAutospacing="0"/>
              <w:ind w:left="252" w:right="72"/>
              <w:jc w:val="both"/>
              <w:rPr>
                <w:rFonts w:ascii="Arial" w:hAnsi="Arial" w:cs="Arial"/>
                <w:sz w:val="18"/>
                <w:szCs w:val="18"/>
              </w:rPr>
            </w:pPr>
          </w:p>
        </w:tc>
      </w:tr>
    </w:tbl>
    <w:p w:rsidRPr="000A7104" w:rsidR="00E66EBC" w:rsidP="007C3E7C" w:rsidRDefault="00E66EBC" w14:paraId="75AC53DC" w14:textId="77777777">
      <w:pPr>
        <w:shd w:val="clear" w:color="auto" w:fill="FFFCB5"/>
        <w:ind w:right="72"/>
        <w:jc w:val="both"/>
        <w:rPr>
          <w:rFonts w:ascii="Arial" w:hAnsi="Arial" w:cs="Arial"/>
          <w:vanish/>
          <w:sz w:val="18"/>
          <w:szCs w:val="18"/>
          <w:lang w:val="sk-SK"/>
        </w:rPr>
      </w:pPr>
    </w:p>
    <w:tbl>
      <w:tblPr>
        <w:tblW w:w="0" w:type="auto"/>
        <w:tblCellMar>
          <w:left w:w="0" w:type="dxa"/>
          <w:right w:w="0" w:type="dxa"/>
        </w:tblCellMar>
        <w:tblLook w:val="0000" w:firstRow="0" w:lastRow="0" w:firstColumn="0" w:lastColumn="0" w:noHBand="0" w:noVBand="0"/>
      </w:tblPr>
      <w:tblGrid>
        <w:gridCol w:w="1259"/>
        <w:gridCol w:w="7803"/>
      </w:tblGrid>
      <w:tr w:rsidRPr="000A7104" w:rsidR="00E66EBC" w:rsidTr="0038038A" w14:paraId="75AC53DF" w14:textId="77777777">
        <w:tc>
          <w:tcPr>
            <w:tcW w:w="9287"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0A7104" w:rsidR="00E66EBC" w:rsidP="0038038A" w:rsidRDefault="00E66EBC" w14:paraId="75AC53DD" w14:textId="77777777">
            <w:pPr>
              <w:ind w:right="72" w:firstLine="708"/>
              <w:jc w:val="both"/>
              <w:rPr>
                <w:rStyle w:val="Siln"/>
                <w:rFonts w:ascii="Arial" w:hAnsi="Arial" w:cs="Arial"/>
                <w:sz w:val="18"/>
                <w:szCs w:val="18"/>
              </w:rPr>
            </w:pPr>
          </w:p>
          <w:p w:rsidRPr="00B25981" w:rsidR="00E66EBC" w:rsidP="00B25981" w:rsidRDefault="00E66EBC" w14:paraId="75AC53DE" w14:textId="77777777">
            <w:pPr>
              <w:pStyle w:val="Nadpis4"/>
            </w:pPr>
            <w:r w:rsidRPr="00B25981">
              <w:rPr>
                <w:rStyle w:val="Siln"/>
                <w:b/>
                <w:bCs/>
              </w:rPr>
              <w:t>Evaluace ekonomických podmínek</w:t>
            </w:r>
          </w:p>
        </w:tc>
      </w:tr>
      <w:tr w:rsidRPr="000A7104" w:rsidR="00E66EBC" w:rsidTr="0038038A" w14:paraId="75AC53EA" w14:textId="77777777">
        <w:tc>
          <w:tcPr>
            <w:tcW w:w="12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0A7104" w:rsidR="00E66EBC" w:rsidP="0038038A" w:rsidRDefault="00E66EBC" w14:paraId="75AC53E0" w14:textId="77777777">
            <w:pPr>
              <w:ind w:right="72"/>
              <w:jc w:val="center"/>
              <w:rPr>
                <w:rFonts w:ascii="Arial" w:hAnsi="Arial" w:cs="Arial"/>
                <w:sz w:val="18"/>
                <w:szCs w:val="18"/>
              </w:rPr>
            </w:pPr>
            <w:r w:rsidRPr="000A7104">
              <w:rPr>
                <w:rFonts w:ascii="Arial" w:hAnsi="Arial" w:cs="Arial"/>
                <w:sz w:val="18"/>
                <w:szCs w:val="18"/>
              </w:rPr>
              <w:t>Cíl:</w:t>
            </w:r>
          </w:p>
        </w:tc>
        <w:tc>
          <w:tcPr>
            <w:tcW w:w="802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38038A" w:rsidP="007C3E7C" w:rsidRDefault="0038038A" w14:paraId="75AC53E1" w14:textId="77777777">
            <w:pPr>
              <w:pStyle w:val="Normlnweb1"/>
              <w:spacing w:before="0" w:beforeAutospacing="0" w:after="0" w:afterAutospacing="0"/>
              <w:ind w:left="177" w:right="72"/>
              <w:jc w:val="both"/>
              <w:rPr>
                <w:rFonts w:ascii="Arial" w:hAnsi="Arial" w:cs="Arial"/>
                <w:sz w:val="18"/>
                <w:szCs w:val="18"/>
              </w:rPr>
            </w:pPr>
          </w:p>
          <w:p w:rsidRPr="000A7104" w:rsidR="00E66EBC" w:rsidP="007C3E7C" w:rsidRDefault="00E66EBC" w14:paraId="75AC53E2" w14:textId="77777777">
            <w:pPr>
              <w:pStyle w:val="Normlnweb1"/>
              <w:spacing w:before="0" w:beforeAutospacing="0" w:after="0" w:afterAutospacing="0"/>
              <w:ind w:left="177" w:right="72"/>
              <w:jc w:val="both"/>
              <w:rPr>
                <w:rFonts w:ascii="Arial" w:hAnsi="Arial" w:cs="Arial"/>
                <w:sz w:val="18"/>
                <w:szCs w:val="18"/>
              </w:rPr>
            </w:pPr>
            <w:r w:rsidRPr="000A7104">
              <w:rPr>
                <w:rFonts w:ascii="Arial" w:hAnsi="Arial" w:cs="Arial"/>
                <w:sz w:val="18"/>
                <w:szCs w:val="18"/>
              </w:rPr>
              <w:t>Hodnocení činností v oblasti ekonomiky školy.</w:t>
            </w:r>
          </w:p>
          <w:p w:rsidR="00A91FAC" w:rsidP="001D2C1D" w:rsidRDefault="00E66EBC" w14:paraId="75AC53E3" w14:textId="77777777">
            <w:pPr>
              <w:pStyle w:val="Normlnweb1"/>
              <w:numPr>
                <w:ilvl w:val="0"/>
                <w:numId w:val="123"/>
              </w:numPr>
              <w:spacing w:before="0" w:beforeAutospacing="0" w:after="0" w:afterAutospacing="0"/>
              <w:ind w:right="72"/>
              <w:jc w:val="both"/>
              <w:rPr>
                <w:rFonts w:ascii="Arial" w:hAnsi="Arial" w:cs="Arial"/>
                <w:sz w:val="18"/>
                <w:szCs w:val="18"/>
              </w:rPr>
            </w:pPr>
            <w:r w:rsidRPr="000A7104">
              <w:rPr>
                <w:rFonts w:ascii="Arial" w:hAnsi="Arial" w:cs="Arial"/>
                <w:sz w:val="18"/>
                <w:szCs w:val="18"/>
              </w:rPr>
              <w:t>sledování čerpání mzdových nákladů</w:t>
            </w:r>
          </w:p>
          <w:p w:rsidR="00A91FAC" w:rsidP="001D2C1D" w:rsidRDefault="00E66EBC" w14:paraId="75AC53E4" w14:textId="77777777">
            <w:pPr>
              <w:pStyle w:val="Normlnweb1"/>
              <w:numPr>
                <w:ilvl w:val="0"/>
                <w:numId w:val="123"/>
              </w:numPr>
              <w:spacing w:before="0" w:beforeAutospacing="0" w:after="0" w:afterAutospacing="0"/>
              <w:ind w:right="72"/>
              <w:jc w:val="both"/>
              <w:rPr>
                <w:rFonts w:ascii="Arial" w:hAnsi="Arial" w:cs="Arial"/>
                <w:sz w:val="18"/>
                <w:szCs w:val="18"/>
              </w:rPr>
            </w:pPr>
            <w:r w:rsidRPr="00A91FAC">
              <w:rPr>
                <w:rFonts w:ascii="Arial" w:hAnsi="Arial" w:cs="Arial"/>
                <w:sz w:val="18"/>
                <w:szCs w:val="18"/>
              </w:rPr>
              <w:t>účelnost, efektivnost hospodaření</w:t>
            </w:r>
          </w:p>
          <w:p w:rsidR="00A91FAC" w:rsidP="001D2C1D" w:rsidRDefault="00E66EBC" w14:paraId="75AC53E5" w14:textId="77777777">
            <w:pPr>
              <w:pStyle w:val="Normlnweb1"/>
              <w:numPr>
                <w:ilvl w:val="0"/>
                <w:numId w:val="123"/>
              </w:numPr>
              <w:spacing w:before="0" w:beforeAutospacing="0" w:after="0" w:afterAutospacing="0"/>
              <w:ind w:right="72"/>
              <w:jc w:val="both"/>
              <w:rPr>
                <w:rFonts w:ascii="Arial" w:hAnsi="Arial" w:cs="Arial"/>
                <w:sz w:val="18"/>
                <w:szCs w:val="18"/>
              </w:rPr>
            </w:pPr>
            <w:r w:rsidRPr="00A91FAC">
              <w:rPr>
                <w:rFonts w:ascii="Arial" w:hAnsi="Arial" w:cs="Arial"/>
                <w:sz w:val="18"/>
                <w:szCs w:val="18"/>
              </w:rPr>
              <w:t>motivační činnosti</w:t>
            </w:r>
          </w:p>
          <w:p w:rsidR="00A91FAC" w:rsidP="001D2C1D" w:rsidRDefault="00E66EBC" w14:paraId="75AC53E6" w14:textId="77777777">
            <w:pPr>
              <w:pStyle w:val="Normlnweb1"/>
              <w:numPr>
                <w:ilvl w:val="0"/>
                <w:numId w:val="123"/>
              </w:numPr>
              <w:spacing w:before="0" w:beforeAutospacing="0" w:after="0" w:afterAutospacing="0"/>
              <w:ind w:right="72"/>
              <w:jc w:val="both"/>
              <w:rPr>
                <w:rFonts w:ascii="Arial" w:hAnsi="Arial" w:cs="Arial"/>
                <w:sz w:val="18"/>
                <w:szCs w:val="18"/>
              </w:rPr>
            </w:pPr>
            <w:r w:rsidRPr="00A91FAC">
              <w:rPr>
                <w:rFonts w:ascii="Arial" w:hAnsi="Arial" w:cs="Arial"/>
                <w:sz w:val="18"/>
                <w:szCs w:val="18"/>
              </w:rPr>
              <w:t>rozbory čerpání příspěvku obce</w:t>
            </w:r>
          </w:p>
          <w:p w:rsidRPr="00A91FAC" w:rsidR="00E66EBC" w:rsidP="001D2C1D" w:rsidRDefault="00E66EBC" w14:paraId="75AC53E7" w14:textId="77777777">
            <w:pPr>
              <w:pStyle w:val="Normlnweb1"/>
              <w:numPr>
                <w:ilvl w:val="0"/>
                <w:numId w:val="123"/>
              </w:numPr>
              <w:spacing w:before="0" w:beforeAutospacing="0" w:after="0" w:afterAutospacing="0"/>
              <w:ind w:right="72"/>
              <w:jc w:val="both"/>
              <w:rPr>
                <w:rFonts w:ascii="Arial" w:hAnsi="Arial" w:cs="Arial"/>
                <w:sz w:val="18"/>
                <w:szCs w:val="18"/>
              </w:rPr>
            </w:pPr>
            <w:r w:rsidRPr="00A91FAC">
              <w:rPr>
                <w:rFonts w:ascii="Arial" w:hAnsi="Arial" w:cs="Arial"/>
                <w:sz w:val="18"/>
                <w:szCs w:val="18"/>
              </w:rPr>
              <w:t>rozbor hospodaření – pololetní účetní závěrka</w:t>
            </w:r>
          </w:p>
          <w:p w:rsidR="00A91FAC" w:rsidP="007C3E7C" w:rsidRDefault="00E66EBC" w14:paraId="75AC53E8" w14:textId="77777777">
            <w:pPr>
              <w:ind w:left="177" w:right="72"/>
              <w:jc w:val="both"/>
              <w:rPr>
                <w:rFonts w:ascii="Arial" w:hAnsi="Arial" w:cs="Arial"/>
                <w:sz w:val="18"/>
                <w:szCs w:val="18"/>
              </w:rPr>
            </w:pPr>
            <w:r w:rsidRPr="000A7104">
              <w:rPr>
                <w:rFonts w:ascii="Arial" w:hAnsi="Arial" w:cs="Arial"/>
                <w:sz w:val="18"/>
                <w:szCs w:val="18"/>
              </w:rPr>
              <w:t xml:space="preserve">                                 </w:t>
            </w:r>
            <w:r w:rsidR="00A91FAC">
              <w:rPr>
                <w:rFonts w:ascii="Arial" w:hAnsi="Arial" w:cs="Arial"/>
                <w:sz w:val="18"/>
                <w:szCs w:val="18"/>
              </w:rPr>
              <w:t xml:space="preserve">           - roční účetní závěrka</w:t>
            </w:r>
          </w:p>
          <w:p w:rsidRPr="00A91FAC" w:rsidR="00E66EBC" w:rsidP="001D2C1D" w:rsidRDefault="00E66EBC" w14:paraId="75AC53E9" w14:textId="77777777">
            <w:pPr>
              <w:pStyle w:val="Odstavecseseznamem"/>
              <w:numPr>
                <w:ilvl w:val="0"/>
                <w:numId w:val="124"/>
              </w:numPr>
              <w:ind w:right="72"/>
              <w:jc w:val="both"/>
              <w:rPr>
                <w:rFonts w:ascii="Arial" w:hAnsi="Arial" w:cs="Arial"/>
                <w:sz w:val="18"/>
                <w:szCs w:val="18"/>
              </w:rPr>
            </w:pPr>
            <w:r w:rsidRPr="00A91FAC">
              <w:rPr>
                <w:rFonts w:ascii="Arial" w:hAnsi="Arial" w:cs="Arial"/>
                <w:sz w:val="18"/>
                <w:szCs w:val="18"/>
              </w:rPr>
              <w:t>sledování naplňování záměrů dle ročního prováděcího plánu</w:t>
            </w:r>
            <w:r w:rsidR="00A91FAC">
              <w:rPr>
                <w:rFonts w:ascii="Arial" w:hAnsi="Arial" w:cs="Arial"/>
                <w:sz w:val="18"/>
                <w:szCs w:val="18"/>
              </w:rPr>
              <w:t xml:space="preserve"> </w:t>
            </w:r>
            <w:r w:rsidRPr="00A91FAC">
              <w:rPr>
                <w:rFonts w:ascii="Arial" w:hAnsi="Arial" w:cs="Arial"/>
                <w:sz w:val="18"/>
                <w:szCs w:val="18"/>
              </w:rPr>
              <w:t>a rozpočtu školy v oblasti mzdové i příspěvku obce</w:t>
            </w:r>
          </w:p>
        </w:tc>
      </w:tr>
      <w:tr w:rsidRPr="000A7104" w:rsidR="00E66EBC" w:rsidTr="0038038A" w14:paraId="75AC53F1" w14:textId="77777777">
        <w:tc>
          <w:tcPr>
            <w:tcW w:w="12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0038038A" w:rsidP="0038038A" w:rsidRDefault="0038038A" w14:paraId="75AC53EB" w14:textId="77777777">
            <w:pPr>
              <w:ind w:right="72"/>
              <w:jc w:val="center"/>
              <w:rPr>
                <w:rFonts w:ascii="Arial" w:hAnsi="Arial" w:cs="Arial"/>
                <w:sz w:val="18"/>
                <w:szCs w:val="18"/>
              </w:rPr>
            </w:pPr>
          </w:p>
          <w:p w:rsidRPr="000A7104" w:rsidR="00E66EBC" w:rsidP="0038038A" w:rsidRDefault="00E66EBC" w14:paraId="75AC53EC" w14:textId="77777777">
            <w:pPr>
              <w:ind w:right="72"/>
              <w:jc w:val="center"/>
              <w:rPr>
                <w:rFonts w:ascii="Arial" w:hAnsi="Arial" w:cs="Arial"/>
                <w:sz w:val="18"/>
                <w:szCs w:val="18"/>
              </w:rPr>
            </w:pPr>
            <w:proofErr w:type="spellStart"/>
            <w:r w:rsidRPr="000A7104">
              <w:rPr>
                <w:rFonts w:ascii="Arial" w:hAnsi="Arial" w:cs="Arial"/>
                <w:sz w:val="18"/>
                <w:szCs w:val="18"/>
              </w:rPr>
              <w:t>Čas.rozvrh</w:t>
            </w:r>
            <w:proofErr w:type="spellEnd"/>
          </w:p>
        </w:tc>
        <w:tc>
          <w:tcPr>
            <w:tcW w:w="802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38038A" w:rsidP="0038038A" w:rsidRDefault="0038038A" w14:paraId="75AC53ED" w14:textId="77777777">
            <w:pPr>
              <w:pStyle w:val="Normlnweb1"/>
              <w:spacing w:before="0" w:beforeAutospacing="0" w:after="0" w:afterAutospacing="0"/>
              <w:ind w:left="720" w:right="72"/>
              <w:jc w:val="both"/>
              <w:rPr>
                <w:rFonts w:ascii="Arial" w:hAnsi="Arial" w:cs="Arial"/>
                <w:sz w:val="18"/>
                <w:szCs w:val="18"/>
              </w:rPr>
            </w:pPr>
          </w:p>
          <w:p w:rsidRPr="000A7104" w:rsidR="00E66EBC" w:rsidP="001D2C1D" w:rsidRDefault="00E66EBC" w14:paraId="75AC53EE" w14:textId="77777777">
            <w:pPr>
              <w:pStyle w:val="Normlnweb1"/>
              <w:numPr>
                <w:ilvl w:val="0"/>
                <w:numId w:val="124"/>
              </w:numPr>
              <w:spacing w:before="0" w:beforeAutospacing="0" w:after="0" w:afterAutospacing="0"/>
              <w:ind w:right="72"/>
              <w:jc w:val="both"/>
              <w:rPr>
                <w:rFonts w:ascii="Arial" w:hAnsi="Arial" w:cs="Arial"/>
                <w:sz w:val="18"/>
                <w:szCs w:val="18"/>
              </w:rPr>
            </w:pPr>
            <w:r w:rsidRPr="000A7104">
              <w:rPr>
                <w:rFonts w:ascii="Arial" w:hAnsi="Arial" w:cs="Arial"/>
                <w:sz w:val="18"/>
                <w:szCs w:val="18"/>
              </w:rPr>
              <w:t>rozbory dle směrnice ředitelky školy</w:t>
            </w:r>
          </w:p>
          <w:p w:rsidR="00A91FAC" w:rsidP="001D2C1D" w:rsidRDefault="00E66EBC" w14:paraId="75AC53EF" w14:textId="77777777">
            <w:pPr>
              <w:pStyle w:val="Odstavecseseznamem"/>
              <w:numPr>
                <w:ilvl w:val="0"/>
                <w:numId w:val="124"/>
              </w:numPr>
              <w:ind w:right="72"/>
              <w:jc w:val="both"/>
              <w:rPr>
                <w:rFonts w:ascii="Arial" w:hAnsi="Arial" w:cs="Arial"/>
                <w:sz w:val="18"/>
                <w:szCs w:val="18"/>
              </w:rPr>
            </w:pPr>
            <w:r w:rsidRPr="00A91FAC">
              <w:rPr>
                <w:rFonts w:ascii="Arial" w:hAnsi="Arial" w:cs="Arial"/>
                <w:sz w:val="18"/>
                <w:szCs w:val="18"/>
              </w:rPr>
              <w:t>přehledy čerpání – 4x ročně</w:t>
            </w:r>
          </w:p>
          <w:p w:rsidRPr="00A91FAC" w:rsidR="00E66EBC" w:rsidP="001D2C1D" w:rsidRDefault="00E66EBC" w14:paraId="75AC53F0" w14:textId="77777777">
            <w:pPr>
              <w:pStyle w:val="Odstavecseseznamem"/>
              <w:numPr>
                <w:ilvl w:val="0"/>
                <w:numId w:val="124"/>
              </w:numPr>
              <w:ind w:right="72"/>
              <w:jc w:val="both"/>
              <w:rPr>
                <w:rFonts w:ascii="Arial" w:hAnsi="Arial" w:cs="Arial"/>
                <w:sz w:val="18"/>
                <w:szCs w:val="18"/>
              </w:rPr>
            </w:pPr>
            <w:r w:rsidRPr="00A91FAC">
              <w:rPr>
                <w:rFonts w:ascii="Arial" w:hAnsi="Arial" w:cs="Arial"/>
                <w:sz w:val="18"/>
                <w:szCs w:val="18"/>
              </w:rPr>
              <w:t>ostatní průběžně</w:t>
            </w:r>
          </w:p>
        </w:tc>
      </w:tr>
      <w:tr w:rsidRPr="000A7104" w:rsidR="00E66EBC" w:rsidTr="0038038A" w14:paraId="75AC53F8" w14:textId="77777777">
        <w:tc>
          <w:tcPr>
            <w:tcW w:w="12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Pr="000A7104" w:rsidR="00E66EBC" w:rsidP="0038038A" w:rsidRDefault="00E66EBC" w14:paraId="75AC53F2" w14:textId="77777777">
            <w:pPr>
              <w:ind w:right="72"/>
              <w:jc w:val="center"/>
              <w:rPr>
                <w:rFonts w:ascii="Arial" w:hAnsi="Arial" w:cs="Arial"/>
                <w:sz w:val="18"/>
                <w:szCs w:val="18"/>
              </w:rPr>
            </w:pPr>
            <w:r w:rsidRPr="000A7104">
              <w:rPr>
                <w:rFonts w:ascii="Arial" w:hAnsi="Arial" w:cs="Arial"/>
                <w:sz w:val="18"/>
                <w:szCs w:val="18"/>
              </w:rPr>
              <w:t>Nástroje:</w:t>
            </w:r>
          </w:p>
        </w:tc>
        <w:tc>
          <w:tcPr>
            <w:tcW w:w="802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Pr="00A91FAC" w:rsidR="00E66EBC" w:rsidP="001D2C1D" w:rsidRDefault="00E66EBC" w14:paraId="75AC53F3" w14:textId="77777777">
            <w:pPr>
              <w:pStyle w:val="Odstavecseseznamem"/>
              <w:numPr>
                <w:ilvl w:val="0"/>
                <w:numId w:val="125"/>
              </w:numPr>
              <w:spacing w:after="0" w:line="240" w:lineRule="auto"/>
              <w:ind w:right="74"/>
              <w:jc w:val="both"/>
              <w:rPr>
                <w:rFonts w:ascii="Arial" w:hAnsi="Arial" w:cs="Arial"/>
                <w:sz w:val="18"/>
                <w:szCs w:val="18"/>
              </w:rPr>
            </w:pPr>
            <w:r w:rsidRPr="00A91FAC">
              <w:rPr>
                <w:rFonts w:ascii="Arial" w:hAnsi="Arial" w:cs="Arial"/>
                <w:sz w:val="18"/>
                <w:szCs w:val="18"/>
              </w:rPr>
              <w:t>tabulky</w:t>
            </w:r>
          </w:p>
          <w:p w:rsidR="00A91FAC" w:rsidP="001D2C1D" w:rsidRDefault="00A91FAC" w14:paraId="75AC53F4" w14:textId="77777777">
            <w:pPr>
              <w:pStyle w:val="Odstavecseseznamem"/>
              <w:numPr>
                <w:ilvl w:val="0"/>
                <w:numId w:val="125"/>
              </w:numPr>
              <w:spacing w:after="0" w:line="240" w:lineRule="auto"/>
              <w:ind w:right="74"/>
              <w:jc w:val="both"/>
              <w:rPr>
                <w:rFonts w:ascii="Arial" w:hAnsi="Arial" w:cs="Arial"/>
                <w:sz w:val="18"/>
                <w:szCs w:val="18"/>
              </w:rPr>
            </w:pPr>
            <w:r>
              <w:rPr>
                <w:rFonts w:ascii="Arial" w:hAnsi="Arial" w:cs="Arial"/>
                <w:sz w:val="18"/>
                <w:szCs w:val="18"/>
              </w:rPr>
              <w:t>zprávy + rozbory</w:t>
            </w:r>
          </w:p>
          <w:p w:rsidR="00A91FAC" w:rsidP="001D2C1D" w:rsidRDefault="00E66EBC" w14:paraId="75AC53F5" w14:textId="77777777">
            <w:pPr>
              <w:pStyle w:val="Odstavecseseznamem"/>
              <w:numPr>
                <w:ilvl w:val="0"/>
                <w:numId w:val="125"/>
              </w:numPr>
              <w:spacing w:after="0" w:line="240" w:lineRule="auto"/>
              <w:ind w:right="74"/>
              <w:jc w:val="both"/>
              <w:rPr>
                <w:rFonts w:ascii="Arial" w:hAnsi="Arial" w:cs="Arial"/>
                <w:sz w:val="18"/>
                <w:szCs w:val="18"/>
              </w:rPr>
            </w:pPr>
            <w:r w:rsidRPr="00A91FAC">
              <w:rPr>
                <w:rFonts w:ascii="Arial" w:hAnsi="Arial" w:cs="Arial"/>
                <w:sz w:val="18"/>
                <w:szCs w:val="18"/>
              </w:rPr>
              <w:t xml:space="preserve">pedagogické </w:t>
            </w:r>
            <w:r w:rsidRPr="00A91FAC" w:rsidR="00A91FAC">
              <w:rPr>
                <w:rFonts w:ascii="Arial" w:hAnsi="Arial" w:cs="Arial"/>
                <w:sz w:val="18"/>
                <w:szCs w:val="18"/>
              </w:rPr>
              <w:t xml:space="preserve">rady </w:t>
            </w:r>
            <w:r w:rsidR="00A91FAC">
              <w:rPr>
                <w:rFonts w:ascii="Arial" w:hAnsi="Arial" w:cs="Arial"/>
                <w:sz w:val="18"/>
                <w:szCs w:val="18"/>
              </w:rPr>
              <w:t>a provozní porady</w:t>
            </w:r>
          </w:p>
          <w:p w:rsidR="00E66EBC" w:rsidP="001D2C1D" w:rsidRDefault="00E66EBC" w14:paraId="75AC53F6" w14:textId="77777777">
            <w:pPr>
              <w:pStyle w:val="Odstavecseseznamem"/>
              <w:numPr>
                <w:ilvl w:val="0"/>
                <w:numId w:val="125"/>
              </w:numPr>
              <w:spacing w:after="0" w:line="240" w:lineRule="auto"/>
              <w:ind w:right="74"/>
              <w:jc w:val="both"/>
              <w:rPr>
                <w:rFonts w:ascii="Arial" w:hAnsi="Arial" w:cs="Arial"/>
                <w:sz w:val="18"/>
                <w:szCs w:val="18"/>
              </w:rPr>
            </w:pPr>
            <w:r w:rsidRPr="00A91FAC">
              <w:rPr>
                <w:rFonts w:ascii="Arial" w:hAnsi="Arial" w:cs="Arial"/>
                <w:sz w:val="18"/>
                <w:szCs w:val="18"/>
              </w:rPr>
              <w:t>konzultace</w:t>
            </w:r>
          </w:p>
          <w:p w:rsidRPr="00A91FAC" w:rsidR="0038038A" w:rsidP="0038038A" w:rsidRDefault="0038038A" w14:paraId="75AC53F7" w14:textId="77777777">
            <w:pPr>
              <w:pStyle w:val="Odstavecseseznamem"/>
              <w:spacing w:after="0" w:line="240" w:lineRule="auto"/>
              <w:ind w:right="74"/>
              <w:jc w:val="both"/>
              <w:rPr>
                <w:rFonts w:ascii="Arial" w:hAnsi="Arial" w:cs="Arial"/>
                <w:sz w:val="18"/>
                <w:szCs w:val="18"/>
              </w:rPr>
            </w:pPr>
          </w:p>
        </w:tc>
      </w:tr>
      <w:tr w:rsidRPr="000A7104" w:rsidR="00E66EBC" w:rsidTr="0038038A" w14:paraId="75AC53FD" w14:textId="77777777">
        <w:tc>
          <w:tcPr>
            <w:tcW w:w="12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rsidR="0038038A" w:rsidP="0038038A" w:rsidRDefault="0038038A" w14:paraId="75AC53F9" w14:textId="77777777">
            <w:pPr>
              <w:ind w:right="72"/>
              <w:jc w:val="center"/>
              <w:rPr>
                <w:rFonts w:ascii="Arial" w:hAnsi="Arial" w:cs="Arial"/>
                <w:sz w:val="18"/>
                <w:szCs w:val="18"/>
              </w:rPr>
            </w:pPr>
          </w:p>
          <w:p w:rsidRPr="000A7104" w:rsidR="00E66EBC" w:rsidP="0038038A" w:rsidRDefault="00E66EBC" w14:paraId="75AC53FA" w14:textId="77777777">
            <w:pPr>
              <w:ind w:right="72"/>
              <w:jc w:val="center"/>
              <w:rPr>
                <w:rFonts w:ascii="Arial" w:hAnsi="Arial" w:cs="Arial"/>
                <w:sz w:val="18"/>
                <w:szCs w:val="18"/>
              </w:rPr>
            </w:pPr>
            <w:r w:rsidRPr="000A7104">
              <w:rPr>
                <w:rFonts w:ascii="Arial" w:hAnsi="Arial" w:cs="Arial"/>
                <w:sz w:val="18"/>
                <w:szCs w:val="18"/>
              </w:rPr>
              <w:t>Kdo:</w:t>
            </w:r>
          </w:p>
        </w:tc>
        <w:tc>
          <w:tcPr>
            <w:tcW w:w="802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tcPr>
          <w:p w:rsidR="0038038A" w:rsidP="007C3E7C" w:rsidRDefault="0038038A" w14:paraId="75AC53FB" w14:textId="77777777">
            <w:pPr>
              <w:pStyle w:val="Normlnweb1"/>
              <w:spacing w:before="0" w:beforeAutospacing="0" w:after="0" w:afterAutospacing="0"/>
              <w:ind w:left="177" w:right="74"/>
              <w:jc w:val="both"/>
              <w:rPr>
                <w:rFonts w:ascii="Arial" w:hAnsi="Arial" w:cs="Arial"/>
                <w:sz w:val="18"/>
                <w:szCs w:val="18"/>
              </w:rPr>
            </w:pPr>
          </w:p>
          <w:p w:rsidRPr="000A7104" w:rsidR="00E66EBC" w:rsidP="007C3E7C" w:rsidRDefault="00E66EBC" w14:paraId="75AC53FC" w14:textId="77777777">
            <w:pPr>
              <w:pStyle w:val="Normlnweb1"/>
              <w:spacing w:before="0" w:beforeAutospacing="0" w:after="0" w:afterAutospacing="0"/>
              <w:ind w:left="177" w:right="74"/>
              <w:jc w:val="both"/>
              <w:rPr>
                <w:rFonts w:ascii="Arial" w:hAnsi="Arial" w:cs="Arial"/>
                <w:sz w:val="18"/>
                <w:szCs w:val="18"/>
              </w:rPr>
            </w:pPr>
            <w:r w:rsidRPr="000A7104">
              <w:rPr>
                <w:rFonts w:ascii="Arial" w:hAnsi="Arial" w:cs="Arial"/>
                <w:sz w:val="18"/>
                <w:szCs w:val="18"/>
              </w:rPr>
              <w:t xml:space="preserve"> ředitelka</w:t>
            </w:r>
            <w:r w:rsidR="00BE3484">
              <w:rPr>
                <w:rFonts w:ascii="Arial" w:hAnsi="Arial" w:cs="Arial"/>
                <w:sz w:val="18"/>
                <w:szCs w:val="18"/>
              </w:rPr>
              <w:t>, účetní</w:t>
            </w:r>
            <w:r w:rsidRPr="000A7104">
              <w:rPr>
                <w:rFonts w:ascii="Arial" w:hAnsi="Arial" w:cs="Arial"/>
                <w:sz w:val="18"/>
                <w:szCs w:val="18"/>
              </w:rPr>
              <w:t xml:space="preserve"> </w:t>
            </w:r>
          </w:p>
        </w:tc>
      </w:tr>
    </w:tbl>
    <w:p w:rsidRPr="000A7104" w:rsidR="00E66EBC" w:rsidP="007C3E7C" w:rsidRDefault="00E66EBC" w14:paraId="75AC53FE" w14:textId="77777777">
      <w:pPr>
        <w:shd w:val="clear" w:color="auto" w:fill="FFFCB5"/>
        <w:ind w:right="72"/>
        <w:jc w:val="both"/>
        <w:rPr>
          <w:rFonts w:ascii="Arial" w:hAnsi="Arial" w:cs="Arial"/>
          <w:vanish/>
          <w:sz w:val="18"/>
          <w:szCs w:val="18"/>
          <w:lang w:val="sk-S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187"/>
        <w:gridCol w:w="7875"/>
      </w:tblGrid>
      <w:tr w:rsidRPr="000A7104" w:rsidR="00E66EBC" w:rsidTr="0038038A" w14:paraId="75AC5401" w14:textId="77777777">
        <w:tc>
          <w:tcPr>
            <w:tcW w:w="9212" w:type="dxa"/>
            <w:gridSpan w:val="2"/>
            <w:shd w:val="clear" w:color="auto" w:fill="auto"/>
            <w:tcMar>
              <w:top w:w="0" w:type="dxa"/>
              <w:left w:w="108" w:type="dxa"/>
              <w:bottom w:w="0" w:type="dxa"/>
              <w:right w:w="108" w:type="dxa"/>
            </w:tcMar>
          </w:tcPr>
          <w:p w:rsidRPr="000A7104" w:rsidR="00E66EBC" w:rsidP="007C3E7C" w:rsidRDefault="00E66EBC" w14:paraId="75AC53FF" w14:textId="77777777">
            <w:pPr>
              <w:ind w:right="72"/>
              <w:jc w:val="both"/>
              <w:rPr>
                <w:rStyle w:val="Siln"/>
                <w:rFonts w:ascii="Arial" w:hAnsi="Arial" w:cs="Arial"/>
                <w:sz w:val="18"/>
                <w:szCs w:val="18"/>
              </w:rPr>
            </w:pPr>
          </w:p>
          <w:p w:rsidRPr="00B25981" w:rsidR="00E66EBC" w:rsidP="00B25981" w:rsidRDefault="00E66EBC" w14:paraId="75AC5400" w14:textId="77777777">
            <w:pPr>
              <w:pStyle w:val="Nadpis4"/>
            </w:pPr>
            <w:r w:rsidRPr="00B25981">
              <w:rPr>
                <w:rStyle w:val="Siln"/>
                <w:b/>
                <w:bCs/>
              </w:rPr>
              <w:t>Evaluace organizačních podmínek školy</w:t>
            </w:r>
          </w:p>
        </w:tc>
      </w:tr>
      <w:tr w:rsidRPr="000A7104" w:rsidR="00E66EBC" w:rsidTr="0038038A" w14:paraId="75AC5406" w14:textId="77777777">
        <w:tc>
          <w:tcPr>
            <w:tcW w:w="1188" w:type="dxa"/>
            <w:shd w:val="clear" w:color="auto" w:fill="auto"/>
            <w:tcMar>
              <w:top w:w="0" w:type="dxa"/>
              <w:left w:w="108" w:type="dxa"/>
              <w:bottom w:w="0" w:type="dxa"/>
              <w:right w:w="108" w:type="dxa"/>
            </w:tcMar>
            <w:vAlign w:val="center"/>
          </w:tcPr>
          <w:p w:rsidRPr="000A7104" w:rsidR="00E66EBC" w:rsidP="0038038A" w:rsidRDefault="00E66EBC" w14:paraId="75AC5402" w14:textId="77777777">
            <w:pPr>
              <w:ind w:right="72"/>
              <w:jc w:val="center"/>
              <w:rPr>
                <w:rFonts w:ascii="Arial" w:hAnsi="Arial" w:cs="Arial"/>
                <w:sz w:val="18"/>
                <w:szCs w:val="18"/>
              </w:rPr>
            </w:pPr>
            <w:r w:rsidRPr="000A7104">
              <w:rPr>
                <w:rFonts w:ascii="Arial" w:hAnsi="Arial" w:cs="Arial"/>
                <w:sz w:val="18"/>
                <w:szCs w:val="18"/>
              </w:rPr>
              <w:t>Cíl:</w:t>
            </w:r>
          </w:p>
        </w:tc>
        <w:tc>
          <w:tcPr>
            <w:tcW w:w="8024" w:type="dxa"/>
            <w:shd w:val="clear" w:color="auto" w:fill="auto"/>
            <w:tcMar>
              <w:top w:w="0" w:type="dxa"/>
              <w:left w:w="108" w:type="dxa"/>
              <w:bottom w:w="0" w:type="dxa"/>
              <w:right w:w="108" w:type="dxa"/>
            </w:tcMar>
          </w:tcPr>
          <w:p w:rsidR="0038038A" w:rsidP="007C3E7C" w:rsidRDefault="0038038A" w14:paraId="75AC5403" w14:textId="77777777">
            <w:pPr>
              <w:pStyle w:val="Normlnweb1"/>
              <w:spacing w:before="0" w:beforeAutospacing="0" w:after="0" w:afterAutospacing="0"/>
              <w:ind w:left="252" w:right="72"/>
              <w:jc w:val="both"/>
              <w:rPr>
                <w:rFonts w:ascii="Arial" w:hAnsi="Arial" w:cs="Arial"/>
                <w:sz w:val="18"/>
                <w:szCs w:val="18"/>
              </w:rPr>
            </w:pPr>
          </w:p>
          <w:p w:rsidR="00E66EBC" w:rsidP="007C3E7C" w:rsidRDefault="00E66EBC" w14:paraId="75AC5404" w14:textId="77777777">
            <w:pPr>
              <w:pStyle w:val="Normlnweb1"/>
              <w:spacing w:before="0" w:beforeAutospacing="0" w:after="0" w:afterAutospacing="0"/>
              <w:ind w:left="252" w:right="72"/>
              <w:jc w:val="both"/>
              <w:rPr>
                <w:rFonts w:ascii="Arial" w:hAnsi="Arial" w:cs="Arial"/>
                <w:sz w:val="18"/>
                <w:szCs w:val="18"/>
              </w:rPr>
            </w:pPr>
            <w:r w:rsidRPr="000A7104">
              <w:rPr>
                <w:rFonts w:ascii="Arial" w:hAnsi="Arial" w:cs="Arial"/>
                <w:sz w:val="18"/>
                <w:szCs w:val="18"/>
              </w:rPr>
              <w:t>Zhodnotit účelnost a vhodnost organizace a režimového uspořádání ve vztahu k naplňování záměrů ŠVP</w:t>
            </w:r>
          </w:p>
          <w:p w:rsidRPr="000A7104" w:rsidR="0038038A" w:rsidP="007C3E7C" w:rsidRDefault="0038038A" w14:paraId="75AC5405" w14:textId="77777777">
            <w:pPr>
              <w:pStyle w:val="Normlnweb1"/>
              <w:spacing w:before="0" w:beforeAutospacing="0" w:after="0" w:afterAutospacing="0"/>
              <w:ind w:left="252" w:right="72"/>
              <w:jc w:val="both"/>
              <w:rPr>
                <w:rFonts w:ascii="Arial" w:hAnsi="Arial" w:cs="Arial"/>
                <w:sz w:val="18"/>
                <w:szCs w:val="18"/>
              </w:rPr>
            </w:pPr>
          </w:p>
        </w:tc>
      </w:tr>
      <w:tr w:rsidRPr="000A7104" w:rsidR="00E66EBC" w:rsidTr="0038038A" w14:paraId="75AC540B" w14:textId="77777777">
        <w:tc>
          <w:tcPr>
            <w:tcW w:w="1188" w:type="dxa"/>
            <w:shd w:val="clear" w:color="auto" w:fill="auto"/>
            <w:tcMar>
              <w:top w:w="0" w:type="dxa"/>
              <w:left w:w="108" w:type="dxa"/>
              <w:bottom w:w="0" w:type="dxa"/>
              <w:right w:w="108" w:type="dxa"/>
            </w:tcMar>
            <w:vAlign w:val="center"/>
          </w:tcPr>
          <w:p w:rsidRPr="000A7104" w:rsidR="00E66EBC" w:rsidP="0038038A" w:rsidRDefault="00E66EBC" w14:paraId="75AC5407" w14:textId="77777777">
            <w:pPr>
              <w:ind w:right="72"/>
              <w:jc w:val="center"/>
              <w:rPr>
                <w:rFonts w:ascii="Arial" w:hAnsi="Arial" w:cs="Arial"/>
                <w:sz w:val="18"/>
                <w:szCs w:val="18"/>
              </w:rPr>
            </w:pPr>
            <w:proofErr w:type="spellStart"/>
            <w:r w:rsidRPr="000A7104">
              <w:rPr>
                <w:rFonts w:ascii="Arial" w:hAnsi="Arial" w:cs="Arial"/>
                <w:sz w:val="18"/>
                <w:szCs w:val="18"/>
              </w:rPr>
              <w:t>Čas.rozvrh</w:t>
            </w:r>
            <w:proofErr w:type="spellEnd"/>
          </w:p>
        </w:tc>
        <w:tc>
          <w:tcPr>
            <w:tcW w:w="8024" w:type="dxa"/>
            <w:shd w:val="clear" w:color="auto" w:fill="auto"/>
            <w:tcMar>
              <w:top w:w="0" w:type="dxa"/>
              <w:left w:w="108" w:type="dxa"/>
              <w:bottom w:w="0" w:type="dxa"/>
              <w:right w:w="108" w:type="dxa"/>
            </w:tcMar>
          </w:tcPr>
          <w:p w:rsidR="0038038A" w:rsidP="007C3E7C" w:rsidRDefault="0038038A" w14:paraId="75AC5408" w14:textId="77777777">
            <w:pPr>
              <w:ind w:left="252" w:right="72"/>
              <w:jc w:val="both"/>
              <w:rPr>
                <w:rFonts w:ascii="Arial" w:hAnsi="Arial" w:cs="Arial"/>
                <w:sz w:val="18"/>
                <w:szCs w:val="18"/>
              </w:rPr>
            </w:pPr>
          </w:p>
          <w:p w:rsidR="00E66EBC" w:rsidP="007C3E7C" w:rsidRDefault="0038038A" w14:paraId="75AC5409" w14:textId="77777777">
            <w:pPr>
              <w:ind w:left="252" w:right="72"/>
              <w:jc w:val="both"/>
              <w:rPr>
                <w:rFonts w:ascii="Arial" w:hAnsi="Arial" w:cs="Arial"/>
                <w:sz w:val="18"/>
                <w:szCs w:val="18"/>
              </w:rPr>
            </w:pPr>
            <w:r>
              <w:rPr>
                <w:rFonts w:ascii="Arial" w:hAnsi="Arial" w:cs="Arial"/>
                <w:sz w:val="18"/>
                <w:szCs w:val="18"/>
              </w:rPr>
              <w:t>P</w:t>
            </w:r>
            <w:r w:rsidR="00ED6505">
              <w:rPr>
                <w:rFonts w:ascii="Arial" w:hAnsi="Arial" w:cs="Arial"/>
                <w:sz w:val="18"/>
                <w:szCs w:val="18"/>
              </w:rPr>
              <w:t>růběžně</w:t>
            </w:r>
          </w:p>
          <w:p w:rsidRPr="000A7104" w:rsidR="0038038A" w:rsidP="007C3E7C" w:rsidRDefault="0038038A" w14:paraId="75AC540A" w14:textId="77777777">
            <w:pPr>
              <w:ind w:left="252" w:right="72"/>
              <w:jc w:val="both"/>
              <w:rPr>
                <w:rFonts w:ascii="Arial" w:hAnsi="Arial" w:cs="Arial"/>
                <w:sz w:val="18"/>
                <w:szCs w:val="18"/>
              </w:rPr>
            </w:pPr>
          </w:p>
        </w:tc>
      </w:tr>
      <w:tr w:rsidRPr="000A7104" w:rsidR="00E66EBC" w:rsidTr="0038038A" w14:paraId="75AC5414" w14:textId="77777777">
        <w:tc>
          <w:tcPr>
            <w:tcW w:w="1188" w:type="dxa"/>
            <w:shd w:val="clear" w:color="auto" w:fill="auto"/>
            <w:tcMar>
              <w:top w:w="0" w:type="dxa"/>
              <w:left w:w="108" w:type="dxa"/>
              <w:bottom w:w="0" w:type="dxa"/>
              <w:right w:w="108" w:type="dxa"/>
            </w:tcMar>
            <w:vAlign w:val="center"/>
          </w:tcPr>
          <w:p w:rsidRPr="000A7104" w:rsidR="00E66EBC" w:rsidP="0038038A" w:rsidRDefault="00E66EBC" w14:paraId="75AC540C" w14:textId="77777777">
            <w:pPr>
              <w:ind w:right="72"/>
              <w:jc w:val="center"/>
              <w:rPr>
                <w:rFonts w:ascii="Arial" w:hAnsi="Arial" w:cs="Arial"/>
                <w:sz w:val="18"/>
                <w:szCs w:val="18"/>
              </w:rPr>
            </w:pPr>
            <w:r w:rsidRPr="000A7104">
              <w:rPr>
                <w:rFonts w:ascii="Arial" w:hAnsi="Arial" w:cs="Arial"/>
                <w:sz w:val="18"/>
                <w:szCs w:val="18"/>
              </w:rPr>
              <w:t>Nástroje:</w:t>
            </w:r>
          </w:p>
        </w:tc>
        <w:tc>
          <w:tcPr>
            <w:tcW w:w="8024" w:type="dxa"/>
            <w:shd w:val="clear" w:color="auto" w:fill="auto"/>
            <w:tcMar>
              <w:top w:w="0" w:type="dxa"/>
              <w:left w:w="108" w:type="dxa"/>
              <w:bottom w:w="0" w:type="dxa"/>
              <w:right w:w="108" w:type="dxa"/>
            </w:tcMar>
          </w:tcPr>
          <w:p w:rsidR="0038038A" w:rsidP="0038038A" w:rsidRDefault="0038038A" w14:paraId="75AC540D" w14:textId="77777777">
            <w:pPr>
              <w:pStyle w:val="Odstavecseseznamem"/>
              <w:spacing w:after="0" w:line="240" w:lineRule="auto"/>
              <w:ind w:right="72"/>
              <w:jc w:val="both"/>
              <w:rPr>
                <w:rFonts w:ascii="Arial" w:hAnsi="Arial" w:cs="Arial"/>
                <w:sz w:val="18"/>
                <w:szCs w:val="18"/>
              </w:rPr>
            </w:pPr>
          </w:p>
          <w:p w:rsidR="00ED6505" w:rsidP="001D2C1D" w:rsidRDefault="00E66EBC" w14:paraId="75AC540F" w14:textId="77777777">
            <w:pPr>
              <w:pStyle w:val="Odstavecseseznamem"/>
              <w:numPr>
                <w:ilvl w:val="0"/>
                <w:numId w:val="126"/>
              </w:numPr>
              <w:spacing w:after="0" w:line="240" w:lineRule="auto"/>
              <w:ind w:right="72"/>
              <w:jc w:val="both"/>
              <w:rPr>
                <w:rFonts w:ascii="Arial" w:hAnsi="Arial" w:cs="Arial"/>
                <w:sz w:val="18"/>
                <w:szCs w:val="18"/>
              </w:rPr>
            </w:pPr>
            <w:r w:rsidRPr="00ED6505">
              <w:rPr>
                <w:rFonts w:ascii="Arial" w:hAnsi="Arial" w:cs="Arial"/>
                <w:sz w:val="18"/>
                <w:szCs w:val="18"/>
              </w:rPr>
              <w:t>hospitace</w:t>
            </w:r>
          </w:p>
          <w:p w:rsidR="00ED6505" w:rsidP="001D2C1D" w:rsidRDefault="00E66EBC" w14:paraId="75AC5410" w14:textId="77777777">
            <w:pPr>
              <w:pStyle w:val="Odstavecseseznamem"/>
              <w:numPr>
                <w:ilvl w:val="0"/>
                <w:numId w:val="126"/>
              </w:numPr>
              <w:spacing w:after="0" w:line="240" w:lineRule="auto"/>
              <w:ind w:right="72"/>
              <w:jc w:val="both"/>
              <w:rPr>
                <w:rFonts w:ascii="Arial" w:hAnsi="Arial" w:cs="Arial"/>
                <w:sz w:val="18"/>
                <w:szCs w:val="18"/>
              </w:rPr>
            </w:pPr>
            <w:r w:rsidRPr="00ED6505">
              <w:rPr>
                <w:rFonts w:ascii="Arial" w:hAnsi="Arial" w:cs="Arial"/>
                <w:sz w:val="18"/>
                <w:szCs w:val="18"/>
              </w:rPr>
              <w:t>kontrolní činnost</w:t>
            </w:r>
          </w:p>
          <w:p w:rsidR="00ED6505" w:rsidP="001D2C1D" w:rsidRDefault="00ED6505" w14:paraId="75AC5411" w14:textId="77777777">
            <w:pPr>
              <w:pStyle w:val="Odstavecseseznamem"/>
              <w:numPr>
                <w:ilvl w:val="0"/>
                <w:numId w:val="126"/>
              </w:numPr>
              <w:spacing w:after="0" w:line="240" w:lineRule="auto"/>
              <w:ind w:right="72"/>
              <w:jc w:val="both"/>
              <w:rPr>
                <w:rFonts w:ascii="Arial" w:hAnsi="Arial" w:cs="Arial"/>
                <w:sz w:val="18"/>
                <w:szCs w:val="18"/>
              </w:rPr>
            </w:pPr>
            <w:r w:rsidRPr="00ED6505">
              <w:rPr>
                <w:rFonts w:ascii="Arial" w:hAnsi="Arial" w:cs="Arial"/>
                <w:sz w:val="18"/>
                <w:szCs w:val="18"/>
              </w:rPr>
              <w:t>záznamy z </w:t>
            </w:r>
            <w:proofErr w:type="spellStart"/>
            <w:r w:rsidRPr="00ED6505">
              <w:rPr>
                <w:rFonts w:ascii="Arial" w:hAnsi="Arial" w:cs="Arial"/>
                <w:sz w:val="18"/>
                <w:szCs w:val="18"/>
              </w:rPr>
              <w:t>pedagogogický</w:t>
            </w:r>
            <w:proofErr w:type="spellEnd"/>
            <w:r w:rsidRPr="00ED6505">
              <w:rPr>
                <w:rFonts w:ascii="Arial" w:hAnsi="Arial" w:cs="Arial"/>
                <w:sz w:val="18"/>
                <w:szCs w:val="18"/>
              </w:rPr>
              <w:t xml:space="preserve"> rad</w:t>
            </w:r>
            <w:r w:rsidRPr="00ED6505" w:rsidR="00E66EBC">
              <w:rPr>
                <w:rFonts w:ascii="Arial" w:hAnsi="Arial" w:cs="Arial"/>
                <w:sz w:val="18"/>
                <w:szCs w:val="18"/>
              </w:rPr>
              <w:t xml:space="preserve"> a provozních porad</w:t>
            </w:r>
          </w:p>
          <w:p w:rsidR="00E66EBC" w:rsidP="001D2C1D" w:rsidRDefault="00E66EBC" w14:paraId="75AC5412" w14:textId="77777777">
            <w:pPr>
              <w:pStyle w:val="Odstavecseseznamem"/>
              <w:numPr>
                <w:ilvl w:val="0"/>
                <w:numId w:val="126"/>
              </w:numPr>
              <w:spacing w:after="0" w:line="240" w:lineRule="auto"/>
              <w:ind w:right="72"/>
              <w:jc w:val="both"/>
              <w:rPr>
                <w:rFonts w:ascii="Arial" w:hAnsi="Arial" w:cs="Arial"/>
                <w:sz w:val="18"/>
                <w:szCs w:val="18"/>
              </w:rPr>
            </w:pPr>
            <w:r w:rsidRPr="00ED6505">
              <w:rPr>
                <w:rFonts w:ascii="Arial" w:hAnsi="Arial" w:cs="Arial"/>
                <w:sz w:val="18"/>
                <w:szCs w:val="18"/>
              </w:rPr>
              <w:t>konzultace</w:t>
            </w:r>
          </w:p>
          <w:p w:rsidRPr="00ED6505" w:rsidR="0038038A" w:rsidP="000C22E2" w:rsidRDefault="0038038A" w14:paraId="75AC5413" w14:textId="77777777">
            <w:pPr>
              <w:pStyle w:val="Odstavecseseznamem"/>
              <w:spacing w:after="0" w:line="240" w:lineRule="auto"/>
              <w:ind w:right="72"/>
              <w:jc w:val="both"/>
              <w:rPr>
                <w:rFonts w:ascii="Arial" w:hAnsi="Arial" w:cs="Arial"/>
                <w:sz w:val="18"/>
                <w:szCs w:val="18"/>
              </w:rPr>
            </w:pPr>
          </w:p>
        </w:tc>
      </w:tr>
      <w:tr w:rsidRPr="000A7104" w:rsidR="00E66EBC" w:rsidTr="0038038A" w14:paraId="75AC541A" w14:textId="77777777">
        <w:tc>
          <w:tcPr>
            <w:tcW w:w="1188" w:type="dxa"/>
            <w:shd w:val="clear" w:color="auto" w:fill="auto"/>
            <w:tcMar>
              <w:top w:w="0" w:type="dxa"/>
              <w:left w:w="108" w:type="dxa"/>
              <w:bottom w:w="0" w:type="dxa"/>
              <w:right w:w="108" w:type="dxa"/>
            </w:tcMar>
            <w:vAlign w:val="center"/>
          </w:tcPr>
          <w:p w:rsidR="0038038A" w:rsidP="0038038A" w:rsidRDefault="0038038A" w14:paraId="75AC5415" w14:textId="77777777">
            <w:pPr>
              <w:jc w:val="center"/>
              <w:rPr>
                <w:rFonts w:ascii="Arial" w:hAnsi="Arial" w:cs="Arial"/>
                <w:sz w:val="18"/>
                <w:szCs w:val="18"/>
              </w:rPr>
            </w:pPr>
          </w:p>
          <w:p w:rsidRPr="000A7104" w:rsidR="00E66EBC" w:rsidP="0038038A" w:rsidRDefault="00E66EBC" w14:paraId="75AC5416" w14:textId="77777777">
            <w:pPr>
              <w:jc w:val="center"/>
              <w:rPr>
                <w:rFonts w:ascii="Arial" w:hAnsi="Arial" w:cs="Arial"/>
                <w:sz w:val="18"/>
                <w:szCs w:val="18"/>
              </w:rPr>
            </w:pPr>
            <w:r w:rsidRPr="000A7104">
              <w:rPr>
                <w:rFonts w:ascii="Arial" w:hAnsi="Arial" w:cs="Arial"/>
                <w:sz w:val="18"/>
                <w:szCs w:val="18"/>
              </w:rPr>
              <w:t>Kdo:</w:t>
            </w:r>
          </w:p>
        </w:tc>
        <w:tc>
          <w:tcPr>
            <w:tcW w:w="8024" w:type="dxa"/>
            <w:shd w:val="clear" w:color="auto" w:fill="auto"/>
            <w:tcMar>
              <w:top w:w="0" w:type="dxa"/>
              <w:left w:w="108" w:type="dxa"/>
              <w:bottom w:w="0" w:type="dxa"/>
              <w:right w:w="108" w:type="dxa"/>
            </w:tcMar>
          </w:tcPr>
          <w:p w:rsidR="0038038A" w:rsidP="007C3E7C" w:rsidRDefault="0038038A" w14:paraId="75AC5417" w14:textId="77777777">
            <w:pPr>
              <w:pStyle w:val="Normlnweb1"/>
              <w:spacing w:before="0" w:beforeAutospacing="0" w:after="0" w:afterAutospacing="0"/>
              <w:ind w:left="252"/>
              <w:jc w:val="both"/>
              <w:rPr>
                <w:rFonts w:ascii="Arial" w:hAnsi="Arial" w:cs="Arial"/>
                <w:sz w:val="18"/>
                <w:szCs w:val="18"/>
              </w:rPr>
            </w:pPr>
          </w:p>
          <w:p w:rsidR="0038038A" w:rsidP="007C3E7C" w:rsidRDefault="0038038A" w14:paraId="75AC5418" w14:textId="77777777">
            <w:pPr>
              <w:pStyle w:val="Normlnweb1"/>
              <w:spacing w:before="0" w:beforeAutospacing="0" w:after="0" w:afterAutospacing="0"/>
              <w:ind w:left="252"/>
              <w:jc w:val="both"/>
              <w:rPr>
                <w:rFonts w:ascii="Arial" w:hAnsi="Arial" w:cs="Arial"/>
                <w:sz w:val="18"/>
                <w:szCs w:val="18"/>
              </w:rPr>
            </w:pPr>
          </w:p>
          <w:p w:rsidRPr="000A7104" w:rsidR="00E66EBC" w:rsidP="007C3E7C" w:rsidRDefault="00E66EBC" w14:paraId="75AC5419" w14:textId="77777777">
            <w:pPr>
              <w:pStyle w:val="Normlnweb1"/>
              <w:spacing w:before="0" w:beforeAutospacing="0" w:after="0" w:afterAutospacing="0"/>
              <w:ind w:left="252"/>
              <w:jc w:val="both"/>
              <w:rPr>
                <w:rFonts w:ascii="Arial" w:hAnsi="Arial" w:cs="Arial"/>
                <w:sz w:val="18"/>
                <w:szCs w:val="18"/>
              </w:rPr>
            </w:pPr>
            <w:r w:rsidRPr="000A7104">
              <w:rPr>
                <w:rFonts w:ascii="Arial" w:hAnsi="Arial" w:cs="Arial"/>
                <w:sz w:val="18"/>
                <w:szCs w:val="18"/>
              </w:rPr>
              <w:t>všechny pracovnice dle profesní odpovědnosti a místa výkonu práce</w:t>
            </w:r>
          </w:p>
        </w:tc>
      </w:tr>
    </w:tbl>
    <w:p w:rsidR="00E66EBC" w:rsidP="003B2B7B" w:rsidRDefault="00E66EBC" w14:paraId="75AC541B" w14:textId="77777777">
      <w:pPr>
        <w:jc w:val="both"/>
        <w:rPr>
          <w:rStyle w:val="Siln"/>
          <w:rFonts w:ascii="Arial" w:hAnsi="Arial" w:cs="Arial"/>
          <w:sz w:val="18"/>
          <w:szCs w:val="18"/>
          <w:lang w:val="sk-SK"/>
        </w:rPr>
      </w:pPr>
    </w:p>
    <w:p w:rsidR="00534B99" w:rsidP="003B2B7B" w:rsidRDefault="00534B99" w14:paraId="75AC541C" w14:textId="77777777">
      <w:pPr>
        <w:jc w:val="both"/>
        <w:rPr>
          <w:rStyle w:val="Siln"/>
          <w:rFonts w:ascii="Arial" w:hAnsi="Arial" w:cs="Arial"/>
          <w:sz w:val="18"/>
          <w:szCs w:val="18"/>
          <w:lang w:val="sk-SK"/>
        </w:rPr>
      </w:pPr>
    </w:p>
    <w:p w:rsidRPr="000A7104" w:rsidR="00534B99" w:rsidP="003B2B7B" w:rsidRDefault="00534B99" w14:paraId="75AC541D" w14:textId="77777777">
      <w:pPr>
        <w:jc w:val="both"/>
        <w:rPr>
          <w:rStyle w:val="Siln"/>
          <w:rFonts w:ascii="Arial" w:hAnsi="Arial" w:cs="Arial"/>
          <w:sz w:val="18"/>
          <w:szCs w:val="18"/>
          <w:lang w:val="sk-SK"/>
        </w:rPr>
      </w:pPr>
    </w:p>
    <w:p w:rsidRPr="00B25981" w:rsidR="00E66EBC" w:rsidP="00B25981" w:rsidRDefault="00E66EBC" w14:paraId="75AC541E" w14:textId="77777777">
      <w:pPr>
        <w:pStyle w:val="Nadpis3"/>
        <w:rPr>
          <w:rStyle w:val="Siln"/>
          <w:b/>
          <w:bCs/>
        </w:rPr>
      </w:pPr>
      <w:bookmarkStart w:name="_Toc175137374" w:id="51"/>
      <w:r w:rsidRPr="00B25981">
        <w:rPr>
          <w:rStyle w:val="Siln"/>
          <w:b/>
          <w:bCs/>
        </w:rPr>
        <w:t>Spolupráce</w:t>
      </w:r>
      <w:bookmarkEnd w:id="51"/>
    </w:p>
    <w:p w:rsidRPr="000A7104" w:rsidR="00E66EBC" w:rsidP="007C3E7C" w:rsidRDefault="00E66EBC" w14:paraId="75AC541F" w14:textId="77777777">
      <w:pPr>
        <w:jc w:val="both"/>
        <w:rPr>
          <w:rStyle w:val="Siln"/>
          <w:rFonts w:ascii="Arial" w:hAnsi="Arial" w:cs="Arial"/>
          <w:lang w:val="sk-SK"/>
        </w:rPr>
      </w:pPr>
    </w:p>
    <w:p w:rsidRPr="000A7104" w:rsidR="00E66EBC" w:rsidP="007C3E7C" w:rsidRDefault="00E66EBC" w14:paraId="75AC5420" w14:textId="77777777">
      <w:pPr>
        <w:pStyle w:val="Normlnweb1"/>
        <w:spacing w:before="0" w:beforeAutospacing="0" w:after="0" w:afterAutospacing="0"/>
        <w:jc w:val="both"/>
        <w:rPr>
          <w:rFonts w:ascii="Arial" w:hAnsi="Arial" w:cs="Arial"/>
          <w:sz w:val="18"/>
          <w:szCs w:val="18"/>
          <w:lang w:val="sk-SK"/>
        </w:rPr>
      </w:pPr>
      <w:r w:rsidRPr="000A7104">
        <w:rPr>
          <w:rFonts w:ascii="Arial" w:hAnsi="Arial" w:cs="Arial"/>
          <w:sz w:val="18"/>
          <w:szCs w:val="18"/>
          <w:lang w:val="sk-SK"/>
        </w:rPr>
        <w:tab/>
      </w:r>
      <w:proofErr w:type="spellStart"/>
      <w:r w:rsidRPr="00D52F27">
        <w:rPr>
          <w:sz w:val="22"/>
          <w:szCs w:val="22"/>
          <w:lang w:val="sk-SK"/>
        </w:rPr>
        <w:t>Cílem</w:t>
      </w:r>
      <w:proofErr w:type="spellEnd"/>
      <w:r w:rsidRPr="00D52F27">
        <w:rPr>
          <w:sz w:val="22"/>
          <w:szCs w:val="22"/>
          <w:lang w:val="sk-SK"/>
        </w:rPr>
        <w:t xml:space="preserve"> </w:t>
      </w:r>
      <w:proofErr w:type="spellStart"/>
      <w:r w:rsidRPr="00D52F27">
        <w:rPr>
          <w:sz w:val="22"/>
          <w:szCs w:val="22"/>
          <w:lang w:val="sk-SK"/>
        </w:rPr>
        <w:t>této</w:t>
      </w:r>
      <w:proofErr w:type="spellEnd"/>
      <w:r w:rsidRPr="00D52F27">
        <w:rPr>
          <w:sz w:val="22"/>
          <w:szCs w:val="22"/>
          <w:lang w:val="sk-SK"/>
        </w:rPr>
        <w:t xml:space="preserve"> oblasti je </w:t>
      </w:r>
      <w:proofErr w:type="spellStart"/>
      <w:r w:rsidRPr="00D52F27">
        <w:rPr>
          <w:sz w:val="22"/>
          <w:szCs w:val="22"/>
          <w:lang w:val="sk-SK"/>
        </w:rPr>
        <w:t>vyhodnocení</w:t>
      </w:r>
      <w:proofErr w:type="spellEnd"/>
      <w:r w:rsidRPr="00D52F27">
        <w:rPr>
          <w:sz w:val="22"/>
          <w:szCs w:val="22"/>
          <w:lang w:val="sk-SK"/>
        </w:rPr>
        <w:t xml:space="preserve"> stanovených </w:t>
      </w:r>
      <w:proofErr w:type="spellStart"/>
      <w:r w:rsidRPr="00D52F27">
        <w:rPr>
          <w:sz w:val="22"/>
          <w:szCs w:val="22"/>
          <w:lang w:val="sk-SK"/>
        </w:rPr>
        <w:t>záměrů</w:t>
      </w:r>
      <w:proofErr w:type="spellEnd"/>
      <w:r w:rsidRPr="00D52F27">
        <w:rPr>
          <w:sz w:val="22"/>
          <w:szCs w:val="22"/>
          <w:lang w:val="sk-SK"/>
        </w:rPr>
        <w:t xml:space="preserve"> v ŠVP</w:t>
      </w:r>
      <w:r w:rsidRPr="000A7104">
        <w:rPr>
          <w:rFonts w:ascii="Arial" w:hAnsi="Arial" w:cs="Arial"/>
          <w:sz w:val="18"/>
          <w:szCs w:val="18"/>
          <w:lang w:val="sk-SK"/>
        </w:rPr>
        <w:t>.</w:t>
      </w:r>
    </w:p>
    <w:p w:rsidRPr="000A7104" w:rsidR="00E66EBC" w:rsidP="007C3E7C" w:rsidRDefault="00E66EBC" w14:paraId="75AC5421" w14:textId="77777777">
      <w:pPr>
        <w:pStyle w:val="Normlnweb1"/>
        <w:spacing w:before="0" w:beforeAutospacing="0" w:after="0" w:afterAutospacing="0"/>
        <w:jc w:val="both"/>
        <w:rPr>
          <w:rFonts w:ascii="Arial" w:hAnsi="Arial" w:cs="Arial"/>
          <w:sz w:val="18"/>
          <w:szCs w:val="18"/>
          <w:lang w:val="sk-S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361"/>
        <w:gridCol w:w="7701"/>
      </w:tblGrid>
      <w:tr w:rsidRPr="000A7104" w:rsidR="00E66EBC" w:rsidTr="0038038A" w14:paraId="75AC5424" w14:textId="77777777">
        <w:tc>
          <w:tcPr>
            <w:tcW w:w="9212" w:type="dxa"/>
            <w:gridSpan w:val="2"/>
            <w:shd w:val="clear" w:color="auto" w:fill="auto"/>
            <w:tcMar>
              <w:top w:w="0" w:type="dxa"/>
              <w:left w:w="108" w:type="dxa"/>
              <w:bottom w:w="0" w:type="dxa"/>
              <w:right w:w="108" w:type="dxa"/>
            </w:tcMar>
          </w:tcPr>
          <w:p w:rsidRPr="00B25981" w:rsidR="00E66EBC" w:rsidP="001859A4" w:rsidRDefault="00E66EBC" w14:paraId="75AC5422" w14:textId="77777777">
            <w:pPr>
              <w:pStyle w:val="Nadpis4"/>
              <w:numPr>
                <w:ilvl w:val="0"/>
                <w:numId w:val="0"/>
              </w:numPr>
              <w:ind w:left="1432" w:hanging="864"/>
              <w:rPr>
                <w:rStyle w:val="Siln"/>
                <w:b/>
                <w:bCs/>
              </w:rPr>
            </w:pPr>
          </w:p>
          <w:p w:rsidRPr="00B25981" w:rsidR="00E66EBC" w:rsidP="001859A4" w:rsidRDefault="00E66EBC" w14:paraId="75AC5423" w14:textId="77777777">
            <w:pPr>
              <w:pStyle w:val="Nadpis4"/>
            </w:pPr>
            <w:r w:rsidRPr="001859A4">
              <w:rPr>
                <w:rStyle w:val="Siln"/>
                <w:b/>
                <w:bCs/>
              </w:rPr>
              <w:t>Evaluace</w:t>
            </w:r>
            <w:r w:rsidRPr="00B25981">
              <w:rPr>
                <w:rStyle w:val="Siln"/>
                <w:b/>
                <w:bCs/>
              </w:rPr>
              <w:t xml:space="preserve"> spolupráce s rodinou</w:t>
            </w:r>
          </w:p>
        </w:tc>
      </w:tr>
      <w:tr w:rsidRPr="000A7104" w:rsidR="00E66EBC" w:rsidTr="0038038A" w14:paraId="75AC5429" w14:textId="77777777">
        <w:tc>
          <w:tcPr>
            <w:tcW w:w="1368" w:type="dxa"/>
            <w:shd w:val="clear" w:color="auto" w:fill="auto"/>
            <w:tcMar>
              <w:top w:w="0" w:type="dxa"/>
              <w:left w:w="108" w:type="dxa"/>
              <w:bottom w:w="0" w:type="dxa"/>
              <w:right w:w="108" w:type="dxa"/>
            </w:tcMar>
            <w:vAlign w:val="center"/>
          </w:tcPr>
          <w:p w:rsidRPr="000A7104" w:rsidR="00E66EBC" w:rsidP="0038038A" w:rsidRDefault="00E66EBC" w14:paraId="75AC5425" w14:textId="77777777">
            <w:pPr>
              <w:jc w:val="center"/>
              <w:rPr>
                <w:rFonts w:ascii="Arial" w:hAnsi="Arial" w:cs="Arial"/>
                <w:sz w:val="18"/>
                <w:szCs w:val="18"/>
              </w:rPr>
            </w:pPr>
            <w:r w:rsidRPr="000A7104">
              <w:rPr>
                <w:rFonts w:ascii="Arial" w:hAnsi="Arial" w:cs="Arial"/>
                <w:sz w:val="18"/>
                <w:szCs w:val="18"/>
              </w:rPr>
              <w:t>Cíl:</w:t>
            </w:r>
          </w:p>
        </w:tc>
        <w:tc>
          <w:tcPr>
            <w:tcW w:w="7844" w:type="dxa"/>
            <w:shd w:val="clear" w:color="auto" w:fill="auto"/>
            <w:tcMar>
              <w:top w:w="0" w:type="dxa"/>
              <w:left w:w="108" w:type="dxa"/>
              <w:bottom w:w="0" w:type="dxa"/>
              <w:right w:w="108" w:type="dxa"/>
            </w:tcMar>
          </w:tcPr>
          <w:p w:rsidR="0038038A" w:rsidP="007C3E7C" w:rsidRDefault="0038038A" w14:paraId="75AC5426" w14:textId="77777777">
            <w:pPr>
              <w:pStyle w:val="Normlnweb1"/>
              <w:spacing w:before="0" w:beforeAutospacing="0" w:after="0" w:afterAutospacing="0"/>
              <w:ind w:left="72"/>
              <w:jc w:val="both"/>
              <w:rPr>
                <w:rFonts w:ascii="Arial" w:hAnsi="Arial" w:cs="Arial"/>
                <w:sz w:val="18"/>
                <w:szCs w:val="18"/>
              </w:rPr>
            </w:pPr>
          </w:p>
          <w:p w:rsidR="00E66EBC" w:rsidP="007C3E7C" w:rsidRDefault="00E66EBC" w14:paraId="75AC5427" w14:textId="77777777">
            <w:pPr>
              <w:pStyle w:val="Normlnweb1"/>
              <w:spacing w:before="0" w:beforeAutospacing="0" w:after="0" w:afterAutospacing="0"/>
              <w:ind w:left="72"/>
              <w:jc w:val="both"/>
              <w:rPr>
                <w:rFonts w:ascii="Arial" w:hAnsi="Arial" w:cs="Arial"/>
                <w:sz w:val="18"/>
                <w:szCs w:val="18"/>
              </w:rPr>
            </w:pPr>
            <w:r w:rsidRPr="000A7104">
              <w:rPr>
                <w:rFonts w:ascii="Arial" w:hAnsi="Arial" w:cs="Arial"/>
                <w:sz w:val="18"/>
                <w:szCs w:val="18"/>
              </w:rPr>
              <w:t>Úspěšnost zvolených metod, forem spolupráce a naplnění stanovených záměrů v této oblasti v</w:t>
            </w:r>
            <w:r w:rsidR="0038038A">
              <w:rPr>
                <w:rFonts w:ascii="Arial" w:hAnsi="Arial" w:cs="Arial"/>
                <w:sz w:val="18"/>
                <w:szCs w:val="18"/>
              </w:rPr>
              <w:t> </w:t>
            </w:r>
            <w:r w:rsidRPr="000A7104">
              <w:rPr>
                <w:rFonts w:ascii="Arial" w:hAnsi="Arial" w:cs="Arial"/>
                <w:sz w:val="18"/>
                <w:szCs w:val="18"/>
              </w:rPr>
              <w:t>ŠVP</w:t>
            </w:r>
          </w:p>
          <w:p w:rsidRPr="000A7104" w:rsidR="0038038A" w:rsidP="007C3E7C" w:rsidRDefault="0038038A" w14:paraId="75AC5428" w14:textId="77777777">
            <w:pPr>
              <w:pStyle w:val="Normlnweb1"/>
              <w:spacing w:before="0" w:beforeAutospacing="0" w:after="0" w:afterAutospacing="0"/>
              <w:ind w:left="72"/>
              <w:jc w:val="both"/>
              <w:rPr>
                <w:rFonts w:ascii="Arial" w:hAnsi="Arial" w:cs="Arial"/>
                <w:sz w:val="18"/>
                <w:szCs w:val="18"/>
              </w:rPr>
            </w:pPr>
          </w:p>
        </w:tc>
      </w:tr>
      <w:tr w:rsidRPr="000A7104" w:rsidR="00E66EBC" w:rsidTr="0038038A" w14:paraId="75AC542E" w14:textId="77777777">
        <w:tc>
          <w:tcPr>
            <w:tcW w:w="1368" w:type="dxa"/>
            <w:shd w:val="clear" w:color="auto" w:fill="auto"/>
            <w:tcMar>
              <w:top w:w="0" w:type="dxa"/>
              <w:left w:w="108" w:type="dxa"/>
              <w:bottom w:w="0" w:type="dxa"/>
              <w:right w:w="108" w:type="dxa"/>
            </w:tcMar>
            <w:vAlign w:val="center"/>
          </w:tcPr>
          <w:p w:rsidRPr="000A7104" w:rsidR="00E66EBC" w:rsidP="0038038A" w:rsidRDefault="00E66EBC" w14:paraId="75AC542A" w14:textId="77777777">
            <w:pPr>
              <w:jc w:val="center"/>
              <w:rPr>
                <w:rFonts w:ascii="Arial" w:hAnsi="Arial" w:cs="Arial"/>
                <w:sz w:val="18"/>
                <w:szCs w:val="18"/>
              </w:rPr>
            </w:pPr>
            <w:proofErr w:type="spellStart"/>
            <w:r w:rsidRPr="000A7104">
              <w:rPr>
                <w:rFonts w:ascii="Arial" w:hAnsi="Arial" w:cs="Arial"/>
                <w:sz w:val="18"/>
                <w:szCs w:val="18"/>
              </w:rPr>
              <w:t>Čas.rozvrh</w:t>
            </w:r>
            <w:proofErr w:type="spellEnd"/>
          </w:p>
        </w:tc>
        <w:tc>
          <w:tcPr>
            <w:tcW w:w="7844" w:type="dxa"/>
            <w:shd w:val="clear" w:color="auto" w:fill="auto"/>
            <w:tcMar>
              <w:top w:w="0" w:type="dxa"/>
              <w:left w:w="108" w:type="dxa"/>
              <w:bottom w:w="0" w:type="dxa"/>
              <w:right w:w="108" w:type="dxa"/>
            </w:tcMar>
          </w:tcPr>
          <w:p w:rsidR="0038038A" w:rsidP="007C3E7C" w:rsidRDefault="0038038A" w14:paraId="75AC542B" w14:textId="77777777">
            <w:pPr>
              <w:ind w:left="72"/>
              <w:jc w:val="both"/>
              <w:rPr>
                <w:rFonts w:ascii="Arial" w:hAnsi="Arial" w:cs="Arial"/>
                <w:sz w:val="18"/>
                <w:szCs w:val="18"/>
              </w:rPr>
            </w:pPr>
          </w:p>
          <w:p w:rsidR="00E66EBC" w:rsidP="007C3E7C" w:rsidRDefault="00E66EBC" w14:paraId="75AC542C" w14:textId="77777777">
            <w:pPr>
              <w:ind w:left="72"/>
              <w:jc w:val="both"/>
              <w:rPr>
                <w:rFonts w:ascii="Arial" w:hAnsi="Arial" w:cs="Arial"/>
                <w:sz w:val="18"/>
                <w:szCs w:val="18"/>
              </w:rPr>
            </w:pPr>
            <w:r w:rsidRPr="000A7104">
              <w:rPr>
                <w:rFonts w:ascii="Arial" w:hAnsi="Arial" w:cs="Arial"/>
                <w:sz w:val="18"/>
                <w:szCs w:val="18"/>
              </w:rPr>
              <w:t>1 x ročně</w:t>
            </w:r>
          </w:p>
          <w:p w:rsidRPr="000A7104" w:rsidR="0038038A" w:rsidP="007C3E7C" w:rsidRDefault="0038038A" w14:paraId="75AC542D" w14:textId="77777777">
            <w:pPr>
              <w:ind w:left="72"/>
              <w:jc w:val="both"/>
              <w:rPr>
                <w:rFonts w:ascii="Arial" w:hAnsi="Arial" w:cs="Arial"/>
                <w:sz w:val="18"/>
                <w:szCs w:val="18"/>
              </w:rPr>
            </w:pPr>
          </w:p>
        </w:tc>
      </w:tr>
      <w:tr w:rsidRPr="000A7104" w:rsidR="00E66EBC" w:rsidTr="0038038A" w14:paraId="75AC5437" w14:textId="77777777">
        <w:tc>
          <w:tcPr>
            <w:tcW w:w="1368" w:type="dxa"/>
            <w:shd w:val="clear" w:color="auto" w:fill="auto"/>
            <w:tcMar>
              <w:top w:w="0" w:type="dxa"/>
              <w:left w:w="108" w:type="dxa"/>
              <w:bottom w:w="0" w:type="dxa"/>
              <w:right w:w="108" w:type="dxa"/>
            </w:tcMar>
            <w:vAlign w:val="center"/>
          </w:tcPr>
          <w:p w:rsidRPr="000A7104" w:rsidR="00E66EBC" w:rsidP="0038038A" w:rsidRDefault="00E66EBC" w14:paraId="75AC542F" w14:textId="77777777">
            <w:pPr>
              <w:jc w:val="center"/>
              <w:rPr>
                <w:rFonts w:ascii="Arial" w:hAnsi="Arial" w:cs="Arial"/>
                <w:sz w:val="18"/>
                <w:szCs w:val="18"/>
              </w:rPr>
            </w:pPr>
            <w:r w:rsidRPr="000A7104">
              <w:rPr>
                <w:rFonts w:ascii="Arial" w:hAnsi="Arial" w:cs="Arial"/>
                <w:sz w:val="18"/>
                <w:szCs w:val="18"/>
              </w:rPr>
              <w:t>Nástroje:</w:t>
            </w:r>
          </w:p>
        </w:tc>
        <w:tc>
          <w:tcPr>
            <w:tcW w:w="7844" w:type="dxa"/>
            <w:shd w:val="clear" w:color="auto" w:fill="auto"/>
            <w:tcMar>
              <w:top w:w="0" w:type="dxa"/>
              <w:left w:w="108" w:type="dxa"/>
              <w:bottom w:w="0" w:type="dxa"/>
              <w:right w:w="108" w:type="dxa"/>
            </w:tcMar>
          </w:tcPr>
          <w:p w:rsidR="0038038A" w:rsidP="0038038A" w:rsidRDefault="0038038A" w14:paraId="75AC5430" w14:textId="77777777">
            <w:pPr>
              <w:pStyle w:val="Odstavecseseznamem"/>
              <w:spacing w:after="0" w:line="240" w:lineRule="auto"/>
              <w:jc w:val="both"/>
              <w:rPr>
                <w:rFonts w:ascii="Arial" w:hAnsi="Arial" w:cs="Arial"/>
                <w:sz w:val="18"/>
                <w:szCs w:val="18"/>
              </w:rPr>
            </w:pPr>
          </w:p>
          <w:p w:rsidR="00ED6505" w:rsidP="001D2C1D" w:rsidRDefault="00E66EBC" w14:paraId="75AC5431" w14:textId="77777777">
            <w:pPr>
              <w:pStyle w:val="Odstavecseseznamem"/>
              <w:numPr>
                <w:ilvl w:val="0"/>
                <w:numId w:val="127"/>
              </w:numPr>
              <w:spacing w:after="0" w:line="240" w:lineRule="auto"/>
              <w:jc w:val="both"/>
              <w:rPr>
                <w:rFonts w:ascii="Arial" w:hAnsi="Arial" w:cs="Arial"/>
                <w:sz w:val="18"/>
                <w:szCs w:val="18"/>
              </w:rPr>
            </w:pPr>
            <w:r w:rsidRPr="00ED6505">
              <w:rPr>
                <w:rFonts w:ascii="Arial" w:hAnsi="Arial" w:cs="Arial"/>
                <w:sz w:val="18"/>
                <w:szCs w:val="18"/>
              </w:rPr>
              <w:t>fotodokumentace</w:t>
            </w:r>
          </w:p>
          <w:p w:rsidR="00C8113D" w:rsidP="00C8113D" w:rsidRDefault="00E66EBC" w14:paraId="21E1EDA1" w14:textId="29BC0055">
            <w:pPr>
              <w:pStyle w:val="Odstavecseseznamem"/>
              <w:numPr>
                <w:ilvl w:val="0"/>
                <w:numId w:val="127"/>
              </w:numPr>
              <w:spacing w:after="0" w:line="240" w:lineRule="auto"/>
              <w:jc w:val="both"/>
              <w:rPr>
                <w:rFonts w:ascii="Arial" w:hAnsi="Arial" w:cs="Arial"/>
                <w:sz w:val="18"/>
                <w:szCs w:val="18"/>
              </w:rPr>
            </w:pPr>
            <w:r w:rsidRPr="00ED6505">
              <w:rPr>
                <w:rFonts w:ascii="Arial" w:hAnsi="Arial" w:cs="Arial"/>
                <w:sz w:val="18"/>
                <w:szCs w:val="18"/>
              </w:rPr>
              <w:t>rozhovory s</w:t>
            </w:r>
            <w:r w:rsidR="00C8113D">
              <w:rPr>
                <w:rFonts w:ascii="Arial" w:hAnsi="Arial" w:cs="Arial"/>
                <w:sz w:val="18"/>
                <w:szCs w:val="18"/>
              </w:rPr>
              <w:t> </w:t>
            </w:r>
            <w:r w:rsidRPr="00ED6505">
              <w:rPr>
                <w:rFonts w:ascii="Arial" w:hAnsi="Arial" w:cs="Arial"/>
                <w:sz w:val="18"/>
                <w:szCs w:val="18"/>
              </w:rPr>
              <w:t>rodiči</w:t>
            </w:r>
          </w:p>
          <w:p w:rsidRPr="00C8113D" w:rsidR="00ED6505" w:rsidP="00C8113D" w:rsidRDefault="00ED6505" w14:paraId="75AC5434" w14:textId="25254557">
            <w:pPr>
              <w:pStyle w:val="Odstavecseseznamem"/>
              <w:numPr>
                <w:ilvl w:val="0"/>
                <w:numId w:val="127"/>
              </w:numPr>
              <w:spacing w:after="0" w:line="240" w:lineRule="auto"/>
              <w:jc w:val="both"/>
              <w:rPr>
                <w:rFonts w:ascii="Arial" w:hAnsi="Arial" w:cs="Arial"/>
                <w:sz w:val="18"/>
                <w:szCs w:val="18"/>
              </w:rPr>
            </w:pPr>
            <w:r w:rsidRPr="00C8113D">
              <w:rPr>
                <w:rFonts w:ascii="Arial" w:hAnsi="Arial" w:cs="Arial"/>
                <w:sz w:val="18"/>
                <w:szCs w:val="18"/>
              </w:rPr>
              <w:t>pedagogické rady,</w:t>
            </w:r>
            <w:r w:rsidRPr="00C8113D" w:rsidR="00E66EBC">
              <w:rPr>
                <w:rFonts w:ascii="Arial" w:hAnsi="Arial" w:cs="Arial"/>
                <w:sz w:val="18"/>
                <w:szCs w:val="18"/>
              </w:rPr>
              <w:t xml:space="preserve"> provozní porady</w:t>
            </w:r>
          </w:p>
          <w:p w:rsidRPr="00ED6505" w:rsidR="0038038A" w:rsidP="000E27D7" w:rsidRDefault="0038038A" w14:paraId="75AC5436" w14:textId="77777777">
            <w:pPr>
              <w:pStyle w:val="Odstavecseseznamem"/>
              <w:numPr>
                <w:ilvl w:val="0"/>
                <w:numId w:val="127"/>
              </w:numPr>
              <w:spacing w:after="0" w:line="240" w:lineRule="auto"/>
              <w:jc w:val="both"/>
              <w:rPr>
                <w:rFonts w:ascii="Arial" w:hAnsi="Arial" w:cs="Arial"/>
                <w:sz w:val="18"/>
                <w:szCs w:val="18"/>
              </w:rPr>
            </w:pPr>
          </w:p>
        </w:tc>
      </w:tr>
      <w:tr w:rsidRPr="000A7104" w:rsidR="00E66EBC" w:rsidTr="0038038A" w14:paraId="75AC543C" w14:textId="77777777">
        <w:tc>
          <w:tcPr>
            <w:tcW w:w="1368" w:type="dxa"/>
            <w:shd w:val="clear" w:color="auto" w:fill="auto"/>
            <w:tcMar>
              <w:top w:w="0" w:type="dxa"/>
              <w:left w:w="108" w:type="dxa"/>
              <w:bottom w:w="0" w:type="dxa"/>
              <w:right w:w="108" w:type="dxa"/>
            </w:tcMar>
            <w:vAlign w:val="center"/>
          </w:tcPr>
          <w:p w:rsidRPr="000A7104" w:rsidR="00E66EBC" w:rsidP="0038038A" w:rsidRDefault="00E66EBC" w14:paraId="75AC5438" w14:textId="77777777">
            <w:pPr>
              <w:jc w:val="center"/>
              <w:rPr>
                <w:rFonts w:ascii="Arial" w:hAnsi="Arial" w:cs="Arial"/>
                <w:sz w:val="18"/>
                <w:szCs w:val="18"/>
              </w:rPr>
            </w:pPr>
            <w:r w:rsidRPr="000A7104">
              <w:rPr>
                <w:rFonts w:ascii="Arial" w:hAnsi="Arial" w:cs="Arial"/>
                <w:sz w:val="18"/>
                <w:szCs w:val="18"/>
              </w:rPr>
              <w:t>Kdo:</w:t>
            </w:r>
          </w:p>
        </w:tc>
        <w:tc>
          <w:tcPr>
            <w:tcW w:w="7844" w:type="dxa"/>
            <w:shd w:val="clear" w:color="auto" w:fill="auto"/>
            <w:tcMar>
              <w:top w:w="0" w:type="dxa"/>
              <w:left w:w="108" w:type="dxa"/>
              <w:bottom w:w="0" w:type="dxa"/>
              <w:right w:w="108" w:type="dxa"/>
            </w:tcMar>
          </w:tcPr>
          <w:p w:rsidR="0038038A" w:rsidP="007C3E7C" w:rsidRDefault="0038038A" w14:paraId="75AC5439" w14:textId="77777777">
            <w:pPr>
              <w:pStyle w:val="Normlnweb1"/>
              <w:spacing w:before="0" w:beforeAutospacing="0" w:after="0" w:afterAutospacing="0"/>
              <w:ind w:left="72"/>
              <w:jc w:val="both"/>
              <w:rPr>
                <w:rFonts w:ascii="Arial" w:hAnsi="Arial" w:cs="Arial"/>
                <w:sz w:val="18"/>
                <w:szCs w:val="18"/>
              </w:rPr>
            </w:pPr>
          </w:p>
          <w:p w:rsidR="00E66EBC" w:rsidP="007C3E7C" w:rsidRDefault="00E66EBC" w14:paraId="75AC543A" w14:textId="77777777">
            <w:pPr>
              <w:pStyle w:val="Normlnweb1"/>
              <w:spacing w:before="0" w:beforeAutospacing="0" w:after="0" w:afterAutospacing="0"/>
              <w:ind w:left="72"/>
              <w:jc w:val="both"/>
              <w:rPr>
                <w:rFonts w:ascii="Arial" w:hAnsi="Arial" w:cs="Arial"/>
                <w:sz w:val="18"/>
                <w:szCs w:val="18"/>
              </w:rPr>
            </w:pPr>
            <w:r w:rsidRPr="000A7104">
              <w:rPr>
                <w:rFonts w:ascii="Arial" w:hAnsi="Arial" w:cs="Arial"/>
                <w:sz w:val="18"/>
                <w:szCs w:val="18"/>
              </w:rPr>
              <w:t>učitelky, ředitelka</w:t>
            </w:r>
            <w:r w:rsidR="00BE3484">
              <w:rPr>
                <w:rFonts w:ascii="Arial" w:hAnsi="Arial" w:cs="Arial"/>
                <w:sz w:val="18"/>
                <w:szCs w:val="18"/>
              </w:rPr>
              <w:t xml:space="preserve">, rodiče, </w:t>
            </w:r>
            <w:r w:rsidRPr="000A7104">
              <w:rPr>
                <w:rFonts w:ascii="Arial" w:hAnsi="Arial" w:cs="Arial"/>
                <w:sz w:val="18"/>
                <w:szCs w:val="18"/>
              </w:rPr>
              <w:t>zástupkyně, vedoucí ŠJ</w:t>
            </w:r>
          </w:p>
          <w:p w:rsidRPr="000A7104" w:rsidR="0038038A" w:rsidP="007C3E7C" w:rsidRDefault="0038038A" w14:paraId="75AC543B" w14:textId="77777777">
            <w:pPr>
              <w:pStyle w:val="Normlnweb1"/>
              <w:spacing w:before="0" w:beforeAutospacing="0" w:after="0" w:afterAutospacing="0"/>
              <w:ind w:left="72"/>
              <w:jc w:val="both"/>
              <w:rPr>
                <w:rFonts w:ascii="Arial" w:hAnsi="Arial" w:cs="Arial"/>
                <w:sz w:val="18"/>
                <w:szCs w:val="18"/>
              </w:rPr>
            </w:pPr>
          </w:p>
        </w:tc>
      </w:tr>
    </w:tbl>
    <w:p w:rsidRPr="000A7104" w:rsidR="00E66EBC" w:rsidP="007C3E7C" w:rsidRDefault="00E66EBC" w14:paraId="75AC543D" w14:textId="77777777">
      <w:pPr>
        <w:shd w:val="clear" w:color="auto" w:fill="FFFCB5"/>
        <w:jc w:val="both"/>
        <w:rPr>
          <w:rFonts w:ascii="Arial" w:hAnsi="Arial" w:cs="Arial"/>
          <w:vanish/>
          <w:sz w:val="18"/>
          <w:szCs w:val="18"/>
          <w:lang w:val="sk-S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1361"/>
        <w:gridCol w:w="7701"/>
      </w:tblGrid>
      <w:tr w:rsidRPr="000A7104" w:rsidR="00E66EBC" w:rsidTr="0038038A" w14:paraId="75AC5440" w14:textId="77777777">
        <w:tc>
          <w:tcPr>
            <w:tcW w:w="9212" w:type="dxa"/>
            <w:gridSpan w:val="2"/>
            <w:shd w:val="clear" w:color="auto" w:fill="auto"/>
            <w:tcMar>
              <w:top w:w="0" w:type="dxa"/>
              <w:left w:w="108" w:type="dxa"/>
              <w:bottom w:w="0" w:type="dxa"/>
              <w:right w:w="108" w:type="dxa"/>
            </w:tcMar>
          </w:tcPr>
          <w:p w:rsidRPr="00B25981" w:rsidR="0038038A" w:rsidP="0038038A" w:rsidRDefault="0038038A" w14:paraId="75AC543E" w14:textId="77777777">
            <w:pPr>
              <w:pStyle w:val="Nadpis4"/>
              <w:numPr>
                <w:ilvl w:val="0"/>
                <w:numId w:val="0"/>
              </w:numPr>
              <w:rPr>
                <w:rStyle w:val="Siln"/>
                <w:b/>
                <w:bCs/>
              </w:rPr>
            </w:pPr>
          </w:p>
          <w:p w:rsidRPr="00B25981" w:rsidR="00E66EBC" w:rsidP="00B25981" w:rsidRDefault="00E66EBC" w14:paraId="75AC543F" w14:textId="77777777">
            <w:pPr>
              <w:pStyle w:val="Nadpis4"/>
            </w:pPr>
            <w:r w:rsidRPr="00B25981">
              <w:rPr>
                <w:rStyle w:val="Siln"/>
                <w:b/>
                <w:bCs/>
              </w:rPr>
              <w:t>Evaluace spolupráce se ZŠ,</w:t>
            </w:r>
            <w:r w:rsidR="00DA6222">
              <w:rPr>
                <w:rStyle w:val="Siln"/>
                <w:b/>
                <w:bCs/>
              </w:rPr>
              <w:t xml:space="preserve"> </w:t>
            </w:r>
            <w:r w:rsidRPr="00B25981">
              <w:rPr>
                <w:rStyle w:val="Siln"/>
                <w:b/>
                <w:bCs/>
              </w:rPr>
              <w:t>ZUŠ, SPC, zřizovatelem, veřejností</w:t>
            </w:r>
            <w:proofErr w:type="gramStart"/>
            <w:r w:rsidRPr="00B25981">
              <w:rPr>
                <w:rStyle w:val="Siln"/>
                <w:b/>
                <w:bCs/>
              </w:rPr>
              <w:t xml:space="preserve"> ….</w:t>
            </w:r>
            <w:proofErr w:type="gramEnd"/>
            <w:r w:rsidRPr="00B25981">
              <w:rPr>
                <w:rStyle w:val="Siln"/>
                <w:b/>
                <w:bCs/>
              </w:rPr>
              <w:t>.</w:t>
            </w:r>
          </w:p>
        </w:tc>
      </w:tr>
      <w:tr w:rsidRPr="000A7104" w:rsidR="00E66EBC" w:rsidTr="0038038A" w14:paraId="75AC5445" w14:textId="77777777">
        <w:tc>
          <w:tcPr>
            <w:tcW w:w="1368" w:type="dxa"/>
            <w:shd w:val="clear" w:color="auto" w:fill="auto"/>
            <w:tcMar>
              <w:top w:w="0" w:type="dxa"/>
              <w:left w:w="108" w:type="dxa"/>
              <w:bottom w:w="0" w:type="dxa"/>
              <w:right w:w="108" w:type="dxa"/>
            </w:tcMar>
            <w:vAlign w:val="center"/>
          </w:tcPr>
          <w:p w:rsidRPr="000A7104" w:rsidR="00E66EBC" w:rsidP="0038038A" w:rsidRDefault="00E66EBC" w14:paraId="75AC5441" w14:textId="77777777">
            <w:pPr>
              <w:jc w:val="center"/>
              <w:rPr>
                <w:rFonts w:ascii="Arial" w:hAnsi="Arial" w:cs="Arial"/>
                <w:sz w:val="18"/>
                <w:szCs w:val="18"/>
              </w:rPr>
            </w:pPr>
            <w:r w:rsidRPr="000A7104">
              <w:rPr>
                <w:rFonts w:ascii="Arial" w:hAnsi="Arial" w:cs="Arial"/>
                <w:sz w:val="18"/>
                <w:szCs w:val="18"/>
              </w:rPr>
              <w:t>Cíl:</w:t>
            </w:r>
          </w:p>
        </w:tc>
        <w:tc>
          <w:tcPr>
            <w:tcW w:w="7844" w:type="dxa"/>
            <w:shd w:val="clear" w:color="auto" w:fill="auto"/>
            <w:tcMar>
              <w:top w:w="0" w:type="dxa"/>
              <w:left w:w="108" w:type="dxa"/>
              <w:bottom w:w="0" w:type="dxa"/>
              <w:right w:w="108" w:type="dxa"/>
            </w:tcMar>
          </w:tcPr>
          <w:p w:rsidR="0038038A" w:rsidP="007C3E7C" w:rsidRDefault="0038038A" w14:paraId="75AC5442" w14:textId="77777777">
            <w:pPr>
              <w:pStyle w:val="Normlnweb1"/>
              <w:spacing w:before="0" w:beforeAutospacing="0" w:after="0" w:afterAutospacing="0"/>
              <w:ind w:left="72"/>
              <w:jc w:val="both"/>
              <w:rPr>
                <w:rFonts w:ascii="Arial" w:hAnsi="Arial" w:cs="Arial"/>
                <w:sz w:val="18"/>
                <w:szCs w:val="18"/>
              </w:rPr>
            </w:pPr>
          </w:p>
          <w:p w:rsidR="00E66EBC" w:rsidP="007C3E7C" w:rsidRDefault="00E66EBC" w14:paraId="75AC5443" w14:textId="77777777">
            <w:pPr>
              <w:pStyle w:val="Normlnweb1"/>
              <w:spacing w:before="0" w:beforeAutospacing="0" w:after="0" w:afterAutospacing="0"/>
              <w:ind w:left="72"/>
              <w:jc w:val="both"/>
              <w:rPr>
                <w:rFonts w:ascii="Arial" w:hAnsi="Arial" w:cs="Arial"/>
                <w:sz w:val="18"/>
                <w:szCs w:val="18"/>
              </w:rPr>
            </w:pPr>
            <w:r w:rsidRPr="000A7104">
              <w:rPr>
                <w:rFonts w:ascii="Arial" w:hAnsi="Arial" w:cs="Arial"/>
                <w:sz w:val="18"/>
                <w:szCs w:val="18"/>
              </w:rPr>
              <w:t>Vyhodnotit kvalitu a účelnost zvolených metod ve vztahu naplnění stanovených záměrů v</w:t>
            </w:r>
            <w:r w:rsidR="0038038A">
              <w:rPr>
                <w:rFonts w:ascii="Arial" w:hAnsi="Arial" w:cs="Arial"/>
                <w:sz w:val="18"/>
                <w:szCs w:val="18"/>
              </w:rPr>
              <w:t> </w:t>
            </w:r>
            <w:r w:rsidRPr="000A7104">
              <w:rPr>
                <w:rFonts w:ascii="Arial" w:hAnsi="Arial" w:cs="Arial"/>
                <w:sz w:val="18"/>
                <w:szCs w:val="18"/>
              </w:rPr>
              <w:t>ŠVP</w:t>
            </w:r>
          </w:p>
          <w:p w:rsidRPr="000A7104" w:rsidR="0038038A" w:rsidP="007C3E7C" w:rsidRDefault="0038038A" w14:paraId="75AC5444" w14:textId="77777777">
            <w:pPr>
              <w:pStyle w:val="Normlnweb1"/>
              <w:spacing w:before="0" w:beforeAutospacing="0" w:after="0" w:afterAutospacing="0"/>
              <w:ind w:left="72"/>
              <w:jc w:val="both"/>
              <w:rPr>
                <w:rFonts w:ascii="Arial" w:hAnsi="Arial" w:cs="Arial"/>
                <w:sz w:val="18"/>
                <w:szCs w:val="18"/>
              </w:rPr>
            </w:pPr>
          </w:p>
        </w:tc>
      </w:tr>
      <w:tr w:rsidRPr="000A7104" w:rsidR="00E66EBC" w:rsidTr="0038038A" w14:paraId="75AC544A" w14:textId="77777777">
        <w:tc>
          <w:tcPr>
            <w:tcW w:w="1368" w:type="dxa"/>
            <w:shd w:val="clear" w:color="auto" w:fill="auto"/>
            <w:tcMar>
              <w:top w:w="0" w:type="dxa"/>
              <w:left w:w="108" w:type="dxa"/>
              <w:bottom w:w="0" w:type="dxa"/>
              <w:right w:w="108" w:type="dxa"/>
            </w:tcMar>
            <w:vAlign w:val="center"/>
          </w:tcPr>
          <w:p w:rsidRPr="000A7104" w:rsidR="00E66EBC" w:rsidP="0038038A" w:rsidRDefault="00E66EBC" w14:paraId="75AC5446" w14:textId="77777777">
            <w:pPr>
              <w:jc w:val="center"/>
              <w:rPr>
                <w:rFonts w:ascii="Arial" w:hAnsi="Arial" w:cs="Arial"/>
                <w:sz w:val="18"/>
                <w:szCs w:val="18"/>
              </w:rPr>
            </w:pPr>
            <w:proofErr w:type="spellStart"/>
            <w:r w:rsidRPr="000A7104">
              <w:rPr>
                <w:rFonts w:ascii="Arial" w:hAnsi="Arial" w:cs="Arial"/>
                <w:sz w:val="18"/>
                <w:szCs w:val="18"/>
              </w:rPr>
              <w:t>Čas.rozvrh</w:t>
            </w:r>
            <w:proofErr w:type="spellEnd"/>
          </w:p>
        </w:tc>
        <w:tc>
          <w:tcPr>
            <w:tcW w:w="7844" w:type="dxa"/>
            <w:shd w:val="clear" w:color="auto" w:fill="auto"/>
            <w:tcMar>
              <w:top w:w="0" w:type="dxa"/>
              <w:left w:w="108" w:type="dxa"/>
              <w:bottom w:w="0" w:type="dxa"/>
              <w:right w:w="108" w:type="dxa"/>
            </w:tcMar>
          </w:tcPr>
          <w:p w:rsidR="0038038A" w:rsidP="007C3E7C" w:rsidRDefault="0038038A" w14:paraId="75AC5447" w14:textId="77777777">
            <w:pPr>
              <w:ind w:left="72"/>
              <w:jc w:val="both"/>
              <w:rPr>
                <w:rFonts w:ascii="Arial" w:hAnsi="Arial" w:cs="Arial"/>
                <w:sz w:val="18"/>
                <w:szCs w:val="18"/>
              </w:rPr>
            </w:pPr>
          </w:p>
          <w:p w:rsidR="00E66EBC" w:rsidP="007C3E7C" w:rsidRDefault="00E66EBC" w14:paraId="75AC5448" w14:textId="77777777">
            <w:pPr>
              <w:ind w:left="72"/>
              <w:jc w:val="both"/>
              <w:rPr>
                <w:rFonts w:ascii="Arial" w:hAnsi="Arial" w:cs="Arial"/>
                <w:sz w:val="18"/>
                <w:szCs w:val="18"/>
              </w:rPr>
            </w:pPr>
            <w:r w:rsidRPr="000A7104">
              <w:rPr>
                <w:rFonts w:ascii="Arial" w:hAnsi="Arial" w:cs="Arial"/>
                <w:sz w:val="18"/>
                <w:szCs w:val="18"/>
              </w:rPr>
              <w:t>1 x ročně</w:t>
            </w:r>
          </w:p>
          <w:p w:rsidRPr="000A7104" w:rsidR="0038038A" w:rsidP="007C3E7C" w:rsidRDefault="0038038A" w14:paraId="75AC5449" w14:textId="77777777">
            <w:pPr>
              <w:ind w:left="72"/>
              <w:jc w:val="both"/>
              <w:rPr>
                <w:rFonts w:ascii="Arial" w:hAnsi="Arial" w:cs="Arial"/>
                <w:sz w:val="18"/>
                <w:szCs w:val="18"/>
              </w:rPr>
            </w:pPr>
          </w:p>
        </w:tc>
      </w:tr>
      <w:tr w:rsidRPr="000A7104" w:rsidR="00E66EBC" w:rsidTr="0038038A" w14:paraId="75AC5455" w14:textId="77777777">
        <w:tc>
          <w:tcPr>
            <w:tcW w:w="1368" w:type="dxa"/>
            <w:shd w:val="clear" w:color="auto" w:fill="auto"/>
            <w:tcMar>
              <w:top w:w="0" w:type="dxa"/>
              <w:left w:w="108" w:type="dxa"/>
              <w:bottom w:w="0" w:type="dxa"/>
              <w:right w:w="108" w:type="dxa"/>
            </w:tcMar>
            <w:vAlign w:val="center"/>
          </w:tcPr>
          <w:p w:rsidRPr="000A7104" w:rsidR="00E66EBC" w:rsidP="0038038A" w:rsidRDefault="00E66EBC" w14:paraId="75AC544B" w14:textId="77777777">
            <w:pPr>
              <w:jc w:val="center"/>
              <w:rPr>
                <w:rFonts w:ascii="Arial" w:hAnsi="Arial" w:cs="Arial"/>
                <w:sz w:val="18"/>
                <w:szCs w:val="18"/>
              </w:rPr>
            </w:pPr>
            <w:r w:rsidRPr="000A7104">
              <w:rPr>
                <w:rFonts w:ascii="Arial" w:hAnsi="Arial" w:cs="Arial"/>
                <w:sz w:val="18"/>
                <w:szCs w:val="18"/>
              </w:rPr>
              <w:t>Nástroje:</w:t>
            </w:r>
          </w:p>
        </w:tc>
        <w:tc>
          <w:tcPr>
            <w:tcW w:w="7844" w:type="dxa"/>
            <w:shd w:val="clear" w:color="auto" w:fill="auto"/>
            <w:tcMar>
              <w:top w:w="0" w:type="dxa"/>
              <w:left w:w="108" w:type="dxa"/>
              <w:bottom w:w="0" w:type="dxa"/>
              <w:right w:w="108" w:type="dxa"/>
            </w:tcMar>
          </w:tcPr>
          <w:p w:rsidR="0038038A" w:rsidP="0038038A" w:rsidRDefault="0038038A" w14:paraId="75AC544C" w14:textId="77777777">
            <w:pPr>
              <w:pStyle w:val="Odstavecseseznamem"/>
              <w:spacing w:after="0" w:line="240" w:lineRule="auto"/>
              <w:jc w:val="both"/>
              <w:rPr>
                <w:rFonts w:ascii="Arial" w:hAnsi="Arial" w:cs="Arial"/>
                <w:sz w:val="18"/>
                <w:szCs w:val="18"/>
              </w:rPr>
            </w:pPr>
          </w:p>
          <w:p w:rsidR="00ED6505" w:rsidP="001D2C1D" w:rsidRDefault="00E66EBC" w14:paraId="75AC544D" w14:textId="77777777">
            <w:pPr>
              <w:pStyle w:val="Odstavecseseznamem"/>
              <w:numPr>
                <w:ilvl w:val="0"/>
                <w:numId w:val="128"/>
              </w:numPr>
              <w:spacing w:after="0" w:line="240" w:lineRule="auto"/>
              <w:jc w:val="both"/>
              <w:rPr>
                <w:rFonts w:ascii="Arial" w:hAnsi="Arial" w:cs="Arial"/>
                <w:sz w:val="18"/>
                <w:szCs w:val="18"/>
              </w:rPr>
            </w:pPr>
            <w:r w:rsidRPr="00ED6505">
              <w:rPr>
                <w:rFonts w:ascii="Arial" w:hAnsi="Arial" w:cs="Arial"/>
                <w:sz w:val="18"/>
                <w:szCs w:val="18"/>
              </w:rPr>
              <w:t>fotodokumentace</w:t>
            </w:r>
          </w:p>
          <w:p w:rsidR="00ED6505" w:rsidP="001D2C1D" w:rsidRDefault="00E66EBC" w14:paraId="75AC544E" w14:textId="77777777">
            <w:pPr>
              <w:pStyle w:val="Odstavecseseznamem"/>
              <w:numPr>
                <w:ilvl w:val="0"/>
                <w:numId w:val="128"/>
              </w:numPr>
              <w:spacing w:after="0" w:line="240" w:lineRule="auto"/>
              <w:jc w:val="both"/>
              <w:rPr>
                <w:rFonts w:ascii="Arial" w:hAnsi="Arial" w:cs="Arial"/>
                <w:sz w:val="18"/>
                <w:szCs w:val="18"/>
              </w:rPr>
            </w:pPr>
            <w:r w:rsidRPr="00ED6505">
              <w:rPr>
                <w:rFonts w:ascii="Arial" w:hAnsi="Arial" w:cs="Arial"/>
                <w:sz w:val="18"/>
                <w:szCs w:val="18"/>
              </w:rPr>
              <w:t>záznamy</w:t>
            </w:r>
          </w:p>
          <w:p w:rsidR="00ED6505" w:rsidP="001D2C1D" w:rsidRDefault="00E66EBC" w14:paraId="75AC544F" w14:textId="77777777">
            <w:pPr>
              <w:pStyle w:val="Odstavecseseznamem"/>
              <w:numPr>
                <w:ilvl w:val="0"/>
                <w:numId w:val="128"/>
              </w:numPr>
              <w:spacing w:after="0" w:line="240" w:lineRule="auto"/>
              <w:jc w:val="both"/>
              <w:rPr>
                <w:rFonts w:ascii="Arial" w:hAnsi="Arial" w:cs="Arial"/>
                <w:sz w:val="18"/>
                <w:szCs w:val="18"/>
              </w:rPr>
            </w:pPr>
            <w:r w:rsidRPr="00ED6505">
              <w:rPr>
                <w:rFonts w:ascii="Arial" w:hAnsi="Arial" w:cs="Arial"/>
                <w:sz w:val="18"/>
                <w:szCs w:val="18"/>
              </w:rPr>
              <w:t xml:space="preserve">rozpočet školy </w:t>
            </w:r>
          </w:p>
          <w:p w:rsidR="00ED6505" w:rsidP="001D2C1D" w:rsidRDefault="00E66EBC" w14:paraId="75AC5450" w14:textId="77777777">
            <w:pPr>
              <w:pStyle w:val="Odstavecseseznamem"/>
              <w:numPr>
                <w:ilvl w:val="0"/>
                <w:numId w:val="128"/>
              </w:numPr>
              <w:spacing w:after="0" w:line="240" w:lineRule="auto"/>
              <w:jc w:val="both"/>
              <w:rPr>
                <w:rFonts w:ascii="Arial" w:hAnsi="Arial" w:cs="Arial"/>
                <w:sz w:val="18"/>
                <w:szCs w:val="18"/>
              </w:rPr>
            </w:pPr>
            <w:r w:rsidRPr="00ED6505">
              <w:rPr>
                <w:rFonts w:ascii="Arial" w:hAnsi="Arial" w:cs="Arial"/>
                <w:sz w:val="18"/>
                <w:szCs w:val="18"/>
              </w:rPr>
              <w:t>konzultace</w:t>
            </w:r>
          </w:p>
          <w:p w:rsidR="00ED6505" w:rsidP="001D2C1D" w:rsidRDefault="00E66EBC" w14:paraId="75AC5451" w14:textId="77777777">
            <w:pPr>
              <w:pStyle w:val="Odstavecseseznamem"/>
              <w:numPr>
                <w:ilvl w:val="0"/>
                <w:numId w:val="128"/>
              </w:numPr>
              <w:spacing w:after="0" w:line="240" w:lineRule="auto"/>
              <w:jc w:val="both"/>
              <w:rPr>
                <w:rFonts w:ascii="Arial" w:hAnsi="Arial" w:cs="Arial"/>
                <w:sz w:val="18"/>
                <w:szCs w:val="18"/>
              </w:rPr>
            </w:pPr>
            <w:r w:rsidRPr="00ED6505">
              <w:rPr>
                <w:rFonts w:ascii="Arial" w:hAnsi="Arial" w:cs="Arial"/>
                <w:sz w:val="18"/>
                <w:szCs w:val="18"/>
              </w:rPr>
              <w:t>vystoupení dětí pro veřejnost</w:t>
            </w:r>
          </w:p>
          <w:p w:rsidR="00ED6505" w:rsidP="001D2C1D" w:rsidRDefault="00E66EBC" w14:paraId="75AC5452" w14:textId="77777777">
            <w:pPr>
              <w:pStyle w:val="Odstavecseseznamem"/>
              <w:numPr>
                <w:ilvl w:val="0"/>
                <w:numId w:val="128"/>
              </w:numPr>
              <w:spacing w:after="0" w:line="240" w:lineRule="auto"/>
              <w:jc w:val="both"/>
              <w:rPr>
                <w:rFonts w:ascii="Arial" w:hAnsi="Arial" w:cs="Arial"/>
                <w:sz w:val="18"/>
                <w:szCs w:val="18"/>
              </w:rPr>
            </w:pPr>
            <w:r w:rsidRPr="00ED6505">
              <w:rPr>
                <w:rFonts w:ascii="Arial" w:hAnsi="Arial" w:cs="Arial"/>
                <w:sz w:val="18"/>
                <w:szCs w:val="18"/>
              </w:rPr>
              <w:t>výstavy</w:t>
            </w:r>
          </w:p>
          <w:p w:rsidR="00ED6505" w:rsidP="001D2C1D" w:rsidRDefault="00E66EBC" w14:paraId="75AC5453" w14:textId="77777777">
            <w:pPr>
              <w:pStyle w:val="Odstavecseseznamem"/>
              <w:numPr>
                <w:ilvl w:val="0"/>
                <w:numId w:val="128"/>
              </w:numPr>
              <w:spacing w:after="0" w:line="240" w:lineRule="auto"/>
              <w:jc w:val="both"/>
              <w:rPr>
                <w:rFonts w:ascii="Arial" w:hAnsi="Arial" w:cs="Arial"/>
                <w:sz w:val="18"/>
                <w:szCs w:val="18"/>
              </w:rPr>
            </w:pPr>
            <w:r w:rsidRPr="00ED6505">
              <w:rPr>
                <w:rFonts w:ascii="Arial" w:hAnsi="Arial" w:cs="Arial"/>
                <w:sz w:val="18"/>
                <w:szCs w:val="18"/>
              </w:rPr>
              <w:t>články do tisku</w:t>
            </w:r>
          </w:p>
          <w:p w:rsidRPr="00903323" w:rsidR="0038038A" w:rsidP="00903323" w:rsidRDefault="00E66EBC" w14:paraId="75AC5454" w14:textId="77777777">
            <w:pPr>
              <w:pStyle w:val="Odstavecseseznamem"/>
              <w:numPr>
                <w:ilvl w:val="0"/>
                <w:numId w:val="128"/>
              </w:numPr>
              <w:spacing w:after="0" w:line="240" w:lineRule="auto"/>
              <w:jc w:val="both"/>
              <w:rPr>
                <w:rFonts w:ascii="Arial" w:hAnsi="Arial" w:cs="Arial"/>
                <w:sz w:val="18"/>
                <w:szCs w:val="18"/>
              </w:rPr>
            </w:pPr>
            <w:r w:rsidRPr="00ED6505">
              <w:rPr>
                <w:rFonts w:ascii="Arial" w:hAnsi="Arial" w:cs="Arial"/>
                <w:sz w:val="18"/>
                <w:szCs w:val="18"/>
              </w:rPr>
              <w:t>školní časopis</w:t>
            </w:r>
          </w:p>
        </w:tc>
      </w:tr>
      <w:tr w:rsidRPr="000A7104" w:rsidR="00E66EBC" w:rsidTr="0038038A" w14:paraId="75AC545A" w14:textId="77777777">
        <w:tc>
          <w:tcPr>
            <w:tcW w:w="1368" w:type="dxa"/>
            <w:shd w:val="clear" w:color="auto" w:fill="auto"/>
            <w:tcMar>
              <w:top w:w="0" w:type="dxa"/>
              <w:left w:w="108" w:type="dxa"/>
              <w:bottom w:w="0" w:type="dxa"/>
              <w:right w:w="108" w:type="dxa"/>
            </w:tcMar>
            <w:vAlign w:val="center"/>
          </w:tcPr>
          <w:p w:rsidRPr="000A7104" w:rsidR="00E66EBC" w:rsidP="0038038A" w:rsidRDefault="00E66EBC" w14:paraId="75AC5456" w14:textId="77777777">
            <w:pPr>
              <w:jc w:val="center"/>
              <w:rPr>
                <w:rFonts w:ascii="Arial" w:hAnsi="Arial" w:cs="Arial"/>
                <w:sz w:val="18"/>
                <w:szCs w:val="18"/>
              </w:rPr>
            </w:pPr>
            <w:r w:rsidRPr="000A7104">
              <w:rPr>
                <w:rFonts w:ascii="Arial" w:hAnsi="Arial" w:cs="Arial"/>
                <w:sz w:val="18"/>
                <w:szCs w:val="18"/>
              </w:rPr>
              <w:t>Kdo:</w:t>
            </w:r>
          </w:p>
        </w:tc>
        <w:tc>
          <w:tcPr>
            <w:tcW w:w="7844" w:type="dxa"/>
            <w:shd w:val="clear" w:color="auto" w:fill="auto"/>
            <w:tcMar>
              <w:top w:w="0" w:type="dxa"/>
              <w:left w:w="108" w:type="dxa"/>
              <w:bottom w:w="0" w:type="dxa"/>
              <w:right w:w="108" w:type="dxa"/>
            </w:tcMar>
          </w:tcPr>
          <w:p w:rsidR="0038038A" w:rsidP="007C3E7C" w:rsidRDefault="0038038A" w14:paraId="75AC5457" w14:textId="77777777">
            <w:pPr>
              <w:pStyle w:val="Normlnweb1"/>
              <w:spacing w:before="0" w:beforeAutospacing="0" w:after="0" w:afterAutospacing="0"/>
              <w:ind w:left="72"/>
              <w:jc w:val="both"/>
              <w:rPr>
                <w:rFonts w:ascii="Arial" w:hAnsi="Arial" w:cs="Arial"/>
                <w:sz w:val="18"/>
                <w:szCs w:val="18"/>
              </w:rPr>
            </w:pPr>
          </w:p>
          <w:p w:rsidR="00E66EBC" w:rsidP="007C3E7C" w:rsidRDefault="00E66EBC" w14:paraId="75AC5458" w14:textId="77777777">
            <w:pPr>
              <w:pStyle w:val="Normlnweb1"/>
              <w:spacing w:before="0" w:beforeAutospacing="0" w:after="0" w:afterAutospacing="0"/>
              <w:ind w:left="72"/>
              <w:jc w:val="both"/>
              <w:rPr>
                <w:rFonts w:ascii="Arial" w:hAnsi="Arial" w:cs="Arial"/>
                <w:sz w:val="18"/>
                <w:szCs w:val="18"/>
              </w:rPr>
            </w:pPr>
            <w:r w:rsidRPr="000A7104">
              <w:rPr>
                <w:rFonts w:ascii="Arial" w:hAnsi="Arial" w:cs="Arial"/>
                <w:sz w:val="18"/>
                <w:szCs w:val="18"/>
              </w:rPr>
              <w:t>ředitelka, zástupkyně, pracovnice dle stanovených povinností v rámci ročního plánu</w:t>
            </w:r>
          </w:p>
          <w:p w:rsidRPr="000A7104" w:rsidR="0038038A" w:rsidP="007C3E7C" w:rsidRDefault="0038038A" w14:paraId="75AC5459" w14:textId="77777777">
            <w:pPr>
              <w:pStyle w:val="Normlnweb1"/>
              <w:spacing w:before="0" w:beforeAutospacing="0" w:after="0" w:afterAutospacing="0"/>
              <w:ind w:left="72"/>
              <w:jc w:val="both"/>
              <w:rPr>
                <w:rFonts w:ascii="Arial" w:hAnsi="Arial" w:cs="Arial"/>
                <w:sz w:val="18"/>
                <w:szCs w:val="18"/>
              </w:rPr>
            </w:pPr>
          </w:p>
        </w:tc>
      </w:tr>
    </w:tbl>
    <w:p w:rsidRPr="000A7104" w:rsidR="00E66EBC" w:rsidP="007C3E7C" w:rsidRDefault="00E66EBC" w14:paraId="75AC545B" w14:textId="77777777">
      <w:pPr>
        <w:pStyle w:val="Normlnweb1"/>
        <w:spacing w:before="0" w:beforeAutospacing="0" w:after="0" w:afterAutospacing="0"/>
        <w:jc w:val="both"/>
        <w:rPr>
          <w:rFonts w:ascii="Arial" w:hAnsi="Arial" w:cs="Arial"/>
          <w:sz w:val="18"/>
          <w:szCs w:val="18"/>
          <w:lang w:val="sk-SK"/>
        </w:rPr>
      </w:pPr>
      <w:r w:rsidRPr="000A7104">
        <w:rPr>
          <w:rFonts w:ascii="Arial" w:hAnsi="Arial" w:cs="Arial"/>
          <w:sz w:val="18"/>
          <w:szCs w:val="18"/>
          <w:lang w:val="sk-SK"/>
        </w:rPr>
        <w:t> </w:t>
      </w:r>
    </w:p>
    <w:p w:rsidR="00D52F27" w:rsidP="007C3E7C" w:rsidRDefault="00D52F27" w14:paraId="75AC545C" w14:textId="77777777">
      <w:pPr>
        <w:jc w:val="both"/>
        <w:rPr>
          <w:rFonts w:ascii="Arial" w:hAnsi="Arial" w:cs="Arial"/>
          <w:lang w:val="sk-SK"/>
        </w:rPr>
      </w:pPr>
    </w:p>
    <w:p w:rsidR="00335B8B" w:rsidP="007C3E7C" w:rsidRDefault="00335B8B" w14:paraId="75AC545D" w14:textId="77777777">
      <w:pPr>
        <w:jc w:val="both"/>
        <w:rPr>
          <w:rFonts w:ascii="Arial" w:hAnsi="Arial" w:cs="Arial"/>
          <w:lang w:val="sk-SK"/>
        </w:rPr>
      </w:pPr>
    </w:p>
    <w:p w:rsidR="00335B8B" w:rsidP="007C3E7C" w:rsidRDefault="00335B8B" w14:paraId="75AC545E" w14:textId="77777777">
      <w:pPr>
        <w:jc w:val="both"/>
        <w:rPr>
          <w:rFonts w:ascii="Arial" w:hAnsi="Arial" w:cs="Arial"/>
          <w:lang w:val="sk-SK"/>
        </w:rPr>
      </w:pPr>
    </w:p>
    <w:p w:rsidRPr="000A7104" w:rsidR="00335B8B" w:rsidP="007C3E7C" w:rsidRDefault="00335B8B" w14:paraId="75AC545F" w14:textId="77777777">
      <w:pPr>
        <w:jc w:val="both"/>
        <w:rPr>
          <w:rFonts w:ascii="Arial" w:hAnsi="Arial" w:cs="Arial"/>
          <w:lang w:val="sk-SK"/>
        </w:rPr>
      </w:pPr>
    </w:p>
    <w:p w:rsidRPr="00D52F27" w:rsidR="00BE3484" w:rsidP="007C3E7C" w:rsidRDefault="00BE3484" w14:paraId="75AC5460" w14:textId="77777777">
      <w:pPr>
        <w:jc w:val="both"/>
        <w:rPr>
          <w:rStyle w:val="Siln"/>
          <w:b w:val="0"/>
          <w:sz w:val="22"/>
          <w:szCs w:val="22"/>
          <w:lang w:val="sk-SK"/>
        </w:rPr>
      </w:pPr>
      <w:r w:rsidRPr="00D52F27">
        <w:rPr>
          <w:rStyle w:val="Siln"/>
          <w:b w:val="0"/>
          <w:sz w:val="22"/>
          <w:szCs w:val="22"/>
          <w:lang w:val="sk-SK"/>
        </w:rPr>
        <w:t>V </w:t>
      </w:r>
      <w:proofErr w:type="spellStart"/>
      <w:r w:rsidRPr="00D52F27">
        <w:rPr>
          <w:rStyle w:val="Siln"/>
          <w:b w:val="0"/>
          <w:sz w:val="22"/>
          <w:szCs w:val="22"/>
          <w:lang w:val="sk-SK"/>
        </w:rPr>
        <w:t>souladu</w:t>
      </w:r>
      <w:proofErr w:type="spellEnd"/>
      <w:r w:rsidRPr="00D52F27">
        <w:rPr>
          <w:rStyle w:val="Siln"/>
          <w:b w:val="0"/>
          <w:sz w:val="22"/>
          <w:szCs w:val="22"/>
          <w:lang w:val="sk-SK"/>
        </w:rPr>
        <w:t xml:space="preserve"> s </w:t>
      </w:r>
      <w:proofErr w:type="spellStart"/>
      <w:r w:rsidRPr="00D52F27">
        <w:rPr>
          <w:rStyle w:val="Siln"/>
          <w:b w:val="0"/>
          <w:sz w:val="22"/>
          <w:szCs w:val="22"/>
          <w:lang w:val="sk-SK"/>
        </w:rPr>
        <w:t>usnesením</w:t>
      </w:r>
      <w:proofErr w:type="spellEnd"/>
      <w:r w:rsidRPr="00D52F27">
        <w:rPr>
          <w:rStyle w:val="Siln"/>
          <w:b w:val="0"/>
          <w:sz w:val="22"/>
          <w:szCs w:val="22"/>
          <w:lang w:val="sk-SK"/>
        </w:rPr>
        <w:t xml:space="preserve"> Rady </w:t>
      </w:r>
      <w:proofErr w:type="spellStart"/>
      <w:r w:rsidRPr="00D52F27">
        <w:rPr>
          <w:rStyle w:val="Siln"/>
          <w:b w:val="0"/>
          <w:sz w:val="22"/>
          <w:szCs w:val="22"/>
          <w:lang w:val="sk-SK"/>
        </w:rPr>
        <w:t>města</w:t>
      </w:r>
      <w:proofErr w:type="spellEnd"/>
      <w:r w:rsidRPr="00D52F27">
        <w:rPr>
          <w:rStyle w:val="Siln"/>
          <w:b w:val="0"/>
          <w:sz w:val="22"/>
          <w:szCs w:val="22"/>
          <w:lang w:val="sk-SK"/>
        </w:rPr>
        <w:t xml:space="preserve"> </w:t>
      </w:r>
      <w:proofErr w:type="spellStart"/>
      <w:r w:rsidRPr="00D52F27">
        <w:rPr>
          <w:rStyle w:val="Siln"/>
          <w:b w:val="0"/>
          <w:sz w:val="22"/>
          <w:szCs w:val="22"/>
          <w:lang w:val="sk-SK"/>
        </w:rPr>
        <w:t>Havířova</w:t>
      </w:r>
      <w:proofErr w:type="spellEnd"/>
      <w:r w:rsidRPr="00D52F27">
        <w:rPr>
          <w:rStyle w:val="Siln"/>
          <w:b w:val="0"/>
          <w:sz w:val="22"/>
          <w:szCs w:val="22"/>
          <w:lang w:val="sk-SK"/>
        </w:rPr>
        <w:t xml:space="preserve"> škola </w:t>
      </w:r>
      <w:proofErr w:type="spellStart"/>
      <w:r w:rsidRPr="00D52F27">
        <w:rPr>
          <w:rStyle w:val="Siln"/>
          <w:b w:val="0"/>
          <w:sz w:val="22"/>
          <w:szCs w:val="22"/>
          <w:lang w:val="sk-SK"/>
        </w:rPr>
        <w:t>zpracovává</w:t>
      </w:r>
      <w:proofErr w:type="spellEnd"/>
      <w:r w:rsidRPr="00D52F27">
        <w:rPr>
          <w:rStyle w:val="Siln"/>
          <w:b w:val="0"/>
          <w:sz w:val="22"/>
          <w:szCs w:val="22"/>
          <w:lang w:val="sk-SK"/>
        </w:rPr>
        <w:t xml:space="preserve"> Výroční </w:t>
      </w:r>
      <w:proofErr w:type="spellStart"/>
      <w:r w:rsidRPr="00D52F27">
        <w:rPr>
          <w:rStyle w:val="Siln"/>
          <w:b w:val="0"/>
          <w:sz w:val="22"/>
          <w:szCs w:val="22"/>
          <w:lang w:val="sk-SK"/>
        </w:rPr>
        <w:t>zprávu</w:t>
      </w:r>
      <w:proofErr w:type="spellEnd"/>
      <w:r w:rsidRPr="00D52F27">
        <w:rPr>
          <w:rStyle w:val="Siln"/>
          <w:b w:val="0"/>
          <w:sz w:val="22"/>
          <w:szCs w:val="22"/>
          <w:lang w:val="sk-SK"/>
        </w:rPr>
        <w:t xml:space="preserve"> o činnosti školy za každý školní rok.</w:t>
      </w:r>
    </w:p>
    <w:p w:rsidR="00E66EBC" w:rsidP="007C3E7C" w:rsidRDefault="00E66EBC" w14:paraId="75AC5461" w14:textId="77777777">
      <w:pPr>
        <w:jc w:val="both"/>
        <w:rPr>
          <w:rFonts w:ascii="Arial" w:hAnsi="Arial" w:cs="Arial"/>
          <w:kern w:val="36"/>
          <w:sz w:val="38"/>
          <w:szCs w:val="38"/>
          <w:lang w:val="sk-SK"/>
        </w:rPr>
      </w:pPr>
    </w:p>
    <w:p w:rsidRPr="000A7104" w:rsidR="00534B99" w:rsidP="007C3E7C" w:rsidRDefault="00534B99" w14:paraId="75AC5462" w14:textId="77777777">
      <w:pPr>
        <w:jc w:val="both"/>
        <w:rPr>
          <w:rFonts w:ascii="Arial" w:hAnsi="Arial" w:cs="Arial"/>
          <w:lang w:val="sk-SK"/>
        </w:rPr>
      </w:pPr>
    </w:p>
    <w:p w:rsidRPr="000A7104" w:rsidR="00E66EBC" w:rsidP="007C3E7C" w:rsidRDefault="00E66EBC" w14:paraId="75AC5463" w14:textId="77777777">
      <w:pPr>
        <w:jc w:val="both"/>
        <w:rPr>
          <w:rFonts w:ascii="Arial" w:hAnsi="Arial" w:cs="Arial"/>
          <w:lang w:val="sk-SK"/>
        </w:rPr>
      </w:pPr>
    </w:p>
    <w:p w:rsidRPr="000A7104" w:rsidR="00E66EBC" w:rsidP="00E66EBC" w:rsidRDefault="00E66EBC" w14:paraId="75AC5464" w14:textId="77777777">
      <w:pPr>
        <w:rPr>
          <w:rFonts w:ascii="Arial" w:hAnsi="Arial" w:cs="Arial"/>
          <w:lang w:val="sk-SK"/>
        </w:rPr>
      </w:pPr>
    </w:p>
    <w:p w:rsidRPr="00D52F27" w:rsidR="00E66EBC" w:rsidP="00E66EBC" w:rsidRDefault="00DA6222" w14:paraId="75AC5465" w14:textId="77777777">
      <w:pPr>
        <w:rPr>
          <w:sz w:val="22"/>
          <w:szCs w:val="22"/>
          <w:lang w:val="sk-SK"/>
        </w:rPr>
      </w:pPr>
      <w:r>
        <w:rPr>
          <w:rFonts w:ascii="Arial" w:hAnsi="Arial" w:cs="Arial"/>
          <w:sz w:val="18"/>
          <w:szCs w:val="18"/>
          <w:lang w:val="sk-SK"/>
        </w:rPr>
        <w:t>V </w:t>
      </w:r>
      <w:proofErr w:type="spellStart"/>
      <w:r w:rsidRPr="00D52F27">
        <w:rPr>
          <w:sz w:val="22"/>
          <w:szCs w:val="22"/>
          <w:lang w:val="sk-SK"/>
        </w:rPr>
        <w:t>Havířově</w:t>
      </w:r>
      <w:proofErr w:type="spellEnd"/>
      <w:r w:rsidRPr="00D52F27">
        <w:rPr>
          <w:sz w:val="22"/>
          <w:szCs w:val="22"/>
          <w:lang w:val="sk-SK"/>
        </w:rPr>
        <w:t xml:space="preserve"> 1. 9. 2022</w:t>
      </w:r>
      <w:r w:rsidRPr="00D52F27" w:rsidR="00E66EBC">
        <w:rPr>
          <w:sz w:val="22"/>
          <w:szCs w:val="22"/>
          <w:lang w:val="sk-SK"/>
        </w:rPr>
        <w:tab/>
      </w:r>
      <w:r w:rsidRPr="00D52F27" w:rsidR="00E66EBC">
        <w:rPr>
          <w:sz w:val="22"/>
          <w:szCs w:val="22"/>
          <w:lang w:val="sk-SK"/>
        </w:rPr>
        <w:tab/>
      </w:r>
      <w:r w:rsidRPr="00D52F27" w:rsidR="00E66EBC">
        <w:rPr>
          <w:sz w:val="22"/>
          <w:szCs w:val="22"/>
          <w:lang w:val="sk-SK"/>
        </w:rPr>
        <w:tab/>
      </w:r>
      <w:r w:rsidRPr="00D52F27" w:rsidR="00E66EBC">
        <w:rPr>
          <w:sz w:val="22"/>
          <w:szCs w:val="22"/>
          <w:lang w:val="sk-SK"/>
        </w:rPr>
        <w:tab/>
      </w:r>
      <w:r w:rsidRPr="00D52F27" w:rsidR="00E66EBC">
        <w:rPr>
          <w:sz w:val="22"/>
          <w:szCs w:val="22"/>
          <w:lang w:val="sk-SK"/>
        </w:rPr>
        <w:tab/>
      </w:r>
      <w:r w:rsidRPr="00D52F27" w:rsidR="00E66EBC">
        <w:rPr>
          <w:sz w:val="22"/>
          <w:szCs w:val="22"/>
          <w:lang w:val="sk-SK"/>
        </w:rPr>
        <w:tab/>
      </w:r>
      <w:r w:rsidRPr="00D52F27" w:rsidR="00E66EBC">
        <w:rPr>
          <w:sz w:val="22"/>
          <w:szCs w:val="22"/>
          <w:lang w:val="sk-SK"/>
        </w:rPr>
        <w:tab/>
      </w:r>
      <w:r w:rsidRPr="00D52F27" w:rsidR="00E66EBC">
        <w:rPr>
          <w:sz w:val="22"/>
          <w:szCs w:val="22"/>
          <w:lang w:val="sk-SK"/>
        </w:rPr>
        <w:t xml:space="preserve">Bc. </w:t>
      </w:r>
      <w:proofErr w:type="spellStart"/>
      <w:r w:rsidRPr="00D52F27">
        <w:rPr>
          <w:sz w:val="22"/>
          <w:szCs w:val="22"/>
          <w:lang w:val="sk-SK"/>
        </w:rPr>
        <w:t>Kudělková</w:t>
      </w:r>
      <w:proofErr w:type="spellEnd"/>
      <w:r w:rsidRPr="00D52F27">
        <w:rPr>
          <w:sz w:val="22"/>
          <w:szCs w:val="22"/>
          <w:lang w:val="sk-SK"/>
        </w:rPr>
        <w:t xml:space="preserve"> Eva </w:t>
      </w:r>
    </w:p>
    <w:p w:rsidRPr="00D52F27" w:rsidR="00F442BD" w:rsidRDefault="00E70D82" w14:paraId="75AC5466" w14:textId="77777777">
      <w:pPr>
        <w:rPr>
          <w:sz w:val="22"/>
          <w:szCs w:val="22"/>
          <w:lang w:val="sk-SK"/>
        </w:rPr>
      </w:pPr>
      <w:r w:rsidRPr="00D52F27">
        <w:rPr>
          <w:sz w:val="22"/>
          <w:szCs w:val="22"/>
          <w:lang w:val="sk-SK"/>
        </w:rPr>
        <w:tab/>
      </w:r>
      <w:r w:rsidRPr="00D52F27">
        <w:rPr>
          <w:sz w:val="22"/>
          <w:szCs w:val="22"/>
          <w:lang w:val="sk-SK"/>
        </w:rPr>
        <w:tab/>
      </w:r>
      <w:r w:rsidRPr="00D52F27">
        <w:rPr>
          <w:sz w:val="22"/>
          <w:szCs w:val="22"/>
          <w:lang w:val="sk-SK"/>
        </w:rPr>
        <w:tab/>
      </w:r>
      <w:r w:rsidRPr="00D52F27">
        <w:rPr>
          <w:sz w:val="22"/>
          <w:szCs w:val="22"/>
          <w:lang w:val="sk-SK"/>
        </w:rPr>
        <w:tab/>
      </w:r>
      <w:r w:rsidRPr="00D52F27">
        <w:rPr>
          <w:sz w:val="22"/>
          <w:szCs w:val="22"/>
          <w:lang w:val="sk-SK"/>
        </w:rPr>
        <w:tab/>
      </w:r>
      <w:r w:rsidRPr="00D52F27">
        <w:rPr>
          <w:sz w:val="22"/>
          <w:szCs w:val="22"/>
          <w:lang w:val="sk-SK"/>
        </w:rPr>
        <w:tab/>
      </w:r>
      <w:r w:rsidRPr="00D52F27">
        <w:rPr>
          <w:sz w:val="22"/>
          <w:szCs w:val="22"/>
          <w:lang w:val="sk-SK"/>
        </w:rPr>
        <w:tab/>
      </w:r>
      <w:r w:rsidRPr="00D52F27">
        <w:rPr>
          <w:sz w:val="22"/>
          <w:szCs w:val="22"/>
          <w:lang w:val="sk-SK"/>
        </w:rPr>
        <w:tab/>
      </w:r>
      <w:r w:rsidRPr="00D52F27">
        <w:rPr>
          <w:sz w:val="22"/>
          <w:szCs w:val="22"/>
          <w:lang w:val="sk-SK"/>
        </w:rPr>
        <w:tab/>
      </w:r>
      <w:proofErr w:type="spellStart"/>
      <w:r w:rsidRPr="00D52F27" w:rsidR="00DA6222">
        <w:rPr>
          <w:sz w:val="22"/>
          <w:szCs w:val="22"/>
          <w:lang w:val="sk-SK"/>
        </w:rPr>
        <w:t>zástupkyně</w:t>
      </w:r>
      <w:proofErr w:type="spellEnd"/>
      <w:r w:rsidRPr="00D52F27" w:rsidR="00DA6222">
        <w:rPr>
          <w:sz w:val="22"/>
          <w:szCs w:val="22"/>
          <w:lang w:val="sk-SK"/>
        </w:rPr>
        <w:t xml:space="preserve"> </w:t>
      </w:r>
      <w:proofErr w:type="spellStart"/>
      <w:r w:rsidRPr="00D52F27">
        <w:rPr>
          <w:sz w:val="22"/>
          <w:szCs w:val="22"/>
          <w:lang w:val="sk-SK"/>
        </w:rPr>
        <w:t>řed</w:t>
      </w:r>
      <w:proofErr w:type="spellEnd"/>
      <w:r w:rsidRPr="00D52F27">
        <w:rPr>
          <w:sz w:val="22"/>
          <w:szCs w:val="22"/>
          <w:lang w:val="sk-SK"/>
        </w:rPr>
        <w:t>. MŠ</w:t>
      </w:r>
    </w:p>
    <w:sectPr w:rsidRPr="00D52F27" w:rsidR="00F442BD" w:rsidSect="00BF6207">
      <w:pgSz w:w="11906" w:h="16838" w:orient="portrait"/>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4B52" w:rsidP="00310C61" w:rsidRDefault="002A4B52" w14:paraId="0338227B" w14:textId="77777777">
      <w:r>
        <w:separator/>
      </w:r>
    </w:p>
  </w:endnote>
  <w:endnote w:type="continuationSeparator" w:id="0">
    <w:p w:rsidR="002A4B52" w:rsidP="00310C61" w:rsidRDefault="002A4B52" w14:paraId="6BFF72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5B8B" w:rsidRDefault="00335B8B" w14:paraId="75AC5497" w14:textId="77777777">
    <w:pPr>
      <w:pStyle w:val="Zpat"/>
    </w:pPr>
    <w:r>
      <w:t xml:space="preserve">Školní vzdělávací program – „Když to </w:t>
    </w:r>
    <w:proofErr w:type="gramStart"/>
    <w:r>
      <w:t>prožiju</w:t>
    </w:r>
    <w:proofErr w:type="gramEnd"/>
    <w:r>
      <w:t>, tak to pochopím“</w:t>
    </w:r>
  </w:p>
  <w:p w:rsidR="00335B8B" w:rsidRDefault="00335B8B" w14:paraId="75AC5498" w14:textId="777777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4B52" w:rsidP="00310C61" w:rsidRDefault="002A4B52" w14:paraId="3D0F0097" w14:textId="77777777">
      <w:r>
        <w:separator/>
      </w:r>
    </w:p>
  </w:footnote>
  <w:footnote w:type="continuationSeparator" w:id="0">
    <w:p w:rsidR="002A4B52" w:rsidP="00310C61" w:rsidRDefault="002A4B52" w14:paraId="3E1ED9A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F06"/>
    <w:multiLevelType w:val="hybridMultilevel"/>
    <w:tmpl w:val="D4E6F26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04991C2A"/>
    <w:multiLevelType w:val="hybridMultilevel"/>
    <w:tmpl w:val="554A642E"/>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9F3980"/>
    <w:multiLevelType w:val="hybridMultilevel"/>
    <w:tmpl w:val="CF9E93B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 w15:restartNumberingAfterBreak="0">
    <w:nsid w:val="087109DB"/>
    <w:multiLevelType w:val="hybridMultilevel"/>
    <w:tmpl w:val="9BB0405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 w15:restartNumberingAfterBreak="0">
    <w:nsid w:val="09B6307D"/>
    <w:multiLevelType w:val="hybridMultilevel"/>
    <w:tmpl w:val="AB0A332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 w15:restartNumberingAfterBreak="0">
    <w:nsid w:val="0BA15D6A"/>
    <w:multiLevelType w:val="hybridMultilevel"/>
    <w:tmpl w:val="35B49C7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 w15:restartNumberingAfterBreak="0">
    <w:nsid w:val="0BE44DDE"/>
    <w:multiLevelType w:val="hybridMultilevel"/>
    <w:tmpl w:val="E0B0621C"/>
    <w:lvl w:ilvl="0" w:tplc="04050001">
      <w:start w:val="1"/>
      <w:numFmt w:val="bullet"/>
      <w:lvlText w:val=""/>
      <w:lvlJc w:val="left"/>
      <w:pPr>
        <w:tabs>
          <w:tab w:val="num" w:pos="1080"/>
        </w:tabs>
        <w:ind w:left="1080" w:hanging="360"/>
      </w:pPr>
      <w:rPr>
        <w:rFonts w:hint="default" w:ascii="Symbol" w:hAnsi="Symbol"/>
      </w:rPr>
    </w:lvl>
    <w:lvl w:ilvl="1" w:tplc="04050003" w:tentative="1">
      <w:start w:val="1"/>
      <w:numFmt w:val="bullet"/>
      <w:lvlText w:val="o"/>
      <w:lvlJc w:val="left"/>
      <w:pPr>
        <w:tabs>
          <w:tab w:val="num" w:pos="1800"/>
        </w:tabs>
        <w:ind w:left="1800" w:hanging="360"/>
      </w:pPr>
      <w:rPr>
        <w:rFonts w:hint="default" w:ascii="Courier New" w:hAnsi="Courier New" w:cs="Courier New"/>
      </w:rPr>
    </w:lvl>
    <w:lvl w:ilvl="2" w:tplc="04050005" w:tentative="1">
      <w:start w:val="1"/>
      <w:numFmt w:val="bullet"/>
      <w:lvlText w:val=""/>
      <w:lvlJc w:val="left"/>
      <w:pPr>
        <w:tabs>
          <w:tab w:val="num" w:pos="2520"/>
        </w:tabs>
        <w:ind w:left="2520" w:hanging="360"/>
      </w:pPr>
      <w:rPr>
        <w:rFonts w:hint="default" w:ascii="Wingdings" w:hAnsi="Wingdings"/>
      </w:rPr>
    </w:lvl>
    <w:lvl w:ilvl="3" w:tplc="04050001" w:tentative="1">
      <w:start w:val="1"/>
      <w:numFmt w:val="bullet"/>
      <w:lvlText w:val=""/>
      <w:lvlJc w:val="left"/>
      <w:pPr>
        <w:tabs>
          <w:tab w:val="num" w:pos="3240"/>
        </w:tabs>
        <w:ind w:left="3240" w:hanging="360"/>
      </w:pPr>
      <w:rPr>
        <w:rFonts w:hint="default" w:ascii="Symbol" w:hAnsi="Symbol"/>
      </w:rPr>
    </w:lvl>
    <w:lvl w:ilvl="4" w:tplc="04050003" w:tentative="1">
      <w:start w:val="1"/>
      <w:numFmt w:val="bullet"/>
      <w:lvlText w:val="o"/>
      <w:lvlJc w:val="left"/>
      <w:pPr>
        <w:tabs>
          <w:tab w:val="num" w:pos="3960"/>
        </w:tabs>
        <w:ind w:left="3960" w:hanging="360"/>
      </w:pPr>
      <w:rPr>
        <w:rFonts w:hint="default" w:ascii="Courier New" w:hAnsi="Courier New" w:cs="Courier New"/>
      </w:rPr>
    </w:lvl>
    <w:lvl w:ilvl="5" w:tplc="04050005" w:tentative="1">
      <w:start w:val="1"/>
      <w:numFmt w:val="bullet"/>
      <w:lvlText w:val=""/>
      <w:lvlJc w:val="left"/>
      <w:pPr>
        <w:tabs>
          <w:tab w:val="num" w:pos="4680"/>
        </w:tabs>
        <w:ind w:left="4680" w:hanging="360"/>
      </w:pPr>
      <w:rPr>
        <w:rFonts w:hint="default" w:ascii="Wingdings" w:hAnsi="Wingdings"/>
      </w:rPr>
    </w:lvl>
    <w:lvl w:ilvl="6" w:tplc="04050001" w:tentative="1">
      <w:start w:val="1"/>
      <w:numFmt w:val="bullet"/>
      <w:lvlText w:val=""/>
      <w:lvlJc w:val="left"/>
      <w:pPr>
        <w:tabs>
          <w:tab w:val="num" w:pos="5400"/>
        </w:tabs>
        <w:ind w:left="5400" w:hanging="360"/>
      </w:pPr>
      <w:rPr>
        <w:rFonts w:hint="default" w:ascii="Symbol" w:hAnsi="Symbol"/>
      </w:rPr>
    </w:lvl>
    <w:lvl w:ilvl="7" w:tplc="04050003" w:tentative="1">
      <w:start w:val="1"/>
      <w:numFmt w:val="bullet"/>
      <w:lvlText w:val="o"/>
      <w:lvlJc w:val="left"/>
      <w:pPr>
        <w:tabs>
          <w:tab w:val="num" w:pos="6120"/>
        </w:tabs>
        <w:ind w:left="6120" w:hanging="360"/>
      </w:pPr>
      <w:rPr>
        <w:rFonts w:hint="default" w:ascii="Courier New" w:hAnsi="Courier New" w:cs="Courier New"/>
      </w:rPr>
    </w:lvl>
    <w:lvl w:ilvl="8" w:tplc="0405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0C007BEF"/>
    <w:multiLevelType w:val="hybridMultilevel"/>
    <w:tmpl w:val="2EBC69A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 w15:restartNumberingAfterBreak="0">
    <w:nsid w:val="0D9378BB"/>
    <w:multiLevelType w:val="hybridMultilevel"/>
    <w:tmpl w:val="D8BEAAC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 w15:restartNumberingAfterBreak="0">
    <w:nsid w:val="0EF040E5"/>
    <w:multiLevelType w:val="hybridMultilevel"/>
    <w:tmpl w:val="A510C8F4"/>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0DC6F1C"/>
    <w:multiLevelType w:val="hybridMultilevel"/>
    <w:tmpl w:val="A07C5B9A"/>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0F77DB6"/>
    <w:multiLevelType w:val="hybridMultilevel"/>
    <w:tmpl w:val="CDE4354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 w15:restartNumberingAfterBreak="0">
    <w:nsid w:val="110A5BEE"/>
    <w:multiLevelType w:val="hybridMultilevel"/>
    <w:tmpl w:val="0ADE35E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 w15:restartNumberingAfterBreak="0">
    <w:nsid w:val="11B33970"/>
    <w:multiLevelType w:val="hybridMultilevel"/>
    <w:tmpl w:val="2B90874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4" w15:restartNumberingAfterBreak="0">
    <w:nsid w:val="11E667CE"/>
    <w:multiLevelType w:val="hybridMultilevel"/>
    <w:tmpl w:val="24B452E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5" w15:restartNumberingAfterBreak="0">
    <w:nsid w:val="12DB13B8"/>
    <w:multiLevelType w:val="hybridMultilevel"/>
    <w:tmpl w:val="AE7678C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6" w15:restartNumberingAfterBreak="0">
    <w:nsid w:val="16C07120"/>
    <w:multiLevelType w:val="hybridMultilevel"/>
    <w:tmpl w:val="7714BBF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7" w15:restartNumberingAfterBreak="0">
    <w:nsid w:val="185F2604"/>
    <w:multiLevelType w:val="hybridMultilevel"/>
    <w:tmpl w:val="C810C43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8" w15:restartNumberingAfterBreak="0">
    <w:nsid w:val="1878783C"/>
    <w:multiLevelType w:val="hybridMultilevel"/>
    <w:tmpl w:val="DE96B6F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9" w15:restartNumberingAfterBreak="0">
    <w:nsid w:val="19975CFF"/>
    <w:multiLevelType w:val="hybridMultilevel"/>
    <w:tmpl w:val="C54230F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0" w15:restartNumberingAfterBreak="0">
    <w:nsid w:val="1A5607BC"/>
    <w:multiLevelType w:val="hybridMultilevel"/>
    <w:tmpl w:val="B31A896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1" w15:restartNumberingAfterBreak="0">
    <w:nsid w:val="1B0F448D"/>
    <w:multiLevelType w:val="hybridMultilevel"/>
    <w:tmpl w:val="5176862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2" w15:restartNumberingAfterBreak="0">
    <w:nsid w:val="1C21597F"/>
    <w:multiLevelType w:val="hybridMultilevel"/>
    <w:tmpl w:val="606A3F5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3" w15:restartNumberingAfterBreak="0">
    <w:nsid w:val="1CF34D87"/>
    <w:multiLevelType w:val="hybridMultilevel"/>
    <w:tmpl w:val="D3F4EFA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4" w15:restartNumberingAfterBreak="0">
    <w:nsid w:val="1D9064A3"/>
    <w:multiLevelType w:val="hybridMultilevel"/>
    <w:tmpl w:val="DDE8963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5" w15:restartNumberingAfterBreak="0">
    <w:nsid w:val="1ECA5194"/>
    <w:multiLevelType w:val="hybridMultilevel"/>
    <w:tmpl w:val="BCBAB30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6" w15:restartNumberingAfterBreak="0">
    <w:nsid w:val="1ED04F15"/>
    <w:multiLevelType w:val="hybridMultilevel"/>
    <w:tmpl w:val="4D22823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7" w15:restartNumberingAfterBreak="0">
    <w:nsid w:val="1F221969"/>
    <w:multiLevelType w:val="hybridMultilevel"/>
    <w:tmpl w:val="F19C745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28" w15:restartNumberingAfterBreak="0">
    <w:nsid w:val="1FC745FF"/>
    <w:multiLevelType w:val="hybridMultilevel"/>
    <w:tmpl w:val="5D5CF03A"/>
    <w:lvl w:ilvl="0" w:tplc="04050001">
      <w:start w:val="1"/>
      <w:numFmt w:val="bullet"/>
      <w:lvlText w:val=""/>
      <w:lvlJc w:val="left"/>
      <w:pPr>
        <w:tabs>
          <w:tab w:val="num" w:pos="1307"/>
        </w:tabs>
        <w:ind w:left="1307" w:hanging="360"/>
      </w:pPr>
      <w:rPr>
        <w:rFonts w:hint="default" w:ascii="Symbol" w:hAnsi="Symbol"/>
      </w:rPr>
    </w:lvl>
    <w:lvl w:ilvl="1" w:tplc="04050003" w:tentative="1">
      <w:start w:val="1"/>
      <w:numFmt w:val="bullet"/>
      <w:lvlText w:val="o"/>
      <w:lvlJc w:val="left"/>
      <w:pPr>
        <w:tabs>
          <w:tab w:val="num" w:pos="2027"/>
        </w:tabs>
        <w:ind w:left="2027" w:hanging="360"/>
      </w:pPr>
      <w:rPr>
        <w:rFonts w:hint="default" w:ascii="Courier New" w:hAnsi="Courier New" w:cs="Courier New"/>
      </w:rPr>
    </w:lvl>
    <w:lvl w:ilvl="2" w:tplc="04050005" w:tentative="1">
      <w:start w:val="1"/>
      <w:numFmt w:val="bullet"/>
      <w:lvlText w:val=""/>
      <w:lvlJc w:val="left"/>
      <w:pPr>
        <w:tabs>
          <w:tab w:val="num" w:pos="2747"/>
        </w:tabs>
        <w:ind w:left="2747" w:hanging="360"/>
      </w:pPr>
      <w:rPr>
        <w:rFonts w:hint="default" w:ascii="Wingdings" w:hAnsi="Wingdings"/>
      </w:rPr>
    </w:lvl>
    <w:lvl w:ilvl="3" w:tplc="04050001" w:tentative="1">
      <w:start w:val="1"/>
      <w:numFmt w:val="bullet"/>
      <w:lvlText w:val=""/>
      <w:lvlJc w:val="left"/>
      <w:pPr>
        <w:tabs>
          <w:tab w:val="num" w:pos="3467"/>
        </w:tabs>
        <w:ind w:left="3467" w:hanging="360"/>
      </w:pPr>
      <w:rPr>
        <w:rFonts w:hint="default" w:ascii="Symbol" w:hAnsi="Symbol"/>
      </w:rPr>
    </w:lvl>
    <w:lvl w:ilvl="4" w:tplc="04050003" w:tentative="1">
      <w:start w:val="1"/>
      <w:numFmt w:val="bullet"/>
      <w:lvlText w:val="o"/>
      <w:lvlJc w:val="left"/>
      <w:pPr>
        <w:tabs>
          <w:tab w:val="num" w:pos="4187"/>
        </w:tabs>
        <w:ind w:left="4187" w:hanging="360"/>
      </w:pPr>
      <w:rPr>
        <w:rFonts w:hint="default" w:ascii="Courier New" w:hAnsi="Courier New" w:cs="Courier New"/>
      </w:rPr>
    </w:lvl>
    <w:lvl w:ilvl="5" w:tplc="04050005" w:tentative="1">
      <w:start w:val="1"/>
      <w:numFmt w:val="bullet"/>
      <w:lvlText w:val=""/>
      <w:lvlJc w:val="left"/>
      <w:pPr>
        <w:tabs>
          <w:tab w:val="num" w:pos="4907"/>
        </w:tabs>
        <w:ind w:left="4907" w:hanging="360"/>
      </w:pPr>
      <w:rPr>
        <w:rFonts w:hint="default" w:ascii="Wingdings" w:hAnsi="Wingdings"/>
      </w:rPr>
    </w:lvl>
    <w:lvl w:ilvl="6" w:tplc="04050001" w:tentative="1">
      <w:start w:val="1"/>
      <w:numFmt w:val="bullet"/>
      <w:lvlText w:val=""/>
      <w:lvlJc w:val="left"/>
      <w:pPr>
        <w:tabs>
          <w:tab w:val="num" w:pos="5627"/>
        </w:tabs>
        <w:ind w:left="5627" w:hanging="360"/>
      </w:pPr>
      <w:rPr>
        <w:rFonts w:hint="default" w:ascii="Symbol" w:hAnsi="Symbol"/>
      </w:rPr>
    </w:lvl>
    <w:lvl w:ilvl="7" w:tplc="04050003" w:tentative="1">
      <w:start w:val="1"/>
      <w:numFmt w:val="bullet"/>
      <w:lvlText w:val="o"/>
      <w:lvlJc w:val="left"/>
      <w:pPr>
        <w:tabs>
          <w:tab w:val="num" w:pos="6347"/>
        </w:tabs>
        <w:ind w:left="6347" w:hanging="360"/>
      </w:pPr>
      <w:rPr>
        <w:rFonts w:hint="default" w:ascii="Courier New" w:hAnsi="Courier New" w:cs="Courier New"/>
      </w:rPr>
    </w:lvl>
    <w:lvl w:ilvl="8" w:tplc="04050005" w:tentative="1">
      <w:start w:val="1"/>
      <w:numFmt w:val="bullet"/>
      <w:lvlText w:val=""/>
      <w:lvlJc w:val="left"/>
      <w:pPr>
        <w:tabs>
          <w:tab w:val="num" w:pos="7067"/>
        </w:tabs>
        <w:ind w:left="7067" w:hanging="360"/>
      </w:pPr>
      <w:rPr>
        <w:rFonts w:hint="default" w:ascii="Wingdings" w:hAnsi="Wingdings"/>
      </w:rPr>
    </w:lvl>
  </w:abstractNum>
  <w:abstractNum w:abstractNumId="29" w15:restartNumberingAfterBreak="0">
    <w:nsid w:val="1FF93B46"/>
    <w:multiLevelType w:val="hybridMultilevel"/>
    <w:tmpl w:val="6580769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0" w15:restartNumberingAfterBreak="0">
    <w:nsid w:val="20B616D1"/>
    <w:multiLevelType w:val="hybridMultilevel"/>
    <w:tmpl w:val="FCBC768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1" w15:restartNumberingAfterBreak="0">
    <w:nsid w:val="21A74148"/>
    <w:multiLevelType w:val="hybridMultilevel"/>
    <w:tmpl w:val="5DAC2E28"/>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247F64F6"/>
    <w:multiLevelType w:val="hybridMultilevel"/>
    <w:tmpl w:val="0BC875CA"/>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25CD6C5C"/>
    <w:multiLevelType w:val="hybridMultilevel"/>
    <w:tmpl w:val="C5C00D5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4" w15:restartNumberingAfterBreak="0">
    <w:nsid w:val="2690112D"/>
    <w:multiLevelType w:val="hybridMultilevel"/>
    <w:tmpl w:val="6178AEB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5" w15:restartNumberingAfterBreak="0">
    <w:nsid w:val="28EE5C73"/>
    <w:multiLevelType w:val="hybridMultilevel"/>
    <w:tmpl w:val="DA04622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6" w15:restartNumberingAfterBreak="0">
    <w:nsid w:val="28FC7797"/>
    <w:multiLevelType w:val="hybridMultilevel"/>
    <w:tmpl w:val="3FB0B7AA"/>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2AEF40C3"/>
    <w:multiLevelType w:val="hybridMultilevel"/>
    <w:tmpl w:val="71DC7ED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8" w15:restartNumberingAfterBreak="0">
    <w:nsid w:val="2BC30DEE"/>
    <w:multiLevelType w:val="hybridMultilevel"/>
    <w:tmpl w:val="2738DE4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39" w15:restartNumberingAfterBreak="0">
    <w:nsid w:val="2C137D62"/>
    <w:multiLevelType w:val="hybridMultilevel"/>
    <w:tmpl w:val="902C5C8C"/>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800"/>
        </w:tabs>
        <w:ind w:left="1800" w:hanging="360"/>
      </w:pPr>
      <w:rPr>
        <w:rFonts w:hint="default" w:ascii="Courier New" w:hAnsi="Courier New" w:cs="Courier New"/>
      </w:rPr>
    </w:lvl>
    <w:lvl w:ilvl="2" w:tplc="04050005" w:tentative="1">
      <w:start w:val="1"/>
      <w:numFmt w:val="bullet"/>
      <w:lvlText w:val=""/>
      <w:lvlJc w:val="left"/>
      <w:pPr>
        <w:tabs>
          <w:tab w:val="num" w:pos="2520"/>
        </w:tabs>
        <w:ind w:left="2520" w:hanging="360"/>
      </w:pPr>
      <w:rPr>
        <w:rFonts w:hint="default" w:ascii="Wingdings" w:hAnsi="Wingdings"/>
      </w:rPr>
    </w:lvl>
    <w:lvl w:ilvl="3" w:tplc="04050001" w:tentative="1">
      <w:start w:val="1"/>
      <w:numFmt w:val="bullet"/>
      <w:lvlText w:val=""/>
      <w:lvlJc w:val="left"/>
      <w:pPr>
        <w:tabs>
          <w:tab w:val="num" w:pos="3240"/>
        </w:tabs>
        <w:ind w:left="3240" w:hanging="360"/>
      </w:pPr>
      <w:rPr>
        <w:rFonts w:hint="default" w:ascii="Symbol" w:hAnsi="Symbol"/>
      </w:rPr>
    </w:lvl>
    <w:lvl w:ilvl="4" w:tplc="04050003" w:tentative="1">
      <w:start w:val="1"/>
      <w:numFmt w:val="bullet"/>
      <w:lvlText w:val="o"/>
      <w:lvlJc w:val="left"/>
      <w:pPr>
        <w:tabs>
          <w:tab w:val="num" w:pos="3960"/>
        </w:tabs>
        <w:ind w:left="3960" w:hanging="360"/>
      </w:pPr>
      <w:rPr>
        <w:rFonts w:hint="default" w:ascii="Courier New" w:hAnsi="Courier New" w:cs="Courier New"/>
      </w:rPr>
    </w:lvl>
    <w:lvl w:ilvl="5" w:tplc="04050005" w:tentative="1">
      <w:start w:val="1"/>
      <w:numFmt w:val="bullet"/>
      <w:lvlText w:val=""/>
      <w:lvlJc w:val="left"/>
      <w:pPr>
        <w:tabs>
          <w:tab w:val="num" w:pos="4680"/>
        </w:tabs>
        <w:ind w:left="4680" w:hanging="360"/>
      </w:pPr>
      <w:rPr>
        <w:rFonts w:hint="default" w:ascii="Wingdings" w:hAnsi="Wingdings"/>
      </w:rPr>
    </w:lvl>
    <w:lvl w:ilvl="6" w:tplc="04050001" w:tentative="1">
      <w:start w:val="1"/>
      <w:numFmt w:val="bullet"/>
      <w:lvlText w:val=""/>
      <w:lvlJc w:val="left"/>
      <w:pPr>
        <w:tabs>
          <w:tab w:val="num" w:pos="5400"/>
        </w:tabs>
        <w:ind w:left="5400" w:hanging="360"/>
      </w:pPr>
      <w:rPr>
        <w:rFonts w:hint="default" w:ascii="Symbol" w:hAnsi="Symbol"/>
      </w:rPr>
    </w:lvl>
    <w:lvl w:ilvl="7" w:tplc="04050003" w:tentative="1">
      <w:start w:val="1"/>
      <w:numFmt w:val="bullet"/>
      <w:lvlText w:val="o"/>
      <w:lvlJc w:val="left"/>
      <w:pPr>
        <w:tabs>
          <w:tab w:val="num" w:pos="6120"/>
        </w:tabs>
        <w:ind w:left="6120" w:hanging="360"/>
      </w:pPr>
      <w:rPr>
        <w:rFonts w:hint="default" w:ascii="Courier New" w:hAnsi="Courier New" w:cs="Courier New"/>
      </w:rPr>
    </w:lvl>
    <w:lvl w:ilvl="8" w:tplc="04050005" w:tentative="1">
      <w:start w:val="1"/>
      <w:numFmt w:val="bullet"/>
      <w:lvlText w:val=""/>
      <w:lvlJc w:val="left"/>
      <w:pPr>
        <w:tabs>
          <w:tab w:val="num" w:pos="6840"/>
        </w:tabs>
        <w:ind w:left="6840" w:hanging="360"/>
      </w:pPr>
      <w:rPr>
        <w:rFonts w:hint="default" w:ascii="Wingdings" w:hAnsi="Wingdings"/>
      </w:rPr>
    </w:lvl>
  </w:abstractNum>
  <w:abstractNum w:abstractNumId="40" w15:restartNumberingAfterBreak="0">
    <w:nsid w:val="2CB564F3"/>
    <w:multiLevelType w:val="hybridMultilevel"/>
    <w:tmpl w:val="314ED66C"/>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2D6B17C5"/>
    <w:multiLevelType w:val="hybridMultilevel"/>
    <w:tmpl w:val="97FE519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2" w15:restartNumberingAfterBreak="0">
    <w:nsid w:val="2DFF4D14"/>
    <w:multiLevelType w:val="hybridMultilevel"/>
    <w:tmpl w:val="573ACD7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3" w15:restartNumberingAfterBreak="0">
    <w:nsid w:val="2EEA0E88"/>
    <w:multiLevelType w:val="hybridMultilevel"/>
    <w:tmpl w:val="2092E2C8"/>
    <w:lvl w:ilvl="0" w:tplc="04050001">
      <w:start w:val="1"/>
      <w:numFmt w:val="bullet"/>
      <w:lvlText w:val=""/>
      <w:lvlJc w:val="left"/>
      <w:pPr>
        <w:tabs>
          <w:tab w:val="num" w:pos="915"/>
        </w:tabs>
        <w:ind w:left="915"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2EF81EBD"/>
    <w:multiLevelType w:val="hybridMultilevel"/>
    <w:tmpl w:val="7CB25F0A"/>
    <w:lvl w:ilvl="0" w:tplc="04050001">
      <w:start w:val="1"/>
      <w:numFmt w:val="bullet"/>
      <w:lvlText w:val=""/>
      <w:lvlJc w:val="left"/>
      <w:pPr>
        <w:tabs>
          <w:tab w:val="num" w:pos="1080"/>
        </w:tabs>
        <w:ind w:left="1080" w:hanging="360"/>
      </w:pPr>
      <w:rPr>
        <w:rFonts w:hint="default" w:ascii="Symbol" w:hAnsi="Symbol"/>
      </w:rPr>
    </w:lvl>
    <w:lvl w:ilvl="1" w:tplc="04050003" w:tentative="1">
      <w:start w:val="1"/>
      <w:numFmt w:val="bullet"/>
      <w:lvlText w:val="o"/>
      <w:lvlJc w:val="left"/>
      <w:pPr>
        <w:tabs>
          <w:tab w:val="num" w:pos="1800"/>
        </w:tabs>
        <w:ind w:left="1800" w:hanging="360"/>
      </w:pPr>
      <w:rPr>
        <w:rFonts w:hint="default" w:ascii="Courier New" w:hAnsi="Courier New" w:cs="Courier New"/>
      </w:rPr>
    </w:lvl>
    <w:lvl w:ilvl="2" w:tplc="04050005" w:tentative="1">
      <w:start w:val="1"/>
      <w:numFmt w:val="bullet"/>
      <w:lvlText w:val=""/>
      <w:lvlJc w:val="left"/>
      <w:pPr>
        <w:tabs>
          <w:tab w:val="num" w:pos="2520"/>
        </w:tabs>
        <w:ind w:left="2520" w:hanging="360"/>
      </w:pPr>
      <w:rPr>
        <w:rFonts w:hint="default" w:ascii="Wingdings" w:hAnsi="Wingdings"/>
      </w:rPr>
    </w:lvl>
    <w:lvl w:ilvl="3" w:tplc="04050001" w:tentative="1">
      <w:start w:val="1"/>
      <w:numFmt w:val="bullet"/>
      <w:lvlText w:val=""/>
      <w:lvlJc w:val="left"/>
      <w:pPr>
        <w:tabs>
          <w:tab w:val="num" w:pos="3240"/>
        </w:tabs>
        <w:ind w:left="3240" w:hanging="360"/>
      </w:pPr>
      <w:rPr>
        <w:rFonts w:hint="default" w:ascii="Symbol" w:hAnsi="Symbol"/>
      </w:rPr>
    </w:lvl>
    <w:lvl w:ilvl="4" w:tplc="04050003" w:tentative="1">
      <w:start w:val="1"/>
      <w:numFmt w:val="bullet"/>
      <w:lvlText w:val="o"/>
      <w:lvlJc w:val="left"/>
      <w:pPr>
        <w:tabs>
          <w:tab w:val="num" w:pos="3960"/>
        </w:tabs>
        <w:ind w:left="3960" w:hanging="360"/>
      </w:pPr>
      <w:rPr>
        <w:rFonts w:hint="default" w:ascii="Courier New" w:hAnsi="Courier New" w:cs="Courier New"/>
      </w:rPr>
    </w:lvl>
    <w:lvl w:ilvl="5" w:tplc="04050005" w:tentative="1">
      <w:start w:val="1"/>
      <w:numFmt w:val="bullet"/>
      <w:lvlText w:val=""/>
      <w:lvlJc w:val="left"/>
      <w:pPr>
        <w:tabs>
          <w:tab w:val="num" w:pos="4680"/>
        </w:tabs>
        <w:ind w:left="4680" w:hanging="360"/>
      </w:pPr>
      <w:rPr>
        <w:rFonts w:hint="default" w:ascii="Wingdings" w:hAnsi="Wingdings"/>
      </w:rPr>
    </w:lvl>
    <w:lvl w:ilvl="6" w:tplc="04050001" w:tentative="1">
      <w:start w:val="1"/>
      <w:numFmt w:val="bullet"/>
      <w:lvlText w:val=""/>
      <w:lvlJc w:val="left"/>
      <w:pPr>
        <w:tabs>
          <w:tab w:val="num" w:pos="5400"/>
        </w:tabs>
        <w:ind w:left="5400" w:hanging="360"/>
      </w:pPr>
      <w:rPr>
        <w:rFonts w:hint="default" w:ascii="Symbol" w:hAnsi="Symbol"/>
      </w:rPr>
    </w:lvl>
    <w:lvl w:ilvl="7" w:tplc="04050003" w:tentative="1">
      <w:start w:val="1"/>
      <w:numFmt w:val="bullet"/>
      <w:lvlText w:val="o"/>
      <w:lvlJc w:val="left"/>
      <w:pPr>
        <w:tabs>
          <w:tab w:val="num" w:pos="6120"/>
        </w:tabs>
        <w:ind w:left="6120" w:hanging="360"/>
      </w:pPr>
      <w:rPr>
        <w:rFonts w:hint="default" w:ascii="Courier New" w:hAnsi="Courier New" w:cs="Courier New"/>
      </w:rPr>
    </w:lvl>
    <w:lvl w:ilvl="8" w:tplc="04050005" w:tentative="1">
      <w:start w:val="1"/>
      <w:numFmt w:val="bullet"/>
      <w:lvlText w:val=""/>
      <w:lvlJc w:val="left"/>
      <w:pPr>
        <w:tabs>
          <w:tab w:val="num" w:pos="6840"/>
        </w:tabs>
        <w:ind w:left="6840" w:hanging="360"/>
      </w:pPr>
      <w:rPr>
        <w:rFonts w:hint="default" w:ascii="Wingdings" w:hAnsi="Wingdings"/>
      </w:rPr>
    </w:lvl>
  </w:abstractNum>
  <w:abstractNum w:abstractNumId="45" w15:restartNumberingAfterBreak="0">
    <w:nsid w:val="2FBE3B74"/>
    <w:multiLevelType w:val="hybridMultilevel"/>
    <w:tmpl w:val="AD3EC20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6" w15:restartNumberingAfterBreak="0">
    <w:nsid w:val="301E244B"/>
    <w:multiLevelType w:val="hybridMultilevel"/>
    <w:tmpl w:val="1544389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7" w15:restartNumberingAfterBreak="0">
    <w:nsid w:val="30D05C26"/>
    <w:multiLevelType w:val="hybridMultilevel"/>
    <w:tmpl w:val="B18CC7D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8" w15:restartNumberingAfterBreak="0">
    <w:nsid w:val="31596EC8"/>
    <w:multiLevelType w:val="hybridMultilevel"/>
    <w:tmpl w:val="A268120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49" w15:restartNumberingAfterBreak="0">
    <w:nsid w:val="31606951"/>
    <w:multiLevelType w:val="hybridMultilevel"/>
    <w:tmpl w:val="0F72E16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0" w15:restartNumberingAfterBreak="0">
    <w:nsid w:val="320A62CD"/>
    <w:multiLevelType w:val="hybridMultilevel"/>
    <w:tmpl w:val="494EA1C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1" w15:restartNumberingAfterBreak="0">
    <w:nsid w:val="32B5109C"/>
    <w:multiLevelType w:val="hybridMultilevel"/>
    <w:tmpl w:val="4DB803C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2" w15:restartNumberingAfterBreak="0">
    <w:nsid w:val="36D3745D"/>
    <w:multiLevelType w:val="hybridMultilevel"/>
    <w:tmpl w:val="D926364E"/>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53" w15:restartNumberingAfterBreak="0">
    <w:nsid w:val="3B667C97"/>
    <w:multiLevelType w:val="hybridMultilevel"/>
    <w:tmpl w:val="14CC4012"/>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54" w15:restartNumberingAfterBreak="0">
    <w:nsid w:val="3C332C98"/>
    <w:multiLevelType w:val="hybridMultilevel"/>
    <w:tmpl w:val="F75AF80E"/>
    <w:lvl w:ilvl="0" w:tplc="04050001">
      <w:start w:val="1"/>
      <w:numFmt w:val="bullet"/>
      <w:lvlText w:val=""/>
      <w:lvlJc w:val="left"/>
      <w:pPr>
        <w:tabs>
          <w:tab w:val="num" w:pos="1620"/>
        </w:tabs>
        <w:ind w:left="1620" w:hanging="360"/>
      </w:pPr>
      <w:rPr>
        <w:rFonts w:hint="default" w:ascii="Symbol" w:hAnsi="Symbol"/>
      </w:rPr>
    </w:lvl>
    <w:lvl w:ilvl="1" w:tplc="04050003" w:tentative="1">
      <w:start w:val="1"/>
      <w:numFmt w:val="bullet"/>
      <w:lvlText w:val="o"/>
      <w:lvlJc w:val="left"/>
      <w:pPr>
        <w:tabs>
          <w:tab w:val="num" w:pos="2340"/>
        </w:tabs>
        <w:ind w:left="2340" w:hanging="360"/>
      </w:pPr>
      <w:rPr>
        <w:rFonts w:hint="default" w:ascii="Courier New" w:hAnsi="Courier New" w:cs="Courier New"/>
      </w:rPr>
    </w:lvl>
    <w:lvl w:ilvl="2" w:tplc="04050005" w:tentative="1">
      <w:start w:val="1"/>
      <w:numFmt w:val="bullet"/>
      <w:lvlText w:val=""/>
      <w:lvlJc w:val="left"/>
      <w:pPr>
        <w:tabs>
          <w:tab w:val="num" w:pos="3060"/>
        </w:tabs>
        <w:ind w:left="3060" w:hanging="360"/>
      </w:pPr>
      <w:rPr>
        <w:rFonts w:hint="default" w:ascii="Wingdings" w:hAnsi="Wingdings"/>
      </w:rPr>
    </w:lvl>
    <w:lvl w:ilvl="3" w:tplc="04050001" w:tentative="1">
      <w:start w:val="1"/>
      <w:numFmt w:val="bullet"/>
      <w:lvlText w:val=""/>
      <w:lvlJc w:val="left"/>
      <w:pPr>
        <w:tabs>
          <w:tab w:val="num" w:pos="3780"/>
        </w:tabs>
        <w:ind w:left="3780" w:hanging="360"/>
      </w:pPr>
      <w:rPr>
        <w:rFonts w:hint="default" w:ascii="Symbol" w:hAnsi="Symbol"/>
      </w:rPr>
    </w:lvl>
    <w:lvl w:ilvl="4" w:tplc="04050003" w:tentative="1">
      <w:start w:val="1"/>
      <w:numFmt w:val="bullet"/>
      <w:lvlText w:val="o"/>
      <w:lvlJc w:val="left"/>
      <w:pPr>
        <w:tabs>
          <w:tab w:val="num" w:pos="4500"/>
        </w:tabs>
        <w:ind w:left="4500" w:hanging="360"/>
      </w:pPr>
      <w:rPr>
        <w:rFonts w:hint="default" w:ascii="Courier New" w:hAnsi="Courier New" w:cs="Courier New"/>
      </w:rPr>
    </w:lvl>
    <w:lvl w:ilvl="5" w:tplc="04050005" w:tentative="1">
      <w:start w:val="1"/>
      <w:numFmt w:val="bullet"/>
      <w:lvlText w:val=""/>
      <w:lvlJc w:val="left"/>
      <w:pPr>
        <w:tabs>
          <w:tab w:val="num" w:pos="5220"/>
        </w:tabs>
        <w:ind w:left="5220" w:hanging="360"/>
      </w:pPr>
      <w:rPr>
        <w:rFonts w:hint="default" w:ascii="Wingdings" w:hAnsi="Wingdings"/>
      </w:rPr>
    </w:lvl>
    <w:lvl w:ilvl="6" w:tplc="04050001" w:tentative="1">
      <w:start w:val="1"/>
      <w:numFmt w:val="bullet"/>
      <w:lvlText w:val=""/>
      <w:lvlJc w:val="left"/>
      <w:pPr>
        <w:tabs>
          <w:tab w:val="num" w:pos="5940"/>
        </w:tabs>
        <w:ind w:left="5940" w:hanging="360"/>
      </w:pPr>
      <w:rPr>
        <w:rFonts w:hint="default" w:ascii="Symbol" w:hAnsi="Symbol"/>
      </w:rPr>
    </w:lvl>
    <w:lvl w:ilvl="7" w:tplc="04050003" w:tentative="1">
      <w:start w:val="1"/>
      <w:numFmt w:val="bullet"/>
      <w:lvlText w:val="o"/>
      <w:lvlJc w:val="left"/>
      <w:pPr>
        <w:tabs>
          <w:tab w:val="num" w:pos="6660"/>
        </w:tabs>
        <w:ind w:left="6660" w:hanging="360"/>
      </w:pPr>
      <w:rPr>
        <w:rFonts w:hint="default" w:ascii="Courier New" w:hAnsi="Courier New" w:cs="Courier New"/>
      </w:rPr>
    </w:lvl>
    <w:lvl w:ilvl="8" w:tplc="04050005" w:tentative="1">
      <w:start w:val="1"/>
      <w:numFmt w:val="bullet"/>
      <w:lvlText w:val=""/>
      <w:lvlJc w:val="left"/>
      <w:pPr>
        <w:tabs>
          <w:tab w:val="num" w:pos="7380"/>
        </w:tabs>
        <w:ind w:left="7380" w:hanging="360"/>
      </w:pPr>
      <w:rPr>
        <w:rFonts w:hint="default" w:ascii="Wingdings" w:hAnsi="Wingdings"/>
      </w:rPr>
    </w:lvl>
  </w:abstractNum>
  <w:abstractNum w:abstractNumId="55" w15:restartNumberingAfterBreak="0">
    <w:nsid w:val="3CBA7F1B"/>
    <w:multiLevelType w:val="hybridMultilevel"/>
    <w:tmpl w:val="FEAA692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6" w15:restartNumberingAfterBreak="0">
    <w:nsid w:val="3CBE15DF"/>
    <w:multiLevelType w:val="hybridMultilevel"/>
    <w:tmpl w:val="252EC874"/>
    <w:lvl w:ilvl="0" w:tplc="04050001">
      <w:start w:val="1"/>
      <w:numFmt w:val="bullet"/>
      <w:lvlText w:val=""/>
      <w:lvlJc w:val="left"/>
      <w:pPr>
        <w:tabs>
          <w:tab w:val="num" w:pos="915"/>
        </w:tabs>
        <w:ind w:left="915" w:hanging="360"/>
      </w:pPr>
      <w:rPr>
        <w:rFonts w:hint="default" w:ascii="Symbol" w:hAnsi="Symbol"/>
      </w:rPr>
    </w:lvl>
    <w:lvl w:ilvl="1" w:tplc="04050003" w:tentative="1">
      <w:start w:val="1"/>
      <w:numFmt w:val="bullet"/>
      <w:lvlText w:val="o"/>
      <w:lvlJc w:val="left"/>
      <w:pPr>
        <w:tabs>
          <w:tab w:val="num" w:pos="1635"/>
        </w:tabs>
        <w:ind w:left="1635" w:hanging="360"/>
      </w:pPr>
      <w:rPr>
        <w:rFonts w:hint="default" w:ascii="Courier New" w:hAnsi="Courier New" w:cs="Courier New"/>
      </w:rPr>
    </w:lvl>
    <w:lvl w:ilvl="2" w:tplc="04050005" w:tentative="1">
      <w:start w:val="1"/>
      <w:numFmt w:val="bullet"/>
      <w:lvlText w:val=""/>
      <w:lvlJc w:val="left"/>
      <w:pPr>
        <w:tabs>
          <w:tab w:val="num" w:pos="2355"/>
        </w:tabs>
        <w:ind w:left="2355" w:hanging="360"/>
      </w:pPr>
      <w:rPr>
        <w:rFonts w:hint="default" w:ascii="Wingdings" w:hAnsi="Wingdings"/>
      </w:rPr>
    </w:lvl>
    <w:lvl w:ilvl="3" w:tplc="04050001" w:tentative="1">
      <w:start w:val="1"/>
      <w:numFmt w:val="bullet"/>
      <w:lvlText w:val=""/>
      <w:lvlJc w:val="left"/>
      <w:pPr>
        <w:tabs>
          <w:tab w:val="num" w:pos="3075"/>
        </w:tabs>
        <w:ind w:left="3075" w:hanging="360"/>
      </w:pPr>
      <w:rPr>
        <w:rFonts w:hint="default" w:ascii="Symbol" w:hAnsi="Symbol"/>
      </w:rPr>
    </w:lvl>
    <w:lvl w:ilvl="4" w:tplc="04050003" w:tentative="1">
      <w:start w:val="1"/>
      <w:numFmt w:val="bullet"/>
      <w:lvlText w:val="o"/>
      <w:lvlJc w:val="left"/>
      <w:pPr>
        <w:tabs>
          <w:tab w:val="num" w:pos="3795"/>
        </w:tabs>
        <w:ind w:left="3795" w:hanging="360"/>
      </w:pPr>
      <w:rPr>
        <w:rFonts w:hint="default" w:ascii="Courier New" w:hAnsi="Courier New" w:cs="Courier New"/>
      </w:rPr>
    </w:lvl>
    <w:lvl w:ilvl="5" w:tplc="04050005" w:tentative="1">
      <w:start w:val="1"/>
      <w:numFmt w:val="bullet"/>
      <w:lvlText w:val=""/>
      <w:lvlJc w:val="left"/>
      <w:pPr>
        <w:tabs>
          <w:tab w:val="num" w:pos="4515"/>
        </w:tabs>
        <w:ind w:left="4515" w:hanging="360"/>
      </w:pPr>
      <w:rPr>
        <w:rFonts w:hint="default" w:ascii="Wingdings" w:hAnsi="Wingdings"/>
      </w:rPr>
    </w:lvl>
    <w:lvl w:ilvl="6" w:tplc="04050001" w:tentative="1">
      <w:start w:val="1"/>
      <w:numFmt w:val="bullet"/>
      <w:lvlText w:val=""/>
      <w:lvlJc w:val="left"/>
      <w:pPr>
        <w:tabs>
          <w:tab w:val="num" w:pos="5235"/>
        </w:tabs>
        <w:ind w:left="5235" w:hanging="360"/>
      </w:pPr>
      <w:rPr>
        <w:rFonts w:hint="default" w:ascii="Symbol" w:hAnsi="Symbol"/>
      </w:rPr>
    </w:lvl>
    <w:lvl w:ilvl="7" w:tplc="04050003" w:tentative="1">
      <w:start w:val="1"/>
      <w:numFmt w:val="bullet"/>
      <w:lvlText w:val="o"/>
      <w:lvlJc w:val="left"/>
      <w:pPr>
        <w:tabs>
          <w:tab w:val="num" w:pos="5955"/>
        </w:tabs>
        <w:ind w:left="5955" w:hanging="360"/>
      </w:pPr>
      <w:rPr>
        <w:rFonts w:hint="default" w:ascii="Courier New" w:hAnsi="Courier New" w:cs="Courier New"/>
      </w:rPr>
    </w:lvl>
    <w:lvl w:ilvl="8" w:tplc="04050005" w:tentative="1">
      <w:start w:val="1"/>
      <w:numFmt w:val="bullet"/>
      <w:lvlText w:val=""/>
      <w:lvlJc w:val="left"/>
      <w:pPr>
        <w:tabs>
          <w:tab w:val="num" w:pos="6675"/>
        </w:tabs>
        <w:ind w:left="6675" w:hanging="360"/>
      </w:pPr>
      <w:rPr>
        <w:rFonts w:hint="default" w:ascii="Wingdings" w:hAnsi="Wingdings"/>
      </w:rPr>
    </w:lvl>
  </w:abstractNum>
  <w:abstractNum w:abstractNumId="57" w15:restartNumberingAfterBreak="0">
    <w:nsid w:val="3FB07F9A"/>
    <w:multiLevelType w:val="hybridMultilevel"/>
    <w:tmpl w:val="F4C01B1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8" w15:restartNumberingAfterBreak="0">
    <w:nsid w:val="40151C6E"/>
    <w:multiLevelType w:val="hybridMultilevel"/>
    <w:tmpl w:val="0D60681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59" w15:restartNumberingAfterBreak="0">
    <w:nsid w:val="41922DE6"/>
    <w:multiLevelType w:val="hybridMultilevel"/>
    <w:tmpl w:val="51127DB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0" w15:restartNumberingAfterBreak="0">
    <w:nsid w:val="41BE5B12"/>
    <w:multiLevelType w:val="hybridMultilevel"/>
    <w:tmpl w:val="2FC64CD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1" w15:restartNumberingAfterBreak="0">
    <w:nsid w:val="45756FAE"/>
    <w:multiLevelType w:val="hybridMultilevel"/>
    <w:tmpl w:val="5248FC6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2" w15:restartNumberingAfterBreak="0">
    <w:nsid w:val="467254C0"/>
    <w:multiLevelType w:val="hybridMultilevel"/>
    <w:tmpl w:val="E920F87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3" w15:restartNumberingAfterBreak="0">
    <w:nsid w:val="46F150A1"/>
    <w:multiLevelType w:val="hybridMultilevel"/>
    <w:tmpl w:val="A2287DD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4" w15:restartNumberingAfterBreak="0">
    <w:nsid w:val="475721A5"/>
    <w:multiLevelType w:val="hybridMultilevel"/>
    <w:tmpl w:val="D02CAF2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5" w15:restartNumberingAfterBreak="0">
    <w:nsid w:val="4855230B"/>
    <w:multiLevelType w:val="hybridMultilevel"/>
    <w:tmpl w:val="ABA6861A"/>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4A347700"/>
    <w:multiLevelType w:val="hybridMultilevel"/>
    <w:tmpl w:val="1D16284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7" w15:restartNumberingAfterBreak="0">
    <w:nsid w:val="4A9C7B5B"/>
    <w:multiLevelType w:val="hybridMultilevel"/>
    <w:tmpl w:val="42562FBE"/>
    <w:lvl w:ilvl="0" w:tplc="04050001">
      <w:start w:val="1"/>
      <w:numFmt w:val="bullet"/>
      <w:lvlText w:val=""/>
      <w:lvlJc w:val="left"/>
      <w:pPr>
        <w:ind w:left="735" w:hanging="360"/>
      </w:pPr>
      <w:rPr>
        <w:rFonts w:hint="default" w:ascii="Symbol" w:hAnsi="Symbol"/>
      </w:rPr>
    </w:lvl>
    <w:lvl w:ilvl="1" w:tplc="04050003" w:tentative="1">
      <w:start w:val="1"/>
      <w:numFmt w:val="bullet"/>
      <w:lvlText w:val="o"/>
      <w:lvlJc w:val="left"/>
      <w:pPr>
        <w:ind w:left="1455" w:hanging="360"/>
      </w:pPr>
      <w:rPr>
        <w:rFonts w:hint="default" w:ascii="Courier New" w:hAnsi="Courier New" w:cs="Courier New"/>
      </w:rPr>
    </w:lvl>
    <w:lvl w:ilvl="2" w:tplc="04050005" w:tentative="1">
      <w:start w:val="1"/>
      <w:numFmt w:val="bullet"/>
      <w:lvlText w:val=""/>
      <w:lvlJc w:val="left"/>
      <w:pPr>
        <w:ind w:left="2175" w:hanging="360"/>
      </w:pPr>
      <w:rPr>
        <w:rFonts w:hint="default" w:ascii="Wingdings" w:hAnsi="Wingdings"/>
      </w:rPr>
    </w:lvl>
    <w:lvl w:ilvl="3" w:tplc="04050001" w:tentative="1">
      <w:start w:val="1"/>
      <w:numFmt w:val="bullet"/>
      <w:lvlText w:val=""/>
      <w:lvlJc w:val="left"/>
      <w:pPr>
        <w:ind w:left="2895" w:hanging="360"/>
      </w:pPr>
      <w:rPr>
        <w:rFonts w:hint="default" w:ascii="Symbol" w:hAnsi="Symbol"/>
      </w:rPr>
    </w:lvl>
    <w:lvl w:ilvl="4" w:tplc="04050003" w:tentative="1">
      <w:start w:val="1"/>
      <w:numFmt w:val="bullet"/>
      <w:lvlText w:val="o"/>
      <w:lvlJc w:val="left"/>
      <w:pPr>
        <w:ind w:left="3615" w:hanging="360"/>
      </w:pPr>
      <w:rPr>
        <w:rFonts w:hint="default" w:ascii="Courier New" w:hAnsi="Courier New" w:cs="Courier New"/>
      </w:rPr>
    </w:lvl>
    <w:lvl w:ilvl="5" w:tplc="04050005" w:tentative="1">
      <w:start w:val="1"/>
      <w:numFmt w:val="bullet"/>
      <w:lvlText w:val=""/>
      <w:lvlJc w:val="left"/>
      <w:pPr>
        <w:ind w:left="4335" w:hanging="360"/>
      </w:pPr>
      <w:rPr>
        <w:rFonts w:hint="default" w:ascii="Wingdings" w:hAnsi="Wingdings"/>
      </w:rPr>
    </w:lvl>
    <w:lvl w:ilvl="6" w:tplc="04050001" w:tentative="1">
      <w:start w:val="1"/>
      <w:numFmt w:val="bullet"/>
      <w:lvlText w:val=""/>
      <w:lvlJc w:val="left"/>
      <w:pPr>
        <w:ind w:left="5055" w:hanging="360"/>
      </w:pPr>
      <w:rPr>
        <w:rFonts w:hint="default" w:ascii="Symbol" w:hAnsi="Symbol"/>
      </w:rPr>
    </w:lvl>
    <w:lvl w:ilvl="7" w:tplc="04050003" w:tentative="1">
      <w:start w:val="1"/>
      <w:numFmt w:val="bullet"/>
      <w:lvlText w:val="o"/>
      <w:lvlJc w:val="left"/>
      <w:pPr>
        <w:ind w:left="5775" w:hanging="360"/>
      </w:pPr>
      <w:rPr>
        <w:rFonts w:hint="default" w:ascii="Courier New" w:hAnsi="Courier New" w:cs="Courier New"/>
      </w:rPr>
    </w:lvl>
    <w:lvl w:ilvl="8" w:tplc="04050005" w:tentative="1">
      <w:start w:val="1"/>
      <w:numFmt w:val="bullet"/>
      <w:lvlText w:val=""/>
      <w:lvlJc w:val="left"/>
      <w:pPr>
        <w:ind w:left="6495" w:hanging="360"/>
      </w:pPr>
      <w:rPr>
        <w:rFonts w:hint="default" w:ascii="Wingdings" w:hAnsi="Wingdings"/>
      </w:rPr>
    </w:lvl>
  </w:abstractNum>
  <w:abstractNum w:abstractNumId="68" w15:restartNumberingAfterBreak="0">
    <w:nsid w:val="4A9D2DCC"/>
    <w:multiLevelType w:val="hybridMultilevel"/>
    <w:tmpl w:val="FB440BA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69" w15:restartNumberingAfterBreak="0">
    <w:nsid w:val="4B5C468C"/>
    <w:multiLevelType w:val="hybridMultilevel"/>
    <w:tmpl w:val="389E6F8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0" w15:restartNumberingAfterBreak="0">
    <w:nsid w:val="4B5E1926"/>
    <w:multiLevelType w:val="hybridMultilevel"/>
    <w:tmpl w:val="5F3878D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1" w15:restartNumberingAfterBreak="0">
    <w:nsid w:val="4EDD2D9B"/>
    <w:multiLevelType w:val="hybridMultilevel"/>
    <w:tmpl w:val="90A4897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2" w15:restartNumberingAfterBreak="0">
    <w:nsid w:val="4EE26C66"/>
    <w:multiLevelType w:val="hybridMultilevel"/>
    <w:tmpl w:val="0A12D86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3" w15:restartNumberingAfterBreak="0">
    <w:nsid w:val="4EF54D74"/>
    <w:multiLevelType w:val="multilevel"/>
    <w:tmpl w:val="4AF65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4FD30882"/>
    <w:multiLevelType w:val="hybridMultilevel"/>
    <w:tmpl w:val="5ED2F80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5" w15:restartNumberingAfterBreak="0">
    <w:nsid w:val="4FE6661D"/>
    <w:multiLevelType w:val="hybridMultilevel"/>
    <w:tmpl w:val="5530AB1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6" w15:restartNumberingAfterBreak="0">
    <w:nsid w:val="50EA6A51"/>
    <w:multiLevelType w:val="hybridMultilevel"/>
    <w:tmpl w:val="9D9AC42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7" w15:restartNumberingAfterBreak="0">
    <w:nsid w:val="5138134B"/>
    <w:multiLevelType w:val="hybridMultilevel"/>
    <w:tmpl w:val="8AE6391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8" w15:restartNumberingAfterBreak="0">
    <w:nsid w:val="52623337"/>
    <w:multiLevelType w:val="hybridMultilevel"/>
    <w:tmpl w:val="84482D3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9" w15:restartNumberingAfterBreak="0">
    <w:nsid w:val="52693D62"/>
    <w:multiLevelType w:val="hybridMultilevel"/>
    <w:tmpl w:val="569047E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0" w15:restartNumberingAfterBreak="0">
    <w:nsid w:val="52FE2516"/>
    <w:multiLevelType w:val="hybridMultilevel"/>
    <w:tmpl w:val="CD803A2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1" w15:restartNumberingAfterBreak="0">
    <w:nsid w:val="562057E5"/>
    <w:multiLevelType w:val="hybridMultilevel"/>
    <w:tmpl w:val="41363DAC"/>
    <w:lvl w:ilvl="0" w:tplc="04050001">
      <w:start w:val="1"/>
      <w:numFmt w:val="bullet"/>
      <w:lvlText w:val=""/>
      <w:lvlJc w:val="left"/>
      <w:pPr>
        <w:tabs>
          <w:tab w:val="num" w:pos="960"/>
        </w:tabs>
        <w:ind w:left="960" w:hanging="360"/>
      </w:pPr>
      <w:rPr>
        <w:rFonts w:hint="default" w:ascii="Symbol" w:hAnsi="Symbol"/>
      </w:rPr>
    </w:lvl>
    <w:lvl w:ilvl="1" w:tplc="04050003" w:tentative="1">
      <w:start w:val="1"/>
      <w:numFmt w:val="bullet"/>
      <w:lvlText w:val="o"/>
      <w:lvlJc w:val="left"/>
      <w:pPr>
        <w:tabs>
          <w:tab w:val="num" w:pos="1680"/>
        </w:tabs>
        <w:ind w:left="1680" w:hanging="360"/>
      </w:pPr>
      <w:rPr>
        <w:rFonts w:hint="default" w:ascii="Courier New" w:hAnsi="Courier New" w:cs="Courier New"/>
      </w:rPr>
    </w:lvl>
    <w:lvl w:ilvl="2" w:tplc="04050005" w:tentative="1">
      <w:start w:val="1"/>
      <w:numFmt w:val="bullet"/>
      <w:lvlText w:val=""/>
      <w:lvlJc w:val="left"/>
      <w:pPr>
        <w:tabs>
          <w:tab w:val="num" w:pos="2400"/>
        </w:tabs>
        <w:ind w:left="2400" w:hanging="360"/>
      </w:pPr>
      <w:rPr>
        <w:rFonts w:hint="default" w:ascii="Wingdings" w:hAnsi="Wingdings"/>
      </w:rPr>
    </w:lvl>
    <w:lvl w:ilvl="3" w:tplc="04050001" w:tentative="1">
      <w:start w:val="1"/>
      <w:numFmt w:val="bullet"/>
      <w:lvlText w:val=""/>
      <w:lvlJc w:val="left"/>
      <w:pPr>
        <w:tabs>
          <w:tab w:val="num" w:pos="3120"/>
        </w:tabs>
        <w:ind w:left="3120" w:hanging="360"/>
      </w:pPr>
      <w:rPr>
        <w:rFonts w:hint="default" w:ascii="Symbol" w:hAnsi="Symbol"/>
      </w:rPr>
    </w:lvl>
    <w:lvl w:ilvl="4" w:tplc="04050003" w:tentative="1">
      <w:start w:val="1"/>
      <w:numFmt w:val="bullet"/>
      <w:lvlText w:val="o"/>
      <w:lvlJc w:val="left"/>
      <w:pPr>
        <w:tabs>
          <w:tab w:val="num" w:pos="3840"/>
        </w:tabs>
        <w:ind w:left="3840" w:hanging="360"/>
      </w:pPr>
      <w:rPr>
        <w:rFonts w:hint="default" w:ascii="Courier New" w:hAnsi="Courier New" w:cs="Courier New"/>
      </w:rPr>
    </w:lvl>
    <w:lvl w:ilvl="5" w:tplc="04050005" w:tentative="1">
      <w:start w:val="1"/>
      <w:numFmt w:val="bullet"/>
      <w:lvlText w:val=""/>
      <w:lvlJc w:val="left"/>
      <w:pPr>
        <w:tabs>
          <w:tab w:val="num" w:pos="4560"/>
        </w:tabs>
        <w:ind w:left="4560" w:hanging="360"/>
      </w:pPr>
      <w:rPr>
        <w:rFonts w:hint="default" w:ascii="Wingdings" w:hAnsi="Wingdings"/>
      </w:rPr>
    </w:lvl>
    <w:lvl w:ilvl="6" w:tplc="04050001" w:tentative="1">
      <w:start w:val="1"/>
      <w:numFmt w:val="bullet"/>
      <w:lvlText w:val=""/>
      <w:lvlJc w:val="left"/>
      <w:pPr>
        <w:tabs>
          <w:tab w:val="num" w:pos="5280"/>
        </w:tabs>
        <w:ind w:left="5280" w:hanging="360"/>
      </w:pPr>
      <w:rPr>
        <w:rFonts w:hint="default" w:ascii="Symbol" w:hAnsi="Symbol"/>
      </w:rPr>
    </w:lvl>
    <w:lvl w:ilvl="7" w:tplc="04050003" w:tentative="1">
      <w:start w:val="1"/>
      <w:numFmt w:val="bullet"/>
      <w:lvlText w:val="o"/>
      <w:lvlJc w:val="left"/>
      <w:pPr>
        <w:tabs>
          <w:tab w:val="num" w:pos="6000"/>
        </w:tabs>
        <w:ind w:left="6000" w:hanging="360"/>
      </w:pPr>
      <w:rPr>
        <w:rFonts w:hint="default" w:ascii="Courier New" w:hAnsi="Courier New" w:cs="Courier New"/>
      </w:rPr>
    </w:lvl>
    <w:lvl w:ilvl="8" w:tplc="04050005" w:tentative="1">
      <w:start w:val="1"/>
      <w:numFmt w:val="bullet"/>
      <w:lvlText w:val=""/>
      <w:lvlJc w:val="left"/>
      <w:pPr>
        <w:tabs>
          <w:tab w:val="num" w:pos="6720"/>
        </w:tabs>
        <w:ind w:left="6720" w:hanging="360"/>
      </w:pPr>
      <w:rPr>
        <w:rFonts w:hint="default" w:ascii="Wingdings" w:hAnsi="Wingdings"/>
      </w:rPr>
    </w:lvl>
  </w:abstractNum>
  <w:abstractNum w:abstractNumId="82" w15:restartNumberingAfterBreak="0">
    <w:nsid w:val="575E091B"/>
    <w:multiLevelType w:val="hybridMultilevel"/>
    <w:tmpl w:val="A844CE8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3" w15:restartNumberingAfterBreak="0">
    <w:nsid w:val="582F3E4E"/>
    <w:multiLevelType w:val="hybridMultilevel"/>
    <w:tmpl w:val="8EC219C6"/>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800"/>
        </w:tabs>
        <w:ind w:left="1800" w:hanging="360"/>
      </w:pPr>
      <w:rPr>
        <w:rFonts w:hint="default" w:ascii="Courier New" w:hAnsi="Courier New" w:cs="Courier New"/>
      </w:rPr>
    </w:lvl>
    <w:lvl w:ilvl="2" w:tplc="04050005" w:tentative="1">
      <w:start w:val="1"/>
      <w:numFmt w:val="bullet"/>
      <w:lvlText w:val=""/>
      <w:lvlJc w:val="left"/>
      <w:pPr>
        <w:tabs>
          <w:tab w:val="num" w:pos="2520"/>
        </w:tabs>
        <w:ind w:left="2520" w:hanging="360"/>
      </w:pPr>
      <w:rPr>
        <w:rFonts w:hint="default" w:ascii="Wingdings" w:hAnsi="Wingdings"/>
      </w:rPr>
    </w:lvl>
    <w:lvl w:ilvl="3" w:tplc="04050001" w:tentative="1">
      <w:start w:val="1"/>
      <w:numFmt w:val="bullet"/>
      <w:lvlText w:val=""/>
      <w:lvlJc w:val="left"/>
      <w:pPr>
        <w:tabs>
          <w:tab w:val="num" w:pos="3240"/>
        </w:tabs>
        <w:ind w:left="3240" w:hanging="360"/>
      </w:pPr>
      <w:rPr>
        <w:rFonts w:hint="default" w:ascii="Symbol" w:hAnsi="Symbol"/>
      </w:rPr>
    </w:lvl>
    <w:lvl w:ilvl="4" w:tplc="04050003" w:tentative="1">
      <w:start w:val="1"/>
      <w:numFmt w:val="bullet"/>
      <w:lvlText w:val="o"/>
      <w:lvlJc w:val="left"/>
      <w:pPr>
        <w:tabs>
          <w:tab w:val="num" w:pos="3960"/>
        </w:tabs>
        <w:ind w:left="3960" w:hanging="360"/>
      </w:pPr>
      <w:rPr>
        <w:rFonts w:hint="default" w:ascii="Courier New" w:hAnsi="Courier New" w:cs="Courier New"/>
      </w:rPr>
    </w:lvl>
    <w:lvl w:ilvl="5" w:tplc="04050005" w:tentative="1">
      <w:start w:val="1"/>
      <w:numFmt w:val="bullet"/>
      <w:lvlText w:val=""/>
      <w:lvlJc w:val="left"/>
      <w:pPr>
        <w:tabs>
          <w:tab w:val="num" w:pos="4680"/>
        </w:tabs>
        <w:ind w:left="4680" w:hanging="360"/>
      </w:pPr>
      <w:rPr>
        <w:rFonts w:hint="default" w:ascii="Wingdings" w:hAnsi="Wingdings"/>
      </w:rPr>
    </w:lvl>
    <w:lvl w:ilvl="6" w:tplc="04050001" w:tentative="1">
      <w:start w:val="1"/>
      <w:numFmt w:val="bullet"/>
      <w:lvlText w:val=""/>
      <w:lvlJc w:val="left"/>
      <w:pPr>
        <w:tabs>
          <w:tab w:val="num" w:pos="5400"/>
        </w:tabs>
        <w:ind w:left="5400" w:hanging="360"/>
      </w:pPr>
      <w:rPr>
        <w:rFonts w:hint="default" w:ascii="Symbol" w:hAnsi="Symbol"/>
      </w:rPr>
    </w:lvl>
    <w:lvl w:ilvl="7" w:tplc="04050003" w:tentative="1">
      <w:start w:val="1"/>
      <w:numFmt w:val="bullet"/>
      <w:lvlText w:val="o"/>
      <w:lvlJc w:val="left"/>
      <w:pPr>
        <w:tabs>
          <w:tab w:val="num" w:pos="6120"/>
        </w:tabs>
        <w:ind w:left="6120" w:hanging="360"/>
      </w:pPr>
      <w:rPr>
        <w:rFonts w:hint="default" w:ascii="Courier New" w:hAnsi="Courier New" w:cs="Courier New"/>
      </w:rPr>
    </w:lvl>
    <w:lvl w:ilvl="8" w:tplc="04050005" w:tentative="1">
      <w:start w:val="1"/>
      <w:numFmt w:val="bullet"/>
      <w:lvlText w:val=""/>
      <w:lvlJc w:val="left"/>
      <w:pPr>
        <w:tabs>
          <w:tab w:val="num" w:pos="6840"/>
        </w:tabs>
        <w:ind w:left="6840" w:hanging="360"/>
      </w:pPr>
      <w:rPr>
        <w:rFonts w:hint="default" w:ascii="Wingdings" w:hAnsi="Wingdings"/>
      </w:rPr>
    </w:lvl>
  </w:abstractNum>
  <w:abstractNum w:abstractNumId="84" w15:restartNumberingAfterBreak="0">
    <w:nsid w:val="59223B53"/>
    <w:multiLevelType w:val="hybridMultilevel"/>
    <w:tmpl w:val="53B257F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5" w15:restartNumberingAfterBreak="0">
    <w:nsid w:val="59F66F35"/>
    <w:multiLevelType w:val="hybridMultilevel"/>
    <w:tmpl w:val="C6B6AF5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6" w15:restartNumberingAfterBreak="0">
    <w:nsid w:val="5B2B5019"/>
    <w:multiLevelType w:val="hybridMultilevel"/>
    <w:tmpl w:val="1106908E"/>
    <w:lvl w:ilvl="0" w:tplc="04050001">
      <w:start w:val="1"/>
      <w:numFmt w:val="bullet"/>
      <w:lvlText w:val=""/>
      <w:lvlJc w:val="left"/>
      <w:pPr>
        <w:tabs>
          <w:tab w:val="num" w:pos="1002"/>
        </w:tabs>
        <w:ind w:left="1002" w:hanging="360"/>
      </w:pPr>
      <w:rPr>
        <w:rFonts w:hint="default" w:ascii="Symbol" w:hAnsi="Symbol"/>
      </w:rPr>
    </w:lvl>
    <w:lvl w:ilvl="1" w:tplc="04050003" w:tentative="1">
      <w:start w:val="1"/>
      <w:numFmt w:val="bullet"/>
      <w:lvlText w:val="o"/>
      <w:lvlJc w:val="left"/>
      <w:pPr>
        <w:tabs>
          <w:tab w:val="num" w:pos="1722"/>
        </w:tabs>
        <w:ind w:left="1722" w:hanging="360"/>
      </w:pPr>
      <w:rPr>
        <w:rFonts w:hint="default" w:ascii="Courier New" w:hAnsi="Courier New" w:cs="Courier New"/>
      </w:rPr>
    </w:lvl>
    <w:lvl w:ilvl="2" w:tplc="04050005" w:tentative="1">
      <w:start w:val="1"/>
      <w:numFmt w:val="bullet"/>
      <w:lvlText w:val=""/>
      <w:lvlJc w:val="left"/>
      <w:pPr>
        <w:tabs>
          <w:tab w:val="num" w:pos="2442"/>
        </w:tabs>
        <w:ind w:left="2442" w:hanging="360"/>
      </w:pPr>
      <w:rPr>
        <w:rFonts w:hint="default" w:ascii="Wingdings" w:hAnsi="Wingdings"/>
      </w:rPr>
    </w:lvl>
    <w:lvl w:ilvl="3" w:tplc="04050001" w:tentative="1">
      <w:start w:val="1"/>
      <w:numFmt w:val="bullet"/>
      <w:lvlText w:val=""/>
      <w:lvlJc w:val="left"/>
      <w:pPr>
        <w:tabs>
          <w:tab w:val="num" w:pos="3162"/>
        </w:tabs>
        <w:ind w:left="3162" w:hanging="360"/>
      </w:pPr>
      <w:rPr>
        <w:rFonts w:hint="default" w:ascii="Symbol" w:hAnsi="Symbol"/>
      </w:rPr>
    </w:lvl>
    <w:lvl w:ilvl="4" w:tplc="04050003" w:tentative="1">
      <w:start w:val="1"/>
      <w:numFmt w:val="bullet"/>
      <w:lvlText w:val="o"/>
      <w:lvlJc w:val="left"/>
      <w:pPr>
        <w:tabs>
          <w:tab w:val="num" w:pos="3882"/>
        </w:tabs>
        <w:ind w:left="3882" w:hanging="360"/>
      </w:pPr>
      <w:rPr>
        <w:rFonts w:hint="default" w:ascii="Courier New" w:hAnsi="Courier New" w:cs="Courier New"/>
      </w:rPr>
    </w:lvl>
    <w:lvl w:ilvl="5" w:tplc="04050005" w:tentative="1">
      <w:start w:val="1"/>
      <w:numFmt w:val="bullet"/>
      <w:lvlText w:val=""/>
      <w:lvlJc w:val="left"/>
      <w:pPr>
        <w:tabs>
          <w:tab w:val="num" w:pos="4602"/>
        </w:tabs>
        <w:ind w:left="4602" w:hanging="360"/>
      </w:pPr>
      <w:rPr>
        <w:rFonts w:hint="default" w:ascii="Wingdings" w:hAnsi="Wingdings"/>
      </w:rPr>
    </w:lvl>
    <w:lvl w:ilvl="6" w:tplc="04050001" w:tentative="1">
      <w:start w:val="1"/>
      <w:numFmt w:val="bullet"/>
      <w:lvlText w:val=""/>
      <w:lvlJc w:val="left"/>
      <w:pPr>
        <w:tabs>
          <w:tab w:val="num" w:pos="5322"/>
        </w:tabs>
        <w:ind w:left="5322" w:hanging="360"/>
      </w:pPr>
      <w:rPr>
        <w:rFonts w:hint="default" w:ascii="Symbol" w:hAnsi="Symbol"/>
      </w:rPr>
    </w:lvl>
    <w:lvl w:ilvl="7" w:tplc="04050003" w:tentative="1">
      <w:start w:val="1"/>
      <w:numFmt w:val="bullet"/>
      <w:lvlText w:val="o"/>
      <w:lvlJc w:val="left"/>
      <w:pPr>
        <w:tabs>
          <w:tab w:val="num" w:pos="6042"/>
        </w:tabs>
        <w:ind w:left="6042" w:hanging="360"/>
      </w:pPr>
      <w:rPr>
        <w:rFonts w:hint="default" w:ascii="Courier New" w:hAnsi="Courier New" w:cs="Courier New"/>
      </w:rPr>
    </w:lvl>
    <w:lvl w:ilvl="8" w:tplc="04050005" w:tentative="1">
      <w:start w:val="1"/>
      <w:numFmt w:val="bullet"/>
      <w:lvlText w:val=""/>
      <w:lvlJc w:val="left"/>
      <w:pPr>
        <w:tabs>
          <w:tab w:val="num" w:pos="6762"/>
        </w:tabs>
        <w:ind w:left="6762" w:hanging="360"/>
      </w:pPr>
      <w:rPr>
        <w:rFonts w:hint="default" w:ascii="Wingdings" w:hAnsi="Wingdings"/>
      </w:rPr>
    </w:lvl>
  </w:abstractNum>
  <w:abstractNum w:abstractNumId="87" w15:restartNumberingAfterBreak="0">
    <w:nsid w:val="5B785C70"/>
    <w:multiLevelType w:val="hybridMultilevel"/>
    <w:tmpl w:val="11BA565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8" w15:restartNumberingAfterBreak="0">
    <w:nsid w:val="5B7F6C8D"/>
    <w:multiLevelType w:val="hybridMultilevel"/>
    <w:tmpl w:val="026EA8F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89" w15:restartNumberingAfterBreak="0">
    <w:nsid w:val="5C156608"/>
    <w:multiLevelType w:val="hybridMultilevel"/>
    <w:tmpl w:val="7E8C352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0" w15:restartNumberingAfterBreak="0">
    <w:nsid w:val="5DE43E86"/>
    <w:multiLevelType w:val="hybridMultilevel"/>
    <w:tmpl w:val="F9502CD8"/>
    <w:lvl w:ilvl="0" w:tplc="04050001">
      <w:start w:val="1"/>
      <w:numFmt w:val="bullet"/>
      <w:lvlText w:val=""/>
      <w:lvlJc w:val="left"/>
      <w:pPr>
        <w:ind w:left="1434" w:hanging="360"/>
      </w:pPr>
      <w:rPr>
        <w:rFonts w:hint="default" w:ascii="Symbol" w:hAnsi="Symbol"/>
      </w:rPr>
    </w:lvl>
    <w:lvl w:ilvl="1" w:tplc="04050003" w:tentative="1">
      <w:start w:val="1"/>
      <w:numFmt w:val="bullet"/>
      <w:lvlText w:val="o"/>
      <w:lvlJc w:val="left"/>
      <w:pPr>
        <w:ind w:left="2154" w:hanging="360"/>
      </w:pPr>
      <w:rPr>
        <w:rFonts w:hint="default" w:ascii="Courier New" w:hAnsi="Courier New" w:cs="Courier New"/>
      </w:rPr>
    </w:lvl>
    <w:lvl w:ilvl="2" w:tplc="04050005" w:tentative="1">
      <w:start w:val="1"/>
      <w:numFmt w:val="bullet"/>
      <w:lvlText w:val=""/>
      <w:lvlJc w:val="left"/>
      <w:pPr>
        <w:ind w:left="2874" w:hanging="360"/>
      </w:pPr>
      <w:rPr>
        <w:rFonts w:hint="default" w:ascii="Wingdings" w:hAnsi="Wingdings"/>
      </w:rPr>
    </w:lvl>
    <w:lvl w:ilvl="3" w:tplc="04050001" w:tentative="1">
      <w:start w:val="1"/>
      <w:numFmt w:val="bullet"/>
      <w:lvlText w:val=""/>
      <w:lvlJc w:val="left"/>
      <w:pPr>
        <w:ind w:left="3594" w:hanging="360"/>
      </w:pPr>
      <w:rPr>
        <w:rFonts w:hint="default" w:ascii="Symbol" w:hAnsi="Symbol"/>
      </w:rPr>
    </w:lvl>
    <w:lvl w:ilvl="4" w:tplc="04050003" w:tentative="1">
      <w:start w:val="1"/>
      <w:numFmt w:val="bullet"/>
      <w:lvlText w:val="o"/>
      <w:lvlJc w:val="left"/>
      <w:pPr>
        <w:ind w:left="4314" w:hanging="360"/>
      </w:pPr>
      <w:rPr>
        <w:rFonts w:hint="default" w:ascii="Courier New" w:hAnsi="Courier New" w:cs="Courier New"/>
      </w:rPr>
    </w:lvl>
    <w:lvl w:ilvl="5" w:tplc="04050005" w:tentative="1">
      <w:start w:val="1"/>
      <w:numFmt w:val="bullet"/>
      <w:lvlText w:val=""/>
      <w:lvlJc w:val="left"/>
      <w:pPr>
        <w:ind w:left="5034" w:hanging="360"/>
      </w:pPr>
      <w:rPr>
        <w:rFonts w:hint="default" w:ascii="Wingdings" w:hAnsi="Wingdings"/>
      </w:rPr>
    </w:lvl>
    <w:lvl w:ilvl="6" w:tplc="04050001" w:tentative="1">
      <w:start w:val="1"/>
      <w:numFmt w:val="bullet"/>
      <w:lvlText w:val=""/>
      <w:lvlJc w:val="left"/>
      <w:pPr>
        <w:ind w:left="5754" w:hanging="360"/>
      </w:pPr>
      <w:rPr>
        <w:rFonts w:hint="default" w:ascii="Symbol" w:hAnsi="Symbol"/>
      </w:rPr>
    </w:lvl>
    <w:lvl w:ilvl="7" w:tplc="04050003" w:tentative="1">
      <w:start w:val="1"/>
      <w:numFmt w:val="bullet"/>
      <w:lvlText w:val="o"/>
      <w:lvlJc w:val="left"/>
      <w:pPr>
        <w:ind w:left="6474" w:hanging="360"/>
      </w:pPr>
      <w:rPr>
        <w:rFonts w:hint="default" w:ascii="Courier New" w:hAnsi="Courier New" w:cs="Courier New"/>
      </w:rPr>
    </w:lvl>
    <w:lvl w:ilvl="8" w:tplc="04050005" w:tentative="1">
      <w:start w:val="1"/>
      <w:numFmt w:val="bullet"/>
      <w:lvlText w:val=""/>
      <w:lvlJc w:val="left"/>
      <w:pPr>
        <w:ind w:left="7194" w:hanging="360"/>
      </w:pPr>
      <w:rPr>
        <w:rFonts w:hint="default" w:ascii="Wingdings" w:hAnsi="Wingdings"/>
      </w:rPr>
    </w:lvl>
  </w:abstractNum>
  <w:abstractNum w:abstractNumId="91" w15:restartNumberingAfterBreak="0">
    <w:nsid w:val="5E286697"/>
    <w:multiLevelType w:val="hybridMultilevel"/>
    <w:tmpl w:val="278C6F3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2" w15:restartNumberingAfterBreak="0">
    <w:nsid w:val="5EAD6B24"/>
    <w:multiLevelType w:val="hybridMultilevel"/>
    <w:tmpl w:val="13CE082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3" w15:restartNumberingAfterBreak="0">
    <w:nsid w:val="60172896"/>
    <w:multiLevelType w:val="hybridMultilevel"/>
    <w:tmpl w:val="5380C3F2"/>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800"/>
        </w:tabs>
        <w:ind w:left="1800" w:hanging="360"/>
      </w:pPr>
      <w:rPr>
        <w:rFonts w:hint="default" w:ascii="Courier New" w:hAnsi="Courier New" w:cs="Courier New"/>
      </w:rPr>
    </w:lvl>
    <w:lvl w:ilvl="2" w:tplc="04050005" w:tentative="1">
      <w:start w:val="1"/>
      <w:numFmt w:val="bullet"/>
      <w:lvlText w:val=""/>
      <w:lvlJc w:val="left"/>
      <w:pPr>
        <w:tabs>
          <w:tab w:val="num" w:pos="2520"/>
        </w:tabs>
        <w:ind w:left="2520" w:hanging="360"/>
      </w:pPr>
      <w:rPr>
        <w:rFonts w:hint="default" w:ascii="Wingdings" w:hAnsi="Wingdings"/>
      </w:rPr>
    </w:lvl>
    <w:lvl w:ilvl="3" w:tplc="04050001" w:tentative="1">
      <w:start w:val="1"/>
      <w:numFmt w:val="bullet"/>
      <w:lvlText w:val=""/>
      <w:lvlJc w:val="left"/>
      <w:pPr>
        <w:tabs>
          <w:tab w:val="num" w:pos="3240"/>
        </w:tabs>
        <w:ind w:left="3240" w:hanging="360"/>
      </w:pPr>
      <w:rPr>
        <w:rFonts w:hint="default" w:ascii="Symbol" w:hAnsi="Symbol"/>
      </w:rPr>
    </w:lvl>
    <w:lvl w:ilvl="4" w:tplc="04050003" w:tentative="1">
      <w:start w:val="1"/>
      <w:numFmt w:val="bullet"/>
      <w:lvlText w:val="o"/>
      <w:lvlJc w:val="left"/>
      <w:pPr>
        <w:tabs>
          <w:tab w:val="num" w:pos="3960"/>
        </w:tabs>
        <w:ind w:left="3960" w:hanging="360"/>
      </w:pPr>
      <w:rPr>
        <w:rFonts w:hint="default" w:ascii="Courier New" w:hAnsi="Courier New" w:cs="Courier New"/>
      </w:rPr>
    </w:lvl>
    <w:lvl w:ilvl="5" w:tplc="04050005" w:tentative="1">
      <w:start w:val="1"/>
      <w:numFmt w:val="bullet"/>
      <w:lvlText w:val=""/>
      <w:lvlJc w:val="left"/>
      <w:pPr>
        <w:tabs>
          <w:tab w:val="num" w:pos="4680"/>
        </w:tabs>
        <w:ind w:left="4680" w:hanging="360"/>
      </w:pPr>
      <w:rPr>
        <w:rFonts w:hint="default" w:ascii="Wingdings" w:hAnsi="Wingdings"/>
      </w:rPr>
    </w:lvl>
    <w:lvl w:ilvl="6" w:tplc="04050001" w:tentative="1">
      <w:start w:val="1"/>
      <w:numFmt w:val="bullet"/>
      <w:lvlText w:val=""/>
      <w:lvlJc w:val="left"/>
      <w:pPr>
        <w:tabs>
          <w:tab w:val="num" w:pos="5400"/>
        </w:tabs>
        <w:ind w:left="5400" w:hanging="360"/>
      </w:pPr>
      <w:rPr>
        <w:rFonts w:hint="default" w:ascii="Symbol" w:hAnsi="Symbol"/>
      </w:rPr>
    </w:lvl>
    <w:lvl w:ilvl="7" w:tplc="04050003" w:tentative="1">
      <w:start w:val="1"/>
      <w:numFmt w:val="bullet"/>
      <w:lvlText w:val="o"/>
      <w:lvlJc w:val="left"/>
      <w:pPr>
        <w:tabs>
          <w:tab w:val="num" w:pos="6120"/>
        </w:tabs>
        <w:ind w:left="6120" w:hanging="360"/>
      </w:pPr>
      <w:rPr>
        <w:rFonts w:hint="default" w:ascii="Courier New" w:hAnsi="Courier New" w:cs="Courier New"/>
      </w:rPr>
    </w:lvl>
    <w:lvl w:ilvl="8" w:tplc="04050005" w:tentative="1">
      <w:start w:val="1"/>
      <w:numFmt w:val="bullet"/>
      <w:lvlText w:val=""/>
      <w:lvlJc w:val="left"/>
      <w:pPr>
        <w:tabs>
          <w:tab w:val="num" w:pos="6840"/>
        </w:tabs>
        <w:ind w:left="6840" w:hanging="360"/>
      </w:pPr>
      <w:rPr>
        <w:rFonts w:hint="default" w:ascii="Wingdings" w:hAnsi="Wingdings"/>
      </w:rPr>
    </w:lvl>
  </w:abstractNum>
  <w:abstractNum w:abstractNumId="94" w15:restartNumberingAfterBreak="0">
    <w:nsid w:val="601C52EA"/>
    <w:multiLevelType w:val="hybridMultilevel"/>
    <w:tmpl w:val="03FAD69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5" w15:restartNumberingAfterBreak="0">
    <w:nsid w:val="60296074"/>
    <w:multiLevelType w:val="hybridMultilevel"/>
    <w:tmpl w:val="FBEAD9F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6" w15:restartNumberingAfterBreak="0">
    <w:nsid w:val="609C7A07"/>
    <w:multiLevelType w:val="hybridMultilevel"/>
    <w:tmpl w:val="7A660E7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97" w15:restartNumberingAfterBreak="0">
    <w:nsid w:val="60AB38D1"/>
    <w:multiLevelType w:val="multilevel"/>
    <w:tmpl w:val="FFB42202"/>
    <w:lvl w:ilvl="0">
      <w:start w:val="1"/>
      <w:numFmt w:val="decimal"/>
      <w:pStyle w:val="Nadpis1"/>
      <w:lvlText w:val="%1"/>
      <w:lvlJc w:val="left"/>
      <w:pPr>
        <w:ind w:left="432" w:hanging="432"/>
      </w:pPr>
    </w:lvl>
    <w:lvl w:ilvl="1">
      <w:start w:val="1"/>
      <w:numFmt w:val="decimal"/>
      <w:pStyle w:val="Nadpis2"/>
      <w:lvlText w:val="%1.%2"/>
      <w:lvlJc w:val="left"/>
      <w:pPr>
        <w:ind w:left="576" w:hanging="576"/>
      </w:pPr>
      <w:rPr>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1432"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8" w15:restartNumberingAfterBreak="0">
    <w:nsid w:val="61B77653"/>
    <w:multiLevelType w:val="hybridMultilevel"/>
    <w:tmpl w:val="47C85070"/>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800"/>
        </w:tabs>
        <w:ind w:left="1800" w:hanging="360"/>
      </w:pPr>
      <w:rPr>
        <w:rFonts w:hint="default" w:ascii="Courier New" w:hAnsi="Courier New" w:cs="Courier New"/>
      </w:rPr>
    </w:lvl>
    <w:lvl w:ilvl="2" w:tplc="04050005" w:tentative="1">
      <w:start w:val="1"/>
      <w:numFmt w:val="bullet"/>
      <w:lvlText w:val=""/>
      <w:lvlJc w:val="left"/>
      <w:pPr>
        <w:tabs>
          <w:tab w:val="num" w:pos="2520"/>
        </w:tabs>
        <w:ind w:left="2520" w:hanging="360"/>
      </w:pPr>
      <w:rPr>
        <w:rFonts w:hint="default" w:ascii="Wingdings" w:hAnsi="Wingdings"/>
      </w:rPr>
    </w:lvl>
    <w:lvl w:ilvl="3" w:tplc="04050001" w:tentative="1">
      <w:start w:val="1"/>
      <w:numFmt w:val="bullet"/>
      <w:lvlText w:val=""/>
      <w:lvlJc w:val="left"/>
      <w:pPr>
        <w:tabs>
          <w:tab w:val="num" w:pos="3240"/>
        </w:tabs>
        <w:ind w:left="3240" w:hanging="360"/>
      </w:pPr>
      <w:rPr>
        <w:rFonts w:hint="default" w:ascii="Symbol" w:hAnsi="Symbol"/>
      </w:rPr>
    </w:lvl>
    <w:lvl w:ilvl="4" w:tplc="04050003" w:tentative="1">
      <w:start w:val="1"/>
      <w:numFmt w:val="bullet"/>
      <w:lvlText w:val="o"/>
      <w:lvlJc w:val="left"/>
      <w:pPr>
        <w:tabs>
          <w:tab w:val="num" w:pos="3960"/>
        </w:tabs>
        <w:ind w:left="3960" w:hanging="360"/>
      </w:pPr>
      <w:rPr>
        <w:rFonts w:hint="default" w:ascii="Courier New" w:hAnsi="Courier New" w:cs="Courier New"/>
      </w:rPr>
    </w:lvl>
    <w:lvl w:ilvl="5" w:tplc="04050005" w:tentative="1">
      <w:start w:val="1"/>
      <w:numFmt w:val="bullet"/>
      <w:lvlText w:val=""/>
      <w:lvlJc w:val="left"/>
      <w:pPr>
        <w:tabs>
          <w:tab w:val="num" w:pos="4680"/>
        </w:tabs>
        <w:ind w:left="4680" w:hanging="360"/>
      </w:pPr>
      <w:rPr>
        <w:rFonts w:hint="default" w:ascii="Wingdings" w:hAnsi="Wingdings"/>
      </w:rPr>
    </w:lvl>
    <w:lvl w:ilvl="6" w:tplc="04050001" w:tentative="1">
      <w:start w:val="1"/>
      <w:numFmt w:val="bullet"/>
      <w:lvlText w:val=""/>
      <w:lvlJc w:val="left"/>
      <w:pPr>
        <w:tabs>
          <w:tab w:val="num" w:pos="5400"/>
        </w:tabs>
        <w:ind w:left="5400" w:hanging="360"/>
      </w:pPr>
      <w:rPr>
        <w:rFonts w:hint="default" w:ascii="Symbol" w:hAnsi="Symbol"/>
      </w:rPr>
    </w:lvl>
    <w:lvl w:ilvl="7" w:tplc="04050003" w:tentative="1">
      <w:start w:val="1"/>
      <w:numFmt w:val="bullet"/>
      <w:lvlText w:val="o"/>
      <w:lvlJc w:val="left"/>
      <w:pPr>
        <w:tabs>
          <w:tab w:val="num" w:pos="6120"/>
        </w:tabs>
        <w:ind w:left="6120" w:hanging="360"/>
      </w:pPr>
      <w:rPr>
        <w:rFonts w:hint="default" w:ascii="Courier New" w:hAnsi="Courier New" w:cs="Courier New"/>
      </w:rPr>
    </w:lvl>
    <w:lvl w:ilvl="8" w:tplc="04050005" w:tentative="1">
      <w:start w:val="1"/>
      <w:numFmt w:val="bullet"/>
      <w:lvlText w:val=""/>
      <w:lvlJc w:val="left"/>
      <w:pPr>
        <w:tabs>
          <w:tab w:val="num" w:pos="6840"/>
        </w:tabs>
        <w:ind w:left="6840" w:hanging="360"/>
      </w:pPr>
      <w:rPr>
        <w:rFonts w:hint="default" w:ascii="Wingdings" w:hAnsi="Wingdings"/>
      </w:rPr>
    </w:lvl>
  </w:abstractNum>
  <w:abstractNum w:abstractNumId="99" w15:restartNumberingAfterBreak="0">
    <w:nsid w:val="61BF344A"/>
    <w:multiLevelType w:val="hybridMultilevel"/>
    <w:tmpl w:val="7C94CF2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0" w15:restartNumberingAfterBreak="0">
    <w:nsid w:val="61F42940"/>
    <w:multiLevelType w:val="hybridMultilevel"/>
    <w:tmpl w:val="BE0ED85E"/>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01" w15:restartNumberingAfterBreak="0">
    <w:nsid w:val="62B16FC5"/>
    <w:multiLevelType w:val="hybridMultilevel"/>
    <w:tmpl w:val="6A6A05C2"/>
    <w:lvl w:ilvl="0" w:tplc="04050001">
      <w:start w:val="1"/>
      <w:numFmt w:val="bullet"/>
      <w:lvlText w:val=""/>
      <w:lvlJc w:val="left"/>
      <w:pPr>
        <w:tabs>
          <w:tab w:val="num" w:pos="960"/>
        </w:tabs>
        <w:ind w:left="960" w:hanging="360"/>
      </w:pPr>
      <w:rPr>
        <w:rFonts w:hint="default" w:ascii="Symbol" w:hAnsi="Symbol"/>
      </w:rPr>
    </w:lvl>
    <w:lvl w:ilvl="1" w:tplc="04050003" w:tentative="1">
      <w:start w:val="1"/>
      <w:numFmt w:val="bullet"/>
      <w:lvlText w:val="o"/>
      <w:lvlJc w:val="left"/>
      <w:pPr>
        <w:tabs>
          <w:tab w:val="num" w:pos="1680"/>
        </w:tabs>
        <w:ind w:left="1680" w:hanging="360"/>
      </w:pPr>
      <w:rPr>
        <w:rFonts w:hint="default" w:ascii="Courier New" w:hAnsi="Courier New" w:cs="Courier New"/>
      </w:rPr>
    </w:lvl>
    <w:lvl w:ilvl="2" w:tplc="04050005" w:tentative="1">
      <w:start w:val="1"/>
      <w:numFmt w:val="bullet"/>
      <w:lvlText w:val=""/>
      <w:lvlJc w:val="left"/>
      <w:pPr>
        <w:tabs>
          <w:tab w:val="num" w:pos="2400"/>
        </w:tabs>
        <w:ind w:left="2400" w:hanging="360"/>
      </w:pPr>
      <w:rPr>
        <w:rFonts w:hint="default" w:ascii="Wingdings" w:hAnsi="Wingdings"/>
      </w:rPr>
    </w:lvl>
    <w:lvl w:ilvl="3" w:tplc="04050001" w:tentative="1">
      <w:start w:val="1"/>
      <w:numFmt w:val="bullet"/>
      <w:lvlText w:val=""/>
      <w:lvlJc w:val="left"/>
      <w:pPr>
        <w:tabs>
          <w:tab w:val="num" w:pos="3120"/>
        </w:tabs>
        <w:ind w:left="3120" w:hanging="360"/>
      </w:pPr>
      <w:rPr>
        <w:rFonts w:hint="default" w:ascii="Symbol" w:hAnsi="Symbol"/>
      </w:rPr>
    </w:lvl>
    <w:lvl w:ilvl="4" w:tplc="04050003" w:tentative="1">
      <w:start w:val="1"/>
      <w:numFmt w:val="bullet"/>
      <w:lvlText w:val="o"/>
      <w:lvlJc w:val="left"/>
      <w:pPr>
        <w:tabs>
          <w:tab w:val="num" w:pos="3840"/>
        </w:tabs>
        <w:ind w:left="3840" w:hanging="360"/>
      </w:pPr>
      <w:rPr>
        <w:rFonts w:hint="default" w:ascii="Courier New" w:hAnsi="Courier New" w:cs="Courier New"/>
      </w:rPr>
    </w:lvl>
    <w:lvl w:ilvl="5" w:tplc="04050005" w:tentative="1">
      <w:start w:val="1"/>
      <w:numFmt w:val="bullet"/>
      <w:lvlText w:val=""/>
      <w:lvlJc w:val="left"/>
      <w:pPr>
        <w:tabs>
          <w:tab w:val="num" w:pos="4560"/>
        </w:tabs>
        <w:ind w:left="4560" w:hanging="360"/>
      </w:pPr>
      <w:rPr>
        <w:rFonts w:hint="default" w:ascii="Wingdings" w:hAnsi="Wingdings"/>
      </w:rPr>
    </w:lvl>
    <w:lvl w:ilvl="6" w:tplc="04050001" w:tentative="1">
      <w:start w:val="1"/>
      <w:numFmt w:val="bullet"/>
      <w:lvlText w:val=""/>
      <w:lvlJc w:val="left"/>
      <w:pPr>
        <w:tabs>
          <w:tab w:val="num" w:pos="5280"/>
        </w:tabs>
        <w:ind w:left="5280" w:hanging="360"/>
      </w:pPr>
      <w:rPr>
        <w:rFonts w:hint="default" w:ascii="Symbol" w:hAnsi="Symbol"/>
      </w:rPr>
    </w:lvl>
    <w:lvl w:ilvl="7" w:tplc="04050003" w:tentative="1">
      <w:start w:val="1"/>
      <w:numFmt w:val="bullet"/>
      <w:lvlText w:val="o"/>
      <w:lvlJc w:val="left"/>
      <w:pPr>
        <w:tabs>
          <w:tab w:val="num" w:pos="6000"/>
        </w:tabs>
        <w:ind w:left="6000" w:hanging="360"/>
      </w:pPr>
      <w:rPr>
        <w:rFonts w:hint="default" w:ascii="Courier New" w:hAnsi="Courier New" w:cs="Courier New"/>
      </w:rPr>
    </w:lvl>
    <w:lvl w:ilvl="8" w:tplc="04050005" w:tentative="1">
      <w:start w:val="1"/>
      <w:numFmt w:val="bullet"/>
      <w:lvlText w:val=""/>
      <w:lvlJc w:val="left"/>
      <w:pPr>
        <w:tabs>
          <w:tab w:val="num" w:pos="6720"/>
        </w:tabs>
        <w:ind w:left="6720" w:hanging="360"/>
      </w:pPr>
      <w:rPr>
        <w:rFonts w:hint="default" w:ascii="Wingdings" w:hAnsi="Wingdings"/>
      </w:rPr>
    </w:lvl>
  </w:abstractNum>
  <w:abstractNum w:abstractNumId="102" w15:restartNumberingAfterBreak="0">
    <w:nsid w:val="63381EBD"/>
    <w:multiLevelType w:val="hybridMultilevel"/>
    <w:tmpl w:val="52AACC7A"/>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03" w15:restartNumberingAfterBreak="0">
    <w:nsid w:val="63CF434D"/>
    <w:multiLevelType w:val="hybridMultilevel"/>
    <w:tmpl w:val="4C444950"/>
    <w:lvl w:ilvl="0" w:tplc="04050001">
      <w:start w:val="1"/>
      <w:numFmt w:val="bullet"/>
      <w:lvlText w:val=""/>
      <w:lvlJc w:val="left"/>
      <w:pPr>
        <w:ind w:left="735" w:hanging="360"/>
      </w:pPr>
      <w:rPr>
        <w:rFonts w:hint="default" w:ascii="Symbol" w:hAnsi="Symbol"/>
      </w:rPr>
    </w:lvl>
    <w:lvl w:ilvl="1" w:tplc="04050003" w:tentative="1">
      <w:start w:val="1"/>
      <w:numFmt w:val="bullet"/>
      <w:lvlText w:val="o"/>
      <w:lvlJc w:val="left"/>
      <w:pPr>
        <w:ind w:left="1455" w:hanging="360"/>
      </w:pPr>
      <w:rPr>
        <w:rFonts w:hint="default" w:ascii="Courier New" w:hAnsi="Courier New" w:cs="Courier New"/>
      </w:rPr>
    </w:lvl>
    <w:lvl w:ilvl="2" w:tplc="04050005" w:tentative="1">
      <w:start w:val="1"/>
      <w:numFmt w:val="bullet"/>
      <w:lvlText w:val=""/>
      <w:lvlJc w:val="left"/>
      <w:pPr>
        <w:ind w:left="2175" w:hanging="360"/>
      </w:pPr>
      <w:rPr>
        <w:rFonts w:hint="default" w:ascii="Wingdings" w:hAnsi="Wingdings"/>
      </w:rPr>
    </w:lvl>
    <w:lvl w:ilvl="3" w:tplc="04050001" w:tentative="1">
      <w:start w:val="1"/>
      <w:numFmt w:val="bullet"/>
      <w:lvlText w:val=""/>
      <w:lvlJc w:val="left"/>
      <w:pPr>
        <w:ind w:left="2895" w:hanging="360"/>
      </w:pPr>
      <w:rPr>
        <w:rFonts w:hint="default" w:ascii="Symbol" w:hAnsi="Symbol"/>
      </w:rPr>
    </w:lvl>
    <w:lvl w:ilvl="4" w:tplc="04050003" w:tentative="1">
      <w:start w:val="1"/>
      <w:numFmt w:val="bullet"/>
      <w:lvlText w:val="o"/>
      <w:lvlJc w:val="left"/>
      <w:pPr>
        <w:ind w:left="3615" w:hanging="360"/>
      </w:pPr>
      <w:rPr>
        <w:rFonts w:hint="default" w:ascii="Courier New" w:hAnsi="Courier New" w:cs="Courier New"/>
      </w:rPr>
    </w:lvl>
    <w:lvl w:ilvl="5" w:tplc="04050005" w:tentative="1">
      <w:start w:val="1"/>
      <w:numFmt w:val="bullet"/>
      <w:lvlText w:val=""/>
      <w:lvlJc w:val="left"/>
      <w:pPr>
        <w:ind w:left="4335" w:hanging="360"/>
      </w:pPr>
      <w:rPr>
        <w:rFonts w:hint="default" w:ascii="Wingdings" w:hAnsi="Wingdings"/>
      </w:rPr>
    </w:lvl>
    <w:lvl w:ilvl="6" w:tplc="04050001" w:tentative="1">
      <w:start w:val="1"/>
      <w:numFmt w:val="bullet"/>
      <w:lvlText w:val=""/>
      <w:lvlJc w:val="left"/>
      <w:pPr>
        <w:ind w:left="5055" w:hanging="360"/>
      </w:pPr>
      <w:rPr>
        <w:rFonts w:hint="default" w:ascii="Symbol" w:hAnsi="Symbol"/>
      </w:rPr>
    </w:lvl>
    <w:lvl w:ilvl="7" w:tplc="04050003" w:tentative="1">
      <w:start w:val="1"/>
      <w:numFmt w:val="bullet"/>
      <w:lvlText w:val="o"/>
      <w:lvlJc w:val="left"/>
      <w:pPr>
        <w:ind w:left="5775" w:hanging="360"/>
      </w:pPr>
      <w:rPr>
        <w:rFonts w:hint="default" w:ascii="Courier New" w:hAnsi="Courier New" w:cs="Courier New"/>
      </w:rPr>
    </w:lvl>
    <w:lvl w:ilvl="8" w:tplc="04050005" w:tentative="1">
      <w:start w:val="1"/>
      <w:numFmt w:val="bullet"/>
      <w:lvlText w:val=""/>
      <w:lvlJc w:val="left"/>
      <w:pPr>
        <w:ind w:left="6495" w:hanging="360"/>
      </w:pPr>
      <w:rPr>
        <w:rFonts w:hint="default" w:ascii="Wingdings" w:hAnsi="Wingdings"/>
      </w:rPr>
    </w:lvl>
  </w:abstractNum>
  <w:abstractNum w:abstractNumId="104" w15:restartNumberingAfterBreak="0">
    <w:nsid w:val="647239FB"/>
    <w:multiLevelType w:val="hybridMultilevel"/>
    <w:tmpl w:val="02E20CF2"/>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5" w15:restartNumberingAfterBreak="0">
    <w:nsid w:val="654F4B18"/>
    <w:multiLevelType w:val="hybridMultilevel"/>
    <w:tmpl w:val="93103284"/>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06" w15:restartNumberingAfterBreak="0">
    <w:nsid w:val="65AD714E"/>
    <w:multiLevelType w:val="hybridMultilevel"/>
    <w:tmpl w:val="0F82497C"/>
    <w:lvl w:ilvl="0" w:tplc="04050001">
      <w:start w:val="1"/>
      <w:numFmt w:val="bullet"/>
      <w:lvlText w:val=""/>
      <w:lvlJc w:val="left"/>
      <w:pPr>
        <w:tabs>
          <w:tab w:val="num" w:pos="960"/>
        </w:tabs>
        <w:ind w:left="960" w:hanging="360"/>
      </w:pPr>
      <w:rPr>
        <w:rFonts w:hint="default" w:ascii="Symbol" w:hAnsi="Symbol"/>
      </w:rPr>
    </w:lvl>
    <w:lvl w:ilvl="1" w:tplc="04050003" w:tentative="1">
      <w:start w:val="1"/>
      <w:numFmt w:val="bullet"/>
      <w:lvlText w:val="o"/>
      <w:lvlJc w:val="left"/>
      <w:pPr>
        <w:tabs>
          <w:tab w:val="num" w:pos="1680"/>
        </w:tabs>
        <w:ind w:left="1680" w:hanging="360"/>
      </w:pPr>
      <w:rPr>
        <w:rFonts w:hint="default" w:ascii="Courier New" w:hAnsi="Courier New" w:cs="Courier New"/>
      </w:rPr>
    </w:lvl>
    <w:lvl w:ilvl="2" w:tplc="04050005" w:tentative="1">
      <w:start w:val="1"/>
      <w:numFmt w:val="bullet"/>
      <w:lvlText w:val=""/>
      <w:lvlJc w:val="left"/>
      <w:pPr>
        <w:tabs>
          <w:tab w:val="num" w:pos="2400"/>
        </w:tabs>
        <w:ind w:left="2400" w:hanging="360"/>
      </w:pPr>
      <w:rPr>
        <w:rFonts w:hint="default" w:ascii="Wingdings" w:hAnsi="Wingdings"/>
      </w:rPr>
    </w:lvl>
    <w:lvl w:ilvl="3" w:tplc="04050001" w:tentative="1">
      <w:start w:val="1"/>
      <w:numFmt w:val="bullet"/>
      <w:lvlText w:val=""/>
      <w:lvlJc w:val="left"/>
      <w:pPr>
        <w:tabs>
          <w:tab w:val="num" w:pos="3120"/>
        </w:tabs>
        <w:ind w:left="3120" w:hanging="360"/>
      </w:pPr>
      <w:rPr>
        <w:rFonts w:hint="default" w:ascii="Symbol" w:hAnsi="Symbol"/>
      </w:rPr>
    </w:lvl>
    <w:lvl w:ilvl="4" w:tplc="04050003" w:tentative="1">
      <w:start w:val="1"/>
      <w:numFmt w:val="bullet"/>
      <w:lvlText w:val="o"/>
      <w:lvlJc w:val="left"/>
      <w:pPr>
        <w:tabs>
          <w:tab w:val="num" w:pos="3840"/>
        </w:tabs>
        <w:ind w:left="3840" w:hanging="360"/>
      </w:pPr>
      <w:rPr>
        <w:rFonts w:hint="default" w:ascii="Courier New" w:hAnsi="Courier New" w:cs="Courier New"/>
      </w:rPr>
    </w:lvl>
    <w:lvl w:ilvl="5" w:tplc="04050005" w:tentative="1">
      <w:start w:val="1"/>
      <w:numFmt w:val="bullet"/>
      <w:lvlText w:val=""/>
      <w:lvlJc w:val="left"/>
      <w:pPr>
        <w:tabs>
          <w:tab w:val="num" w:pos="4560"/>
        </w:tabs>
        <w:ind w:left="4560" w:hanging="360"/>
      </w:pPr>
      <w:rPr>
        <w:rFonts w:hint="default" w:ascii="Wingdings" w:hAnsi="Wingdings"/>
      </w:rPr>
    </w:lvl>
    <w:lvl w:ilvl="6" w:tplc="04050001" w:tentative="1">
      <w:start w:val="1"/>
      <w:numFmt w:val="bullet"/>
      <w:lvlText w:val=""/>
      <w:lvlJc w:val="left"/>
      <w:pPr>
        <w:tabs>
          <w:tab w:val="num" w:pos="5280"/>
        </w:tabs>
        <w:ind w:left="5280" w:hanging="360"/>
      </w:pPr>
      <w:rPr>
        <w:rFonts w:hint="default" w:ascii="Symbol" w:hAnsi="Symbol"/>
      </w:rPr>
    </w:lvl>
    <w:lvl w:ilvl="7" w:tplc="04050003" w:tentative="1">
      <w:start w:val="1"/>
      <w:numFmt w:val="bullet"/>
      <w:lvlText w:val="o"/>
      <w:lvlJc w:val="left"/>
      <w:pPr>
        <w:tabs>
          <w:tab w:val="num" w:pos="6000"/>
        </w:tabs>
        <w:ind w:left="6000" w:hanging="360"/>
      </w:pPr>
      <w:rPr>
        <w:rFonts w:hint="default" w:ascii="Courier New" w:hAnsi="Courier New" w:cs="Courier New"/>
      </w:rPr>
    </w:lvl>
    <w:lvl w:ilvl="8" w:tplc="04050005" w:tentative="1">
      <w:start w:val="1"/>
      <w:numFmt w:val="bullet"/>
      <w:lvlText w:val=""/>
      <w:lvlJc w:val="left"/>
      <w:pPr>
        <w:tabs>
          <w:tab w:val="num" w:pos="6720"/>
        </w:tabs>
        <w:ind w:left="6720" w:hanging="360"/>
      </w:pPr>
      <w:rPr>
        <w:rFonts w:hint="default" w:ascii="Wingdings" w:hAnsi="Wingdings"/>
      </w:rPr>
    </w:lvl>
  </w:abstractNum>
  <w:abstractNum w:abstractNumId="107" w15:restartNumberingAfterBreak="0">
    <w:nsid w:val="65E1363D"/>
    <w:multiLevelType w:val="hybridMultilevel"/>
    <w:tmpl w:val="FCCCC87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08" w15:restartNumberingAfterBreak="0">
    <w:nsid w:val="66674D5A"/>
    <w:multiLevelType w:val="hybridMultilevel"/>
    <w:tmpl w:val="924AA798"/>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09" w15:restartNumberingAfterBreak="0">
    <w:nsid w:val="66A52264"/>
    <w:multiLevelType w:val="hybridMultilevel"/>
    <w:tmpl w:val="78E8C96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0" w15:restartNumberingAfterBreak="0">
    <w:nsid w:val="67D109F7"/>
    <w:multiLevelType w:val="hybridMultilevel"/>
    <w:tmpl w:val="1ACA18D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1" w15:restartNumberingAfterBreak="0">
    <w:nsid w:val="695F1F76"/>
    <w:multiLevelType w:val="hybridMultilevel"/>
    <w:tmpl w:val="32F09D0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2" w15:restartNumberingAfterBreak="0">
    <w:nsid w:val="6A742C11"/>
    <w:multiLevelType w:val="hybridMultilevel"/>
    <w:tmpl w:val="8A94C6C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3" w15:restartNumberingAfterBreak="0">
    <w:nsid w:val="6AAA4295"/>
    <w:multiLevelType w:val="hybridMultilevel"/>
    <w:tmpl w:val="78409C2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4" w15:restartNumberingAfterBreak="0">
    <w:nsid w:val="6AE52398"/>
    <w:multiLevelType w:val="hybridMultilevel"/>
    <w:tmpl w:val="D67610A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5" w15:restartNumberingAfterBreak="0">
    <w:nsid w:val="6B416FE5"/>
    <w:multiLevelType w:val="hybridMultilevel"/>
    <w:tmpl w:val="45F8B5C6"/>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16" w15:restartNumberingAfterBreak="0">
    <w:nsid w:val="6BDD46BB"/>
    <w:multiLevelType w:val="hybridMultilevel"/>
    <w:tmpl w:val="A82ACEE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7" w15:restartNumberingAfterBreak="0">
    <w:nsid w:val="6FE04290"/>
    <w:multiLevelType w:val="hybridMultilevel"/>
    <w:tmpl w:val="B9384C2E"/>
    <w:lvl w:ilvl="0" w:tplc="04050001">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118" w15:restartNumberingAfterBreak="0">
    <w:nsid w:val="72236B55"/>
    <w:multiLevelType w:val="hybridMultilevel"/>
    <w:tmpl w:val="6972D23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19" w15:restartNumberingAfterBreak="0">
    <w:nsid w:val="72993AED"/>
    <w:multiLevelType w:val="hybridMultilevel"/>
    <w:tmpl w:val="C6F672E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0" w15:restartNumberingAfterBreak="0">
    <w:nsid w:val="72CE13C5"/>
    <w:multiLevelType w:val="hybridMultilevel"/>
    <w:tmpl w:val="28D84F4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1" w15:restartNumberingAfterBreak="0">
    <w:nsid w:val="733759E2"/>
    <w:multiLevelType w:val="hybridMultilevel"/>
    <w:tmpl w:val="8BCA631E"/>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800"/>
        </w:tabs>
        <w:ind w:left="1800" w:hanging="360"/>
      </w:pPr>
      <w:rPr>
        <w:rFonts w:hint="default" w:ascii="Courier New" w:hAnsi="Courier New" w:cs="Courier New"/>
      </w:rPr>
    </w:lvl>
    <w:lvl w:ilvl="2" w:tplc="04050005" w:tentative="1">
      <w:start w:val="1"/>
      <w:numFmt w:val="bullet"/>
      <w:lvlText w:val=""/>
      <w:lvlJc w:val="left"/>
      <w:pPr>
        <w:tabs>
          <w:tab w:val="num" w:pos="2520"/>
        </w:tabs>
        <w:ind w:left="2520" w:hanging="360"/>
      </w:pPr>
      <w:rPr>
        <w:rFonts w:hint="default" w:ascii="Wingdings" w:hAnsi="Wingdings"/>
      </w:rPr>
    </w:lvl>
    <w:lvl w:ilvl="3" w:tplc="04050001" w:tentative="1">
      <w:start w:val="1"/>
      <w:numFmt w:val="bullet"/>
      <w:lvlText w:val=""/>
      <w:lvlJc w:val="left"/>
      <w:pPr>
        <w:tabs>
          <w:tab w:val="num" w:pos="3240"/>
        </w:tabs>
        <w:ind w:left="3240" w:hanging="360"/>
      </w:pPr>
      <w:rPr>
        <w:rFonts w:hint="default" w:ascii="Symbol" w:hAnsi="Symbol"/>
      </w:rPr>
    </w:lvl>
    <w:lvl w:ilvl="4" w:tplc="04050003" w:tentative="1">
      <w:start w:val="1"/>
      <w:numFmt w:val="bullet"/>
      <w:lvlText w:val="o"/>
      <w:lvlJc w:val="left"/>
      <w:pPr>
        <w:tabs>
          <w:tab w:val="num" w:pos="3960"/>
        </w:tabs>
        <w:ind w:left="3960" w:hanging="360"/>
      </w:pPr>
      <w:rPr>
        <w:rFonts w:hint="default" w:ascii="Courier New" w:hAnsi="Courier New" w:cs="Courier New"/>
      </w:rPr>
    </w:lvl>
    <w:lvl w:ilvl="5" w:tplc="04050005" w:tentative="1">
      <w:start w:val="1"/>
      <w:numFmt w:val="bullet"/>
      <w:lvlText w:val=""/>
      <w:lvlJc w:val="left"/>
      <w:pPr>
        <w:tabs>
          <w:tab w:val="num" w:pos="4680"/>
        </w:tabs>
        <w:ind w:left="4680" w:hanging="360"/>
      </w:pPr>
      <w:rPr>
        <w:rFonts w:hint="default" w:ascii="Wingdings" w:hAnsi="Wingdings"/>
      </w:rPr>
    </w:lvl>
    <w:lvl w:ilvl="6" w:tplc="04050001" w:tentative="1">
      <w:start w:val="1"/>
      <w:numFmt w:val="bullet"/>
      <w:lvlText w:val=""/>
      <w:lvlJc w:val="left"/>
      <w:pPr>
        <w:tabs>
          <w:tab w:val="num" w:pos="5400"/>
        </w:tabs>
        <w:ind w:left="5400" w:hanging="360"/>
      </w:pPr>
      <w:rPr>
        <w:rFonts w:hint="default" w:ascii="Symbol" w:hAnsi="Symbol"/>
      </w:rPr>
    </w:lvl>
    <w:lvl w:ilvl="7" w:tplc="04050003" w:tentative="1">
      <w:start w:val="1"/>
      <w:numFmt w:val="bullet"/>
      <w:lvlText w:val="o"/>
      <w:lvlJc w:val="left"/>
      <w:pPr>
        <w:tabs>
          <w:tab w:val="num" w:pos="6120"/>
        </w:tabs>
        <w:ind w:left="6120" w:hanging="360"/>
      </w:pPr>
      <w:rPr>
        <w:rFonts w:hint="default" w:ascii="Courier New" w:hAnsi="Courier New" w:cs="Courier New"/>
      </w:rPr>
    </w:lvl>
    <w:lvl w:ilvl="8" w:tplc="04050005" w:tentative="1">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41236F5"/>
    <w:multiLevelType w:val="hybridMultilevel"/>
    <w:tmpl w:val="19E61624"/>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3" w15:restartNumberingAfterBreak="0">
    <w:nsid w:val="76461A97"/>
    <w:multiLevelType w:val="hybridMultilevel"/>
    <w:tmpl w:val="858E0DD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4" w15:restartNumberingAfterBreak="0">
    <w:nsid w:val="76BE22F3"/>
    <w:multiLevelType w:val="hybridMultilevel"/>
    <w:tmpl w:val="628AB006"/>
    <w:lvl w:ilvl="0" w:tplc="04050001">
      <w:start w:val="1"/>
      <w:numFmt w:val="bullet"/>
      <w:lvlText w:val=""/>
      <w:lvlJc w:val="left"/>
      <w:pPr>
        <w:ind w:left="770" w:hanging="360"/>
      </w:pPr>
      <w:rPr>
        <w:rFonts w:hint="default" w:ascii="Symbol" w:hAnsi="Symbol"/>
      </w:rPr>
    </w:lvl>
    <w:lvl w:ilvl="1" w:tplc="04050003" w:tentative="1">
      <w:start w:val="1"/>
      <w:numFmt w:val="bullet"/>
      <w:lvlText w:val="o"/>
      <w:lvlJc w:val="left"/>
      <w:pPr>
        <w:ind w:left="1490" w:hanging="360"/>
      </w:pPr>
      <w:rPr>
        <w:rFonts w:hint="default" w:ascii="Courier New" w:hAnsi="Courier New" w:cs="Courier New"/>
      </w:rPr>
    </w:lvl>
    <w:lvl w:ilvl="2" w:tplc="04050005" w:tentative="1">
      <w:start w:val="1"/>
      <w:numFmt w:val="bullet"/>
      <w:lvlText w:val=""/>
      <w:lvlJc w:val="left"/>
      <w:pPr>
        <w:ind w:left="2210" w:hanging="360"/>
      </w:pPr>
      <w:rPr>
        <w:rFonts w:hint="default" w:ascii="Wingdings" w:hAnsi="Wingdings"/>
      </w:rPr>
    </w:lvl>
    <w:lvl w:ilvl="3" w:tplc="04050001" w:tentative="1">
      <w:start w:val="1"/>
      <w:numFmt w:val="bullet"/>
      <w:lvlText w:val=""/>
      <w:lvlJc w:val="left"/>
      <w:pPr>
        <w:ind w:left="2930" w:hanging="360"/>
      </w:pPr>
      <w:rPr>
        <w:rFonts w:hint="default" w:ascii="Symbol" w:hAnsi="Symbol"/>
      </w:rPr>
    </w:lvl>
    <w:lvl w:ilvl="4" w:tplc="04050003" w:tentative="1">
      <w:start w:val="1"/>
      <w:numFmt w:val="bullet"/>
      <w:lvlText w:val="o"/>
      <w:lvlJc w:val="left"/>
      <w:pPr>
        <w:ind w:left="3650" w:hanging="360"/>
      </w:pPr>
      <w:rPr>
        <w:rFonts w:hint="default" w:ascii="Courier New" w:hAnsi="Courier New" w:cs="Courier New"/>
      </w:rPr>
    </w:lvl>
    <w:lvl w:ilvl="5" w:tplc="04050005" w:tentative="1">
      <w:start w:val="1"/>
      <w:numFmt w:val="bullet"/>
      <w:lvlText w:val=""/>
      <w:lvlJc w:val="left"/>
      <w:pPr>
        <w:ind w:left="4370" w:hanging="360"/>
      </w:pPr>
      <w:rPr>
        <w:rFonts w:hint="default" w:ascii="Wingdings" w:hAnsi="Wingdings"/>
      </w:rPr>
    </w:lvl>
    <w:lvl w:ilvl="6" w:tplc="04050001" w:tentative="1">
      <w:start w:val="1"/>
      <w:numFmt w:val="bullet"/>
      <w:lvlText w:val=""/>
      <w:lvlJc w:val="left"/>
      <w:pPr>
        <w:ind w:left="5090" w:hanging="360"/>
      </w:pPr>
      <w:rPr>
        <w:rFonts w:hint="default" w:ascii="Symbol" w:hAnsi="Symbol"/>
      </w:rPr>
    </w:lvl>
    <w:lvl w:ilvl="7" w:tplc="04050003" w:tentative="1">
      <w:start w:val="1"/>
      <w:numFmt w:val="bullet"/>
      <w:lvlText w:val="o"/>
      <w:lvlJc w:val="left"/>
      <w:pPr>
        <w:ind w:left="5810" w:hanging="360"/>
      </w:pPr>
      <w:rPr>
        <w:rFonts w:hint="default" w:ascii="Courier New" w:hAnsi="Courier New" w:cs="Courier New"/>
      </w:rPr>
    </w:lvl>
    <w:lvl w:ilvl="8" w:tplc="04050005" w:tentative="1">
      <w:start w:val="1"/>
      <w:numFmt w:val="bullet"/>
      <w:lvlText w:val=""/>
      <w:lvlJc w:val="left"/>
      <w:pPr>
        <w:ind w:left="6530" w:hanging="360"/>
      </w:pPr>
      <w:rPr>
        <w:rFonts w:hint="default" w:ascii="Wingdings" w:hAnsi="Wingdings"/>
      </w:rPr>
    </w:lvl>
  </w:abstractNum>
  <w:abstractNum w:abstractNumId="125" w15:restartNumberingAfterBreak="0">
    <w:nsid w:val="770E1D5F"/>
    <w:multiLevelType w:val="hybridMultilevel"/>
    <w:tmpl w:val="F1C2234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6" w15:restartNumberingAfterBreak="0">
    <w:nsid w:val="7710788F"/>
    <w:multiLevelType w:val="hybridMultilevel"/>
    <w:tmpl w:val="9C76CF54"/>
    <w:lvl w:ilvl="0" w:tplc="04050001">
      <w:start w:val="1"/>
      <w:numFmt w:val="bullet"/>
      <w:lvlText w:val=""/>
      <w:lvlJc w:val="left"/>
      <w:pPr>
        <w:ind w:left="1068" w:hanging="360"/>
      </w:pPr>
      <w:rPr>
        <w:rFonts w:hint="default" w:ascii="Symbol" w:hAnsi="Symbol"/>
      </w:rPr>
    </w:lvl>
    <w:lvl w:ilvl="1" w:tplc="04050003" w:tentative="1">
      <w:start w:val="1"/>
      <w:numFmt w:val="bullet"/>
      <w:lvlText w:val="o"/>
      <w:lvlJc w:val="left"/>
      <w:pPr>
        <w:ind w:left="1788" w:hanging="360"/>
      </w:pPr>
      <w:rPr>
        <w:rFonts w:hint="default" w:ascii="Courier New" w:hAnsi="Courier New" w:cs="Courier New"/>
      </w:rPr>
    </w:lvl>
    <w:lvl w:ilvl="2" w:tplc="04050005" w:tentative="1">
      <w:start w:val="1"/>
      <w:numFmt w:val="bullet"/>
      <w:lvlText w:val=""/>
      <w:lvlJc w:val="left"/>
      <w:pPr>
        <w:ind w:left="2508" w:hanging="360"/>
      </w:pPr>
      <w:rPr>
        <w:rFonts w:hint="default" w:ascii="Wingdings" w:hAnsi="Wingdings"/>
      </w:rPr>
    </w:lvl>
    <w:lvl w:ilvl="3" w:tplc="04050001" w:tentative="1">
      <w:start w:val="1"/>
      <w:numFmt w:val="bullet"/>
      <w:lvlText w:val=""/>
      <w:lvlJc w:val="left"/>
      <w:pPr>
        <w:ind w:left="3228" w:hanging="360"/>
      </w:pPr>
      <w:rPr>
        <w:rFonts w:hint="default" w:ascii="Symbol" w:hAnsi="Symbol"/>
      </w:rPr>
    </w:lvl>
    <w:lvl w:ilvl="4" w:tplc="04050003" w:tentative="1">
      <w:start w:val="1"/>
      <w:numFmt w:val="bullet"/>
      <w:lvlText w:val="o"/>
      <w:lvlJc w:val="left"/>
      <w:pPr>
        <w:ind w:left="3948" w:hanging="360"/>
      </w:pPr>
      <w:rPr>
        <w:rFonts w:hint="default" w:ascii="Courier New" w:hAnsi="Courier New" w:cs="Courier New"/>
      </w:rPr>
    </w:lvl>
    <w:lvl w:ilvl="5" w:tplc="04050005" w:tentative="1">
      <w:start w:val="1"/>
      <w:numFmt w:val="bullet"/>
      <w:lvlText w:val=""/>
      <w:lvlJc w:val="left"/>
      <w:pPr>
        <w:ind w:left="4668" w:hanging="360"/>
      </w:pPr>
      <w:rPr>
        <w:rFonts w:hint="default" w:ascii="Wingdings" w:hAnsi="Wingdings"/>
      </w:rPr>
    </w:lvl>
    <w:lvl w:ilvl="6" w:tplc="04050001" w:tentative="1">
      <w:start w:val="1"/>
      <w:numFmt w:val="bullet"/>
      <w:lvlText w:val=""/>
      <w:lvlJc w:val="left"/>
      <w:pPr>
        <w:ind w:left="5388" w:hanging="360"/>
      </w:pPr>
      <w:rPr>
        <w:rFonts w:hint="default" w:ascii="Symbol" w:hAnsi="Symbol"/>
      </w:rPr>
    </w:lvl>
    <w:lvl w:ilvl="7" w:tplc="04050003" w:tentative="1">
      <w:start w:val="1"/>
      <w:numFmt w:val="bullet"/>
      <w:lvlText w:val="o"/>
      <w:lvlJc w:val="left"/>
      <w:pPr>
        <w:ind w:left="6108" w:hanging="360"/>
      </w:pPr>
      <w:rPr>
        <w:rFonts w:hint="default" w:ascii="Courier New" w:hAnsi="Courier New" w:cs="Courier New"/>
      </w:rPr>
    </w:lvl>
    <w:lvl w:ilvl="8" w:tplc="04050005" w:tentative="1">
      <w:start w:val="1"/>
      <w:numFmt w:val="bullet"/>
      <w:lvlText w:val=""/>
      <w:lvlJc w:val="left"/>
      <w:pPr>
        <w:ind w:left="6828" w:hanging="360"/>
      </w:pPr>
      <w:rPr>
        <w:rFonts w:hint="default" w:ascii="Wingdings" w:hAnsi="Wingdings"/>
      </w:rPr>
    </w:lvl>
  </w:abstractNum>
  <w:abstractNum w:abstractNumId="127" w15:restartNumberingAfterBreak="0">
    <w:nsid w:val="783737BE"/>
    <w:multiLevelType w:val="hybridMultilevel"/>
    <w:tmpl w:val="415CD468"/>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8" w15:restartNumberingAfterBreak="0">
    <w:nsid w:val="793708FF"/>
    <w:multiLevelType w:val="hybridMultilevel"/>
    <w:tmpl w:val="A7ECB456"/>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29" w15:restartNumberingAfterBreak="0">
    <w:nsid w:val="7C0A5FA8"/>
    <w:multiLevelType w:val="hybridMultilevel"/>
    <w:tmpl w:val="FD428E60"/>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0" w15:restartNumberingAfterBreak="0">
    <w:nsid w:val="7C4653B0"/>
    <w:multiLevelType w:val="hybridMultilevel"/>
    <w:tmpl w:val="BBB80F76"/>
    <w:lvl w:ilvl="0" w:tplc="04050001">
      <w:start w:val="1"/>
      <w:numFmt w:val="bullet"/>
      <w:lvlText w:val=""/>
      <w:lvlJc w:val="left"/>
      <w:pPr>
        <w:tabs>
          <w:tab w:val="num" w:pos="720"/>
        </w:tabs>
        <w:ind w:left="720" w:hanging="360"/>
      </w:pPr>
      <w:rPr>
        <w:rFonts w:hint="default" w:ascii="Symbol" w:hAnsi="Symbol"/>
      </w:rPr>
    </w:lvl>
    <w:lvl w:ilvl="1" w:tplc="04050003" w:tentative="1">
      <w:start w:val="1"/>
      <w:numFmt w:val="bullet"/>
      <w:lvlText w:val="o"/>
      <w:lvlJc w:val="left"/>
      <w:pPr>
        <w:tabs>
          <w:tab w:val="num" w:pos="1440"/>
        </w:tabs>
        <w:ind w:left="1440" w:hanging="360"/>
      </w:pPr>
      <w:rPr>
        <w:rFonts w:hint="default" w:ascii="Courier New" w:hAnsi="Courier New" w:cs="Courier New"/>
      </w:rPr>
    </w:lvl>
    <w:lvl w:ilvl="2" w:tplc="04050005" w:tentative="1">
      <w:start w:val="1"/>
      <w:numFmt w:val="bullet"/>
      <w:lvlText w:val=""/>
      <w:lvlJc w:val="left"/>
      <w:pPr>
        <w:tabs>
          <w:tab w:val="num" w:pos="2160"/>
        </w:tabs>
        <w:ind w:left="2160" w:hanging="360"/>
      </w:pPr>
      <w:rPr>
        <w:rFonts w:hint="default" w:ascii="Wingdings" w:hAnsi="Wingdings"/>
      </w:rPr>
    </w:lvl>
    <w:lvl w:ilvl="3" w:tplc="04050001" w:tentative="1">
      <w:start w:val="1"/>
      <w:numFmt w:val="bullet"/>
      <w:lvlText w:val=""/>
      <w:lvlJc w:val="left"/>
      <w:pPr>
        <w:tabs>
          <w:tab w:val="num" w:pos="2880"/>
        </w:tabs>
        <w:ind w:left="2880" w:hanging="360"/>
      </w:pPr>
      <w:rPr>
        <w:rFonts w:hint="default" w:ascii="Symbol" w:hAnsi="Symbol"/>
      </w:rPr>
    </w:lvl>
    <w:lvl w:ilvl="4" w:tplc="04050003" w:tentative="1">
      <w:start w:val="1"/>
      <w:numFmt w:val="bullet"/>
      <w:lvlText w:val="o"/>
      <w:lvlJc w:val="left"/>
      <w:pPr>
        <w:tabs>
          <w:tab w:val="num" w:pos="3600"/>
        </w:tabs>
        <w:ind w:left="3600" w:hanging="360"/>
      </w:pPr>
      <w:rPr>
        <w:rFonts w:hint="default" w:ascii="Courier New" w:hAnsi="Courier New" w:cs="Courier New"/>
      </w:rPr>
    </w:lvl>
    <w:lvl w:ilvl="5" w:tplc="04050005" w:tentative="1">
      <w:start w:val="1"/>
      <w:numFmt w:val="bullet"/>
      <w:lvlText w:val=""/>
      <w:lvlJc w:val="left"/>
      <w:pPr>
        <w:tabs>
          <w:tab w:val="num" w:pos="4320"/>
        </w:tabs>
        <w:ind w:left="4320" w:hanging="360"/>
      </w:pPr>
      <w:rPr>
        <w:rFonts w:hint="default" w:ascii="Wingdings" w:hAnsi="Wingdings"/>
      </w:rPr>
    </w:lvl>
    <w:lvl w:ilvl="6" w:tplc="04050001" w:tentative="1">
      <w:start w:val="1"/>
      <w:numFmt w:val="bullet"/>
      <w:lvlText w:val=""/>
      <w:lvlJc w:val="left"/>
      <w:pPr>
        <w:tabs>
          <w:tab w:val="num" w:pos="5040"/>
        </w:tabs>
        <w:ind w:left="5040" w:hanging="360"/>
      </w:pPr>
      <w:rPr>
        <w:rFonts w:hint="default" w:ascii="Symbol" w:hAnsi="Symbol"/>
      </w:rPr>
    </w:lvl>
    <w:lvl w:ilvl="7" w:tplc="04050003" w:tentative="1">
      <w:start w:val="1"/>
      <w:numFmt w:val="bullet"/>
      <w:lvlText w:val="o"/>
      <w:lvlJc w:val="left"/>
      <w:pPr>
        <w:tabs>
          <w:tab w:val="num" w:pos="5760"/>
        </w:tabs>
        <w:ind w:left="5760" w:hanging="360"/>
      </w:pPr>
      <w:rPr>
        <w:rFonts w:hint="default" w:ascii="Courier New" w:hAnsi="Courier New" w:cs="Courier New"/>
      </w:rPr>
    </w:lvl>
    <w:lvl w:ilvl="8" w:tplc="04050005" w:tentative="1">
      <w:start w:val="1"/>
      <w:numFmt w:val="bullet"/>
      <w:lvlText w:val=""/>
      <w:lvlJc w:val="left"/>
      <w:pPr>
        <w:tabs>
          <w:tab w:val="num" w:pos="6480"/>
        </w:tabs>
        <w:ind w:left="6480" w:hanging="360"/>
      </w:pPr>
      <w:rPr>
        <w:rFonts w:hint="default" w:ascii="Wingdings" w:hAnsi="Wingdings"/>
      </w:rPr>
    </w:lvl>
  </w:abstractNum>
  <w:abstractNum w:abstractNumId="131" w15:restartNumberingAfterBreak="0">
    <w:nsid w:val="7D1858D8"/>
    <w:multiLevelType w:val="hybridMultilevel"/>
    <w:tmpl w:val="0A4AFD8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2" w15:restartNumberingAfterBreak="0">
    <w:nsid w:val="7DCE0A59"/>
    <w:multiLevelType w:val="hybridMultilevel"/>
    <w:tmpl w:val="F4502ED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3" w15:restartNumberingAfterBreak="0">
    <w:nsid w:val="7E0A12A6"/>
    <w:multiLevelType w:val="hybridMultilevel"/>
    <w:tmpl w:val="18C21AB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4" w15:restartNumberingAfterBreak="0">
    <w:nsid w:val="7F483ABB"/>
    <w:multiLevelType w:val="hybridMultilevel"/>
    <w:tmpl w:val="C7C0CE3A"/>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5" w15:restartNumberingAfterBreak="0">
    <w:nsid w:val="7F791F1E"/>
    <w:multiLevelType w:val="hybridMultilevel"/>
    <w:tmpl w:val="08CCCF80"/>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36" w15:restartNumberingAfterBreak="0">
    <w:nsid w:val="7FDE3B60"/>
    <w:multiLevelType w:val="hybridMultilevel"/>
    <w:tmpl w:val="0646000C"/>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num w:numId="1" w16cid:durableId="1109084982">
    <w:abstractNumId w:val="56"/>
  </w:num>
  <w:num w:numId="2" w16cid:durableId="1005866588">
    <w:abstractNumId w:val="43"/>
  </w:num>
  <w:num w:numId="3" w16cid:durableId="863515239">
    <w:abstractNumId w:val="65"/>
  </w:num>
  <w:num w:numId="4" w16cid:durableId="1726757551">
    <w:abstractNumId w:val="115"/>
  </w:num>
  <w:num w:numId="5" w16cid:durableId="234826552">
    <w:abstractNumId w:val="105"/>
  </w:num>
  <w:num w:numId="6" w16cid:durableId="241914285">
    <w:abstractNumId w:val="100"/>
  </w:num>
  <w:num w:numId="7" w16cid:durableId="36781946">
    <w:abstractNumId w:val="130"/>
  </w:num>
  <w:num w:numId="8" w16cid:durableId="1617830646">
    <w:abstractNumId w:val="81"/>
  </w:num>
  <w:num w:numId="9" w16cid:durableId="2039087174">
    <w:abstractNumId w:val="36"/>
  </w:num>
  <w:num w:numId="10" w16cid:durableId="686062363">
    <w:abstractNumId w:val="101"/>
  </w:num>
  <w:num w:numId="11" w16cid:durableId="1047485636">
    <w:abstractNumId w:val="106"/>
  </w:num>
  <w:num w:numId="12" w16cid:durableId="576088759">
    <w:abstractNumId w:val="44"/>
  </w:num>
  <w:num w:numId="13" w16cid:durableId="826286951">
    <w:abstractNumId w:val="86"/>
  </w:num>
  <w:num w:numId="14" w16cid:durableId="1316184701">
    <w:abstractNumId w:val="9"/>
  </w:num>
  <w:num w:numId="15" w16cid:durableId="1448308658">
    <w:abstractNumId w:val="52"/>
  </w:num>
  <w:num w:numId="16" w16cid:durableId="1310786924">
    <w:abstractNumId w:val="54"/>
  </w:num>
  <w:num w:numId="17" w16cid:durableId="1102989833">
    <w:abstractNumId w:val="6"/>
  </w:num>
  <w:num w:numId="18" w16cid:durableId="113641155">
    <w:abstractNumId w:val="31"/>
  </w:num>
  <w:num w:numId="19" w16cid:durableId="953751718">
    <w:abstractNumId w:val="1"/>
  </w:num>
  <w:num w:numId="20" w16cid:durableId="1288199767">
    <w:abstractNumId w:val="53"/>
  </w:num>
  <w:num w:numId="21" w16cid:durableId="353115148">
    <w:abstractNumId w:val="28"/>
  </w:num>
  <w:num w:numId="22" w16cid:durableId="14960398">
    <w:abstractNumId w:val="40"/>
  </w:num>
  <w:num w:numId="23" w16cid:durableId="1154951029">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04426">
    <w:abstractNumId w:val="121"/>
  </w:num>
  <w:num w:numId="25" w16cid:durableId="238683603">
    <w:abstractNumId w:val="102"/>
  </w:num>
  <w:num w:numId="26" w16cid:durableId="12026670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1037704">
    <w:abstractNumId w:val="10"/>
  </w:num>
  <w:num w:numId="28" w16cid:durableId="2091197906">
    <w:abstractNumId w:val="9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5850427">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6705629">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2560685">
    <w:abstractNumId w:val="83"/>
  </w:num>
  <w:num w:numId="32" w16cid:durableId="1291283534">
    <w:abstractNumId w:val="96"/>
  </w:num>
  <w:num w:numId="33" w16cid:durableId="1720131543">
    <w:abstractNumId w:val="59"/>
  </w:num>
  <w:num w:numId="34" w16cid:durableId="980691894">
    <w:abstractNumId w:val="7"/>
  </w:num>
  <w:num w:numId="35" w16cid:durableId="797339978">
    <w:abstractNumId w:val="117"/>
  </w:num>
  <w:num w:numId="36" w16cid:durableId="700977442">
    <w:abstractNumId w:val="4"/>
  </w:num>
  <w:num w:numId="37" w16cid:durableId="1816531252">
    <w:abstractNumId w:val="136"/>
  </w:num>
  <w:num w:numId="38" w16cid:durableId="783815525">
    <w:abstractNumId w:val="78"/>
  </w:num>
  <w:num w:numId="39" w16cid:durableId="911546346">
    <w:abstractNumId w:val="49"/>
  </w:num>
  <w:num w:numId="40" w16cid:durableId="1075977932">
    <w:abstractNumId w:val="89"/>
  </w:num>
  <w:num w:numId="41" w16cid:durableId="1591817308">
    <w:abstractNumId w:val="73"/>
  </w:num>
  <w:num w:numId="42" w16cid:durableId="1030103758">
    <w:abstractNumId w:val="20"/>
  </w:num>
  <w:num w:numId="43" w16cid:durableId="101458522">
    <w:abstractNumId w:val="119"/>
  </w:num>
  <w:num w:numId="44" w16cid:durableId="832374409">
    <w:abstractNumId w:val="23"/>
  </w:num>
  <w:num w:numId="45" w16cid:durableId="437144468">
    <w:abstractNumId w:val="0"/>
  </w:num>
  <w:num w:numId="46" w16cid:durableId="848568189">
    <w:abstractNumId w:val="48"/>
  </w:num>
  <w:num w:numId="47" w16cid:durableId="737440527">
    <w:abstractNumId w:val="63"/>
  </w:num>
  <w:num w:numId="48" w16cid:durableId="1549955517">
    <w:abstractNumId w:val="74"/>
  </w:num>
  <w:num w:numId="49" w16cid:durableId="597099709">
    <w:abstractNumId w:val="110"/>
  </w:num>
  <w:num w:numId="50" w16cid:durableId="326055345">
    <w:abstractNumId w:val="84"/>
  </w:num>
  <w:num w:numId="51" w16cid:durableId="494615412">
    <w:abstractNumId w:val="8"/>
  </w:num>
  <w:num w:numId="52" w16cid:durableId="1309364783">
    <w:abstractNumId w:val="17"/>
  </w:num>
  <w:num w:numId="53" w16cid:durableId="1406762071">
    <w:abstractNumId w:val="41"/>
  </w:num>
  <w:num w:numId="54" w16cid:durableId="692344395">
    <w:abstractNumId w:val="124"/>
  </w:num>
  <w:num w:numId="55" w16cid:durableId="1698042827">
    <w:abstractNumId w:val="34"/>
  </w:num>
  <w:num w:numId="56" w16cid:durableId="615020858">
    <w:abstractNumId w:val="128"/>
  </w:num>
  <w:num w:numId="57" w16cid:durableId="1789814229">
    <w:abstractNumId w:val="55"/>
  </w:num>
  <w:num w:numId="58" w16cid:durableId="1090735129">
    <w:abstractNumId w:val="109"/>
  </w:num>
  <w:num w:numId="59" w16cid:durableId="1264459307">
    <w:abstractNumId w:val="29"/>
  </w:num>
  <w:num w:numId="60" w16cid:durableId="377626016">
    <w:abstractNumId w:val="77"/>
  </w:num>
  <w:num w:numId="61" w16cid:durableId="1647275527">
    <w:abstractNumId w:val="50"/>
  </w:num>
  <w:num w:numId="62" w16cid:durableId="835415234">
    <w:abstractNumId w:val="68"/>
  </w:num>
  <w:num w:numId="63" w16cid:durableId="2132240903">
    <w:abstractNumId w:val="113"/>
  </w:num>
  <w:num w:numId="64" w16cid:durableId="2028945677">
    <w:abstractNumId w:val="2"/>
  </w:num>
  <w:num w:numId="65" w16cid:durableId="11616193">
    <w:abstractNumId w:val="45"/>
  </w:num>
  <w:num w:numId="66" w16cid:durableId="1058018730">
    <w:abstractNumId w:val="85"/>
  </w:num>
  <w:num w:numId="67" w16cid:durableId="910887788">
    <w:abstractNumId w:val="64"/>
  </w:num>
  <w:num w:numId="68" w16cid:durableId="293603762">
    <w:abstractNumId w:val="114"/>
  </w:num>
  <w:num w:numId="69" w16cid:durableId="1567567019">
    <w:abstractNumId w:val="62"/>
  </w:num>
  <w:num w:numId="70" w16cid:durableId="822890063">
    <w:abstractNumId w:val="132"/>
  </w:num>
  <w:num w:numId="71" w16cid:durableId="1748989308">
    <w:abstractNumId w:val="35"/>
  </w:num>
  <w:num w:numId="72" w16cid:durableId="987977137">
    <w:abstractNumId w:val="135"/>
  </w:num>
  <w:num w:numId="73" w16cid:durableId="1740590106">
    <w:abstractNumId w:val="67"/>
  </w:num>
  <w:num w:numId="74" w16cid:durableId="1789474208">
    <w:abstractNumId w:val="75"/>
  </w:num>
  <w:num w:numId="75" w16cid:durableId="60636542">
    <w:abstractNumId w:val="131"/>
  </w:num>
  <w:num w:numId="76" w16cid:durableId="1736004937">
    <w:abstractNumId w:val="80"/>
  </w:num>
  <w:num w:numId="77" w16cid:durableId="1427844823">
    <w:abstractNumId w:val="116"/>
  </w:num>
  <w:num w:numId="78" w16cid:durableId="1036976298">
    <w:abstractNumId w:val="24"/>
  </w:num>
  <w:num w:numId="79" w16cid:durableId="1846436101">
    <w:abstractNumId w:val="25"/>
  </w:num>
  <w:num w:numId="80" w16cid:durableId="2128695316">
    <w:abstractNumId w:val="5"/>
  </w:num>
  <w:num w:numId="81" w16cid:durableId="352190761">
    <w:abstractNumId w:val="72"/>
  </w:num>
  <w:num w:numId="82" w16cid:durableId="1918857967">
    <w:abstractNumId w:val="57"/>
  </w:num>
  <w:num w:numId="83" w16cid:durableId="1375806987">
    <w:abstractNumId w:val="58"/>
  </w:num>
  <w:num w:numId="84" w16cid:durableId="481116823">
    <w:abstractNumId w:val="133"/>
  </w:num>
  <w:num w:numId="85" w16cid:durableId="798374130">
    <w:abstractNumId w:val="22"/>
  </w:num>
  <w:num w:numId="86" w16cid:durableId="1478452130">
    <w:abstractNumId w:val="129"/>
  </w:num>
  <w:num w:numId="87" w16cid:durableId="497312599">
    <w:abstractNumId w:val="95"/>
  </w:num>
  <w:num w:numId="88" w16cid:durableId="1669215056">
    <w:abstractNumId w:val="30"/>
  </w:num>
  <w:num w:numId="89" w16cid:durableId="1148205290">
    <w:abstractNumId w:val="120"/>
  </w:num>
  <w:num w:numId="90" w16cid:durableId="991712197">
    <w:abstractNumId w:val="18"/>
  </w:num>
  <w:num w:numId="91" w16cid:durableId="140536446">
    <w:abstractNumId w:val="134"/>
  </w:num>
  <w:num w:numId="92" w16cid:durableId="225531373">
    <w:abstractNumId w:val="69"/>
  </w:num>
  <w:num w:numId="93" w16cid:durableId="1008020956">
    <w:abstractNumId w:val="107"/>
  </w:num>
  <w:num w:numId="94" w16cid:durableId="981469211">
    <w:abstractNumId w:val="82"/>
  </w:num>
  <w:num w:numId="95" w16cid:durableId="958536193">
    <w:abstractNumId w:val="122"/>
  </w:num>
  <w:num w:numId="96" w16cid:durableId="418866443">
    <w:abstractNumId w:val="104"/>
  </w:num>
  <w:num w:numId="97" w16cid:durableId="2015646457">
    <w:abstractNumId w:val="47"/>
  </w:num>
  <w:num w:numId="98" w16cid:durableId="1928994628">
    <w:abstractNumId w:val="19"/>
  </w:num>
  <w:num w:numId="99" w16cid:durableId="1731424043">
    <w:abstractNumId w:val="88"/>
  </w:num>
  <w:num w:numId="100" w16cid:durableId="1206409963">
    <w:abstractNumId w:val="118"/>
  </w:num>
  <w:num w:numId="101" w16cid:durableId="1660377184">
    <w:abstractNumId w:val="76"/>
  </w:num>
  <w:num w:numId="102" w16cid:durableId="1801266018">
    <w:abstractNumId w:val="38"/>
  </w:num>
  <w:num w:numId="103" w16cid:durableId="1997025918">
    <w:abstractNumId w:val="127"/>
  </w:num>
  <w:num w:numId="104" w16cid:durableId="1598713932">
    <w:abstractNumId w:val="90"/>
  </w:num>
  <w:num w:numId="105" w16cid:durableId="1244488158">
    <w:abstractNumId w:val="51"/>
  </w:num>
  <w:num w:numId="106" w16cid:durableId="1229606853">
    <w:abstractNumId w:val="14"/>
  </w:num>
  <w:num w:numId="107" w16cid:durableId="147677300">
    <w:abstractNumId w:val="111"/>
  </w:num>
  <w:num w:numId="108" w16cid:durableId="274142931">
    <w:abstractNumId w:val="70"/>
  </w:num>
  <w:num w:numId="109" w16cid:durableId="1062606148">
    <w:abstractNumId w:val="11"/>
  </w:num>
  <w:num w:numId="110" w16cid:durableId="840774200">
    <w:abstractNumId w:val="27"/>
  </w:num>
  <w:num w:numId="111" w16cid:durableId="1425883026">
    <w:abstractNumId w:val="99"/>
  </w:num>
  <w:num w:numId="112" w16cid:durableId="991837235">
    <w:abstractNumId w:val="26"/>
  </w:num>
  <w:num w:numId="113" w16cid:durableId="1452944005">
    <w:abstractNumId w:val="123"/>
  </w:num>
  <w:num w:numId="114" w16cid:durableId="1378159075">
    <w:abstractNumId w:val="21"/>
  </w:num>
  <w:num w:numId="115" w16cid:durableId="605506222">
    <w:abstractNumId w:val="16"/>
  </w:num>
  <w:num w:numId="116" w16cid:durableId="616719400">
    <w:abstractNumId w:val="46"/>
  </w:num>
  <w:num w:numId="117" w16cid:durableId="2134639755">
    <w:abstractNumId w:val="33"/>
  </w:num>
  <w:num w:numId="118" w16cid:durableId="1864830042">
    <w:abstractNumId w:val="12"/>
  </w:num>
  <w:num w:numId="119" w16cid:durableId="97992032">
    <w:abstractNumId w:val="61"/>
  </w:num>
  <w:num w:numId="120" w16cid:durableId="33580646">
    <w:abstractNumId w:val="42"/>
  </w:num>
  <w:num w:numId="121" w16cid:durableId="527916691">
    <w:abstractNumId w:val="66"/>
  </w:num>
  <w:num w:numId="122" w16cid:durableId="1769229956">
    <w:abstractNumId w:val="3"/>
  </w:num>
  <w:num w:numId="123" w16cid:durableId="1166017912">
    <w:abstractNumId w:val="92"/>
  </w:num>
  <w:num w:numId="124" w16cid:durableId="1514612666">
    <w:abstractNumId w:val="15"/>
  </w:num>
  <w:num w:numId="125" w16cid:durableId="1419786333">
    <w:abstractNumId w:val="91"/>
  </w:num>
  <w:num w:numId="126" w16cid:durableId="983437374">
    <w:abstractNumId w:val="60"/>
  </w:num>
  <w:num w:numId="127" w16cid:durableId="1188133789">
    <w:abstractNumId w:val="13"/>
  </w:num>
  <w:num w:numId="128" w16cid:durableId="514075717">
    <w:abstractNumId w:val="79"/>
  </w:num>
  <w:num w:numId="129" w16cid:durableId="688020313">
    <w:abstractNumId w:val="125"/>
  </w:num>
  <w:num w:numId="130" w16cid:durableId="355740717">
    <w:abstractNumId w:val="87"/>
  </w:num>
  <w:num w:numId="131" w16cid:durableId="279798029">
    <w:abstractNumId w:val="71"/>
  </w:num>
  <w:num w:numId="132" w16cid:durableId="1871455072">
    <w:abstractNumId w:val="97"/>
  </w:num>
  <w:num w:numId="133" w16cid:durableId="523716760">
    <w:abstractNumId w:val="112"/>
  </w:num>
  <w:num w:numId="134" w16cid:durableId="2092971913">
    <w:abstractNumId w:val="37"/>
  </w:num>
  <w:num w:numId="135" w16cid:durableId="1070614596">
    <w:abstractNumId w:val="94"/>
  </w:num>
  <w:num w:numId="136" w16cid:durableId="488593851">
    <w:abstractNumId w:val="103"/>
  </w:num>
  <w:num w:numId="137" w16cid:durableId="1788162330">
    <w:abstractNumId w:val="126"/>
  </w:num>
  <w:numIdMacAtCleanup w:val="1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hideSpellingError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4"/>
    <w:rsid w:val="00000000"/>
    <w:rsid w:val="0000258B"/>
    <w:rsid w:val="0000321F"/>
    <w:rsid w:val="0001435E"/>
    <w:rsid w:val="00014E23"/>
    <w:rsid w:val="0002690E"/>
    <w:rsid w:val="00046527"/>
    <w:rsid w:val="00052EA7"/>
    <w:rsid w:val="000633BD"/>
    <w:rsid w:val="00067D98"/>
    <w:rsid w:val="0007609D"/>
    <w:rsid w:val="000850D4"/>
    <w:rsid w:val="00086281"/>
    <w:rsid w:val="00086294"/>
    <w:rsid w:val="000937AB"/>
    <w:rsid w:val="000A7104"/>
    <w:rsid w:val="000A7ED5"/>
    <w:rsid w:val="000B1A31"/>
    <w:rsid w:val="000C22E2"/>
    <w:rsid w:val="000D214F"/>
    <w:rsid w:val="000E27D7"/>
    <w:rsid w:val="000F5034"/>
    <w:rsid w:val="000F53EA"/>
    <w:rsid w:val="0011126F"/>
    <w:rsid w:val="001252DE"/>
    <w:rsid w:val="0013543E"/>
    <w:rsid w:val="00143604"/>
    <w:rsid w:val="001439A2"/>
    <w:rsid w:val="0015414A"/>
    <w:rsid w:val="00160085"/>
    <w:rsid w:val="00166325"/>
    <w:rsid w:val="00176078"/>
    <w:rsid w:val="001859A4"/>
    <w:rsid w:val="00187A48"/>
    <w:rsid w:val="00197C04"/>
    <w:rsid w:val="001A65FB"/>
    <w:rsid w:val="001B3756"/>
    <w:rsid w:val="001D1F20"/>
    <w:rsid w:val="001D2C1D"/>
    <w:rsid w:val="001E2491"/>
    <w:rsid w:val="001F1638"/>
    <w:rsid w:val="00202117"/>
    <w:rsid w:val="002065F4"/>
    <w:rsid w:val="002172F9"/>
    <w:rsid w:val="002203FB"/>
    <w:rsid w:val="0023758F"/>
    <w:rsid w:val="0024655C"/>
    <w:rsid w:val="00252999"/>
    <w:rsid w:val="00254DA0"/>
    <w:rsid w:val="002648A2"/>
    <w:rsid w:val="00273CD1"/>
    <w:rsid w:val="00275284"/>
    <w:rsid w:val="00276B25"/>
    <w:rsid w:val="00282BA2"/>
    <w:rsid w:val="00284182"/>
    <w:rsid w:val="002903E4"/>
    <w:rsid w:val="002A14B9"/>
    <w:rsid w:val="002A4B52"/>
    <w:rsid w:val="002C1EF7"/>
    <w:rsid w:val="002C417C"/>
    <w:rsid w:val="002D60EA"/>
    <w:rsid w:val="002E4828"/>
    <w:rsid w:val="002F39D3"/>
    <w:rsid w:val="00302ED3"/>
    <w:rsid w:val="0030553F"/>
    <w:rsid w:val="00310C61"/>
    <w:rsid w:val="0031533B"/>
    <w:rsid w:val="003220F8"/>
    <w:rsid w:val="00323BA4"/>
    <w:rsid w:val="00335B8B"/>
    <w:rsid w:val="003419C2"/>
    <w:rsid w:val="00354381"/>
    <w:rsid w:val="00354500"/>
    <w:rsid w:val="00355CED"/>
    <w:rsid w:val="003617C9"/>
    <w:rsid w:val="00361BD1"/>
    <w:rsid w:val="00365A15"/>
    <w:rsid w:val="003722D0"/>
    <w:rsid w:val="00377810"/>
    <w:rsid w:val="0038038A"/>
    <w:rsid w:val="00384DF9"/>
    <w:rsid w:val="003B2B7B"/>
    <w:rsid w:val="003B3C45"/>
    <w:rsid w:val="003B54C0"/>
    <w:rsid w:val="003B713E"/>
    <w:rsid w:val="003C15A9"/>
    <w:rsid w:val="003D44F2"/>
    <w:rsid w:val="003D6322"/>
    <w:rsid w:val="003E6CDA"/>
    <w:rsid w:val="003F03A0"/>
    <w:rsid w:val="003F3367"/>
    <w:rsid w:val="003F5C10"/>
    <w:rsid w:val="003F7B4D"/>
    <w:rsid w:val="003F7D66"/>
    <w:rsid w:val="0040201B"/>
    <w:rsid w:val="00417E81"/>
    <w:rsid w:val="0043058A"/>
    <w:rsid w:val="004325B8"/>
    <w:rsid w:val="00437C5E"/>
    <w:rsid w:val="00450AA4"/>
    <w:rsid w:val="00453705"/>
    <w:rsid w:val="00456AEA"/>
    <w:rsid w:val="00457C84"/>
    <w:rsid w:val="00472A90"/>
    <w:rsid w:val="00476384"/>
    <w:rsid w:val="004926D1"/>
    <w:rsid w:val="004E1B16"/>
    <w:rsid w:val="004E4AF9"/>
    <w:rsid w:val="004F71F1"/>
    <w:rsid w:val="00505B07"/>
    <w:rsid w:val="00511C81"/>
    <w:rsid w:val="00521CDD"/>
    <w:rsid w:val="00525774"/>
    <w:rsid w:val="00530F50"/>
    <w:rsid w:val="00531523"/>
    <w:rsid w:val="00534B99"/>
    <w:rsid w:val="00536A07"/>
    <w:rsid w:val="00554D06"/>
    <w:rsid w:val="0056081E"/>
    <w:rsid w:val="005627BB"/>
    <w:rsid w:val="00583D86"/>
    <w:rsid w:val="00593C35"/>
    <w:rsid w:val="005942C9"/>
    <w:rsid w:val="005A31C7"/>
    <w:rsid w:val="005A3ECA"/>
    <w:rsid w:val="005C5B61"/>
    <w:rsid w:val="005D217E"/>
    <w:rsid w:val="005E2156"/>
    <w:rsid w:val="005E31A0"/>
    <w:rsid w:val="005F04F0"/>
    <w:rsid w:val="00605A3F"/>
    <w:rsid w:val="00634616"/>
    <w:rsid w:val="00637010"/>
    <w:rsid w:val="00641239"/>
    <w:rsid w:val="00642D8A"/>
    <w:rsid w:val="00661DF8"/>
    <w:rsid w:val="00667E9C"/>
    <w:rsid w:val="00685631"/>
    <w:rsid w:val="00690849"/>
    <w:rsid w:val="006909AD"/>
    <w:rsid w:val="00690AEE"/>
    <w:rsid w:val="00692740"/>
    <w:rsid w:val="00697399"/>
    <w:rsid w:val="006B012F"/>
    <w:rsid w:val="006B1C6A"/>
    <w:rsid w:val="006C30C2"/>
    <w:rsid w:val="006C41DA"/>
    <w:rsid w:val="006C5C12"/>
    <w:rsid w:val="006E62B1"/>
    <w:rsid w:val="006F0455"/>
    <w:rsid w:val="0070282C"/>
    <w:rsid w:val="00706A02"/>
    <w:rsid w:val="00710164"/>
    <w:rsid w:val="007141C6"/>
    <w:rsid w:val="00717677"/>
    <w:rsid w:val="007305ED"/>
    <w:rsid w:val="00740735"/>
    <w:rsid w:val="00753F59"/>
    <w:rsid w:val="00764387"/>
    <w:rsid w:val="00765016"/>
    <w:rsid w:val="0077089C"/>
    <w:rsid w:val="00770A20"/>
    <w:rsid w:val="00772034"/>
    <w:rsid w:val="00777302"/>
    <w:rsid w:val="00790D80"/>
    <w:rsid w:val="007C3E7C"/>
    <w:rsid w:val="007D2FF0"/>
    <w:rsid w:val="00811B29"/>
    <w:rsid w:val="008122F5"/>
    <w:rsid w:val="00822DB9"/>
    <w:rsid w:val="0082350F"/>
    <w:rsid w:val="0082725C"/>
    <w:rsid w:val="0082765C"/>
    <w:rsid w:val="008331CB"/>
    <w:rsid w:val="00834376"/>
    <w:rsid w:val="00840E94"/>
    <w:rsid w:val="00851DB6"/>
    <w:rsid w:val="008573CC"/>
    <w:rsid w:val="00860E60"/>
    <w:rsid w:val="008703FF"/>
    <w:rsid w:val="008A1D42"/>
    <w:rsid w:val="008A7298"/>
    <w:rsid w:val="008C027F"/>
    <w:rsid w:val="008D73E1"/>
    <w:rsid w:val="008E0BFD"/>
    <w:rsid w:val="008F2D7A"/>
    <w:rsid w:val="008F5CE2"/>
    <w:rsid w:val="00903323"/>
    <w:rsid w:val="00912B0C"/>
    <w:rsid w:val="009220DF"/>
    <w:rsid w:val="009228B0"/>
    <w:rsid w:val="009265E2"/>
    <w:rsid w:val="0094184F"/>
    <w:rsid w:val="00943303"/>
    <w:rsid w:val="00943CF5"/>
    <w:rsid w:val="00944F47"/>
    <w:rsid w:val="00963DDD"/>
    <w:rsid w:val="00980C2B"/>
    <w:rsid w:val="0098595C"/>
    <w:rsid w:val="0099236A"/>
    <w:rsid w:val="009949F6"/>
    <w:rsid w:val="009A0FCB"/>
    <w:rsid w:val="009A3114"/>
    <w:rsid w:val="009A3B57"/>
    <w:rsid w:val="009C54C4"/>
    <w:rsid w:val="009D54AE"/>
    <w:rsid w:val="00A017F4"/>
    <w:rsid w:val="00A04B22"/>
    <w:rsid w:val="00A20452"/>
    <w:rsid w:val="00A21C18"/>
    <w:rsid w:val="00A32B4A"/>
    <w:rsid w:val="00A44961"/>
    <w:rsid w:val="00A57FCB"/>
    <w:rsid w:val="00A66C38"/>
    <w:rsid w:val="00A742C6"/>
    <w:rsid w:val="00A803A9"/>
    <w:rsid w:val="00A80568"/>
    <w:rsid w:val="00A86E6E"/>
    <w:rsid w:val="00A91FAC"/>
    <w:rsid w:val="00AB1867"/>
    <w:rsid w:val="00AB22CB"/>
    <w:rsid w:val="00AC1E27"/>
    <w:rsid w:val="00AC2086"/>
    <w:rsid w:val="00AC77E5"/>
    <w:rsid w:val="00AD08A4"/>
    <w:rsid w:val="00AD1940"/>
    <w:rsid w:val="00AE6D8D"/>
    <w:rsid w:val="00AF0B47"/>
    <w:rsid w:val="00AF20C6"/>
    <w:rsid w:val="00AF6B7F"/>
    <w:rsid w:val="00B10FF2"/>
    <w:rsid w:val="00B1704E"/>
    <w:rsid w:val="00B24AF6"/>
    <w:rsid w:val="00B25981"/>
    <w:rsid w:val="00B27419"/>
    <w:rsid w:val="00B314D7"/>
    <w:rsid w:val="00B4607B"/>
    <w:rsid w:val="00B61936"/>
    <w:rsid w:val="00B64C81"/>
    <w:rsid w:val="00B95AB4"/>
    <w:rsid w:val="00B96B4B"/>
    <w:rsid w:val="00BB547B"/>
    <w:rsid w:val="00BC1273"/>
    <w:rsid w:val="00BC50A5"/>
    <w:rsid w:val="00BE13D9"/>
    <w:rsid w:val="00BE3484"/>
    <w:rsid w:val="00BF6207"/>
    <w:rsid w:val="00C36D5B"/>
    <w:rsid w:val="00C40A00"/>
    <w:rsid w:val="00C56816"/>
    <w:rsid w:val="00C60C0C"/>
    <w:rsid w:val="00C61D1E"/>
    <w:rsid w:val="00C63605"/>
    <w:rsid w:val="00C70C7D"/>
    <w:rsid w:val="00C70E72"/>
    <w:rsid w:val="00C8113D"/>
    <w:rsid w:val="00CB423B"/>
    <w:rsid w:val="00CB5584"/>
    <w:rsid w:val="00CC22E7"/>
    <w:rsid w:val="00CC3ECC"/>
    <w:rsid w:val="00CE3A57"/>
    <w:rsid w:val="00CE3FF1"/>
    <w:rsid w:val="00D00915"/>
    <w:rsid w:val="00D06CD8"/>
    <w:rsid w:val="00D10D85"/>
    <w:rsid w:val="00D52F27"/>
    <w:rsid w:val="00D6531B"/>
    <w:rsid w:val="00D877D6"/>
    <w:rsid w:val="00D877FF"/>
    <w:rsid w:val="00D902EC"/>
    <w:rsid w:val="00D94B6B"/>
    <w:rsid w:val="00D94C6D"/>
    <w:rsid w:val="00DA12C8"/>
    <w:rsid w:val="00DA2ADD"/>
    <w:rsid w:val="00DA53E0"/>
    <w:rsid w:val="00DA6222"/>
    <w:rsid w:val="00DB10FF"/>
    <w:rsid w:val="00DB5164"/>
    <w:rsid w:val="00DE3A56"/>
    <w:rsid w:val="00E1213B"/>
    <w:rsid w:val="00E20607"/>
    <w:rsid w:val="00E54858"/>
    <w:rsid w:val="00E55FD2"/>
    <w:rsid w:val="00E66EBC"/>
    <w:rsid w:val="00E70D82"/>
    <w:rsid w:val="00E7765C"/>
    <w:rsid w:val="00E92BF3"/>
    <w:rsid w:val="00EB0F9E"/>
    <w:rsid w:val="00EC45C4"/>
    <w:rsid w:val="00ED065D"/>
    <w:rsid w:val="00ED6505"/>
    <w:rsid w:val="00EE2162"/>
    <w:rsid w:val="00EF3FDC"/>
    <w:rsid w:val="00F05E5E"/>
    <w:rsid w:val="00F077B3"/>
    <w:rsid w:val="00F241E6"/>
    <w:rsid w:val="00F260EC"/>
    <w:rsid w:val="00F27172"/>
    <w:rsid w:val="00F43B2C"/>
    <w:rsid w:val="00F44128"/>
    <w:rsid w:val="00F442BD"/>
    <w:rsid w:val="00F44646"/>
    <w:rsid w:val="00F45469"/>
    <w:rsid w:val="00F92314"/>
    <w:rsid w:val="00FA15D2"/>
    <w:rsid w:val="00FD0CD8"/>
    <w:rsid w:val="00FE5274"/>
    <w:rsid w:val="00FE685E"/>
    <w:rsid w:val="0C457FE0"/>
    <w:rsid w:val="1C6499AB"/>
    <w:rsid w:val="3894785A"/>
    <w:rsid w:val="43D5B7A4"/>
    <w:rsid w:val="51009846"/>
    <w:rsid w:val="6EB641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C4C44"/>
  <w15:chartTrackingRefBased/>
  <w15:docId w15:val="{3FCF6B48-C722-4826-AEEF-89B9C0556A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E66EBC"/>
    <w:pPr>
      <w:spacing w:after="0" w:line="240" w:lineRule="auto"/>
    </w:pPr>
    <w:rPr>
      <w:rFonts w:ascii="Times New Roman" w:hAnsi="Times New Roman" w:eastAsia="SimSun" w:cs="Times New Roman"/>
      <w:sz w:val="24"/>
      <w:szCs w:val="24"/>
      <w:lang w:eastAsia="zh-CN"/>
    </w:rPr>
  </w:style>
  <w:style w:type="paragraph" w:styleId="Nadpis1">
    <w:name w:val="heading 1"/>
    <w:basedOn w:val="Normln"/>
    <w:link w:val="Nadpis1Char"/>
    <w:autoRedefine/>
    <w:qFormat/>
    <w:rsid w:val="00176078"/>
    <w:pPr>
      <w:numPr>
        <w:numId w:val="132"/>
      </w:numPr>
      <w:spacing w:before="150"/>
      <w:outlineLvl w:val="0"/>
    </w:pPr>
    <w:rPr>
      <w:rFonts w:ascii="Arial" w:hAnsi="Arial" w:cs="Arial"/>
      <w:kern w:val="36"/>
      <w:sz w:val="38"/>
      <w:szCs w:val="38"/>
      <w:lang w:val="sk-SK"/>
    </w:rPr>
  </w:style>
  <w:style w:type="paragraph" w:styleId="Nadpis2">
    <w:name w:val="heading 2"/>
    <w:basedOn w:val="Normln"/>
    <w:link w:val="Nadpis2Char"/>
    <w:qFormat/>
    <w:rsid w:val="00E66EBC"/>
    <w:pPr>
      <w:numPr>
        <w:ilvl w:val="1"/>
        <w:numId w:val="132"/>
      </w:numPr>
      <w:spacing w:before="150" w:after="150"/>
      <w:outlineLvl w:val="1"/>
    </w:pPr>
    <w:rPr>
      <w:rFonts w:ascii="Arial" w:hAnsi="Arial" w:cs="Arial"/>
      <w:b/>
      <w:bCs/>
      <w:color w:val="C40008"/>
      <w:sz w:val="31"/>
      <w:szCs w:val="31"/>
    </w:rPr>
  </w:style>
  <w:style w:type="paragraph" w:styleId="Nadpis3">
    <w:name w:val="heading 3"/>
    <w:basedOn w:val="Normln"/>
    <w:link w:val="Nadpis3Char"/>
    <w:qFormat/>
    <w:rsid w:val="00E66EBC"/>
    <w:pPr>
      <w:numPr>
        <w:ilvl w:val="2"/>
        <w:numId w:val="132"/>
      </w:numPr>
      <w:spacing w:before="150" w:after="150"/>
      <w:outlineLvl w:val="2"/>
    </w:pPr>
    <w:rPr>
      <w:rFonts w:ascii="Arial" w:hAnsi="Arial" w:cs="Arial"/>
      <w:b/>
      <w:bCs/>
      <w:color w:val="202020"/>
      <w:sz w:val="29"/>
      <w:szCs w:val="29"/>
    </w:rPr>
  </w:style>
  <w:style w:type="paragraph" w:styleId="Nadpis4">
    <w:name w:val="heading 4"/>
    <w:basedOn w:val="Normln"/>
    <w:link w:val="Nadpis4Char"/>
    <w:qFormat/>
    <w:rsid w:val="00E66EBC"/>
    <w:pPr>
      <w:numPr>
        <w:ilvl w:val="3"/>
        <w:numId w:val="132"/>
      </w:numPr>
      <w:spacing w:before="150" w:after="150"/>
      <w:outlineLvl w:val="3"/>
    </w:pPr>
    <w:rPr>
      <w:rFonts w:ascii="Arial" w:hAnsi="Arial" w:cs="Arial"/>
      <w:b/>
      <w:bCs/>
      <w:color w:val="202020"/>
    </w:rPr>
  </w:style>
  <w:style w:type="paragraph" w:styleId="Nadpis5">
    <w:name w:val="heading 5"/>
    <w:basedOn w:val="Normln"/>
    <w:next w:val="Normln"/>
    <w:link w:val="Nadpis5Char"/>
    <w:uiPriority w:val="9"/>
    <w:semiHidden/>
    <w:unhideWhenUsed/>
    <w:qFormat/>
    <w:rsid w:val="00B25981"/>
    <w:pPr>
      <w:keepNext/>
      <w:keepLines/>
      <w:numPr>
        <w:ilvl w:val="4"/>
        <w:numId w:val="132"/>
      </w:numPr>
      <w:spacing w:before="40"/>
      <w:outlineLvl w:val="4"/>
    </w:pPr>
    <w:rPr>
      <w:rFonts w:asciiTheme="majorHAnsi" w:hAnsiTheme="majorHAnsi" w:eastAsiaTheme="majorEastAsia" w:cstheme="majorBidi"/>
      <w:color w:val="2E74B5" w:themeColor="accent1" w:themeShade="BF"/>
    </w:rPr>
  </w:style>
  <w:style w:type="paragraph" w:styleId="Nadpis6">
    <w:name w:val="heading 6"/>
    <w:basedOn w:val="Normln"/>
    <w:next w:val="Normln"/>
    <w:link w:val="Nadpis6Char"/>
    <w:qFormat/>
    <w:rsid w:val="00E66EBC"/>
    <w:pPr>
      <w:numPr>
        <w:ilvl w:val="5"/>
        <w:numId w:val="132"/>
      </w:numPr>
      <w:spacing w:before="240" w:after="60"/>
      <w:outlineLvl w:val="5"/>
    </w:pPr>
    <w:rPr>
      <w:b/>
      <w:bCs/>
      <w:sz w:val="22"/>
      <w:szCs w:val="22"/>
    </w:rPr>
  </w:style>
  <w:style w:type="paragraph" w:styleId="Nadpis7">
    <w:name w:val="heading 7"/>
    <w:basedOn w:val="Normln"/>
    <w:next w:val="Normln"/>
    <w:link w:val="Nadpis7Char"/>
    <w:qFormat/>
    <w:rsid w:val="00E66EBC"/>
    <w:pPr>
      <w:numPr>
        <w:ilvl w:val="6"/>
        <w:numId w:val="132"/>
      </w:numPr>
      <w:spacing w:before="240" w:after="60"/>
      <w:outlineLvl w:val="6"/>
    </w:pPr>
  </w:style>
  <w:style w:type="paragraph" w:styleId="Nadpis8">
    <w:name w:val="heading 8"/>
    <w:basedOn w:val="Normln"/>
    <w:next w:val="Normln"/>
    <w:link w:val="Nadpis8Char"/>
    <w:uiPriority w:val="9"/>
    <w:semiHidden/>
    <w:unhideWhenUsed/>
    <w:qFormat/>
    <w:rsid w:val="00B25981"/>
    <w:pPr>
      <w:keepNext/>
      <w:keepLines/>
      <w:numPr>
        <w:ilvl w:val="7"/>
        <w:numId w:val="132"/>
      </w:numPr>
      <w:spacing w:before="40"/>
      <w:outlineLvl w:val="7"/>
    </w:pPr>
    <w:rPr>
      <w:rFonts w:asciiTheme="majorHAnsi" w:hAnsiTheme="majorHAnsi"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25981"/>
    <w:pPr>
      <w:keepNext/>
      <w:keepLines/>
      <w:numPr>
        <w:ilvl w:val="8"/>
        <w:numId w:val="132"/>
      </w:numPr>
      <w:spacing w:before="40"/>
      <w:outlineLvl w:val="8"/>
    </w:pPr>
    <w:rPr>
      <w:rFonts w:asciiTheme="majorHAnsi" w:hAnsiTheme="majorHAnsi" w:eastAsiaTheme="majorEastAsia" w:cstheme="majorBidi"/>
      <w:i/>
      <w:iCs/>
      <w:color w:val="272727" w:themeColor="text1" w:themeTint="D8"/>
      <w:sz w:val="21"/>
      <w:szCs w:val="21"/>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rsid w:val="00176078"/>
    <w:rPr>
      <w:rFonts w:ascii="Arial" w:hAnsi="Arial" w:eastAsia="SimSun" w:cs="Arial"/>
      <w:kern w:val="36"/>
      <w:sz w:val="38"/>
      <w:szCs w:val="38"/>
      <w:lang w:val="sk-SK" w:eastAsia="zh-CN"/>
    </w:rPr>
  </w:style>
  <w:style w:type="character" w:styleId="Nadpis2Char" w:customStyle="1">
    <w:name w:val="Nadpis 2 Char"/>
    <w:basedOn w:val="Standardnpsmoodstavce"/>
    <w:link w:val="Nadpis2"/>
    <w:rsid w:val="00E66EBC"/>
    <w:rPr>
      <w:rFonts w:ascii="Arial" w:hAnsi="Arial" w:eastAsia="SimSun" w:cs="Arial"/>
      <w:b/>
      <w:bCs/>
      <w:color w:val="C40008"/>
      <w:sz w:val="31"/>
      <w:szCs w:val="31"/>
      <w:lang w:eastAsia="zh-CN"/>
    </w:rPr>
  </w:style>
  <w:style w:type="character" w:styleId="Nadpis3Char" w:customStyle="1">
    <w:name w:val="Nadpis 3 Char"/>
    <w:basedOn w:val="Standardnpsmoodstavce"/>
    <w:link w:val="Nadpis3"/>
    <w:rsid w:val="00E66EBC"/>
    <w:rPr>
      <w:rFonts w:ascii="Arial" w:hAnsi="Arial" w:eastAsia="SimSun" w:cs="Arial"/>
      <w:b/>
      <w:bCs/>
      <w:color w:val="202020"/>
      <w:sz w:val="29"/>
      <w:szCs w:val="29"/>
      <w:lang w:eastAsia="zh-CN"/>
    </w:rPr>
  </w:style>
  <w:style w:type="character" w:styleId="Nadpis4Char" w:customStyle="1">
    <w:name w:val="Nadpis 4 Char"/>
    <w:basedOn w:val="Standardnpsmoodstavce"/>
    <w:link w:val="Nadpis4"/>
    <w:rsid w:val="00E66EBC"/>
    <w:rPr>
      <w:rFonts w:ascii="Arial" w:hAnsi="Arial" w:eastAsia="SimSun" w:cs="Arial"/>
      <w:b/>
      <w:bCs/>
      <w:color w:val="202020"/>
      <w:sz w:val="24"/>
      <w:szCs w:val="24"/>
      <w:lang w:eastAsia="zh-CN"/>
    </w:rPr>
  </w:style>
  <w:style w:type="character" w:styleId="Nadpis6Char" w:customStyle="1">
    <w:name w:val="Nadpis 6 Char"/>
    <w:basedOn w:val="Standardnpsmoodstavce"/>
    <w:link w:val="Nadpis6"/>
    <w:rsid w:val="00E66EBC"/>
    <w:rPr>
      <w:rFonts w:ascii="Times New Roman" w:hAnsi="Times New Roman" w:eastAsia="SimSun" w:cs="Times New Roman"/>
      <w:b/>
      <w:bCs/>
      <w:lang w:eastAsia="zh-CN"/>
    </w:rPr>
  </w:style>
  <w:style w:type="character" w:styleId="Nadpis7Char" w:customStyle="1">
    <w:name w:val="Nadpis 7 Char"/>
    <w:basedOn w:val="Standardnpsmoodstavce"/>
    <w:link w:val="Nadpis7"/>
    <w:rsid w:val="00E66EBC"/>
    <w:rPr>
      <w:rFonts w:ascii="Times New Roman" w:hAnsi="Times New Roman" w:eastAsia="SimSun" w:cs="Times New Roman"/>
      <w:sz w:val="24"/>
      <w:szCs w:val="24"/>
      <w:lang w:eastAsia="zh-CN"/>
    </w:rPr>
  </w:style>
  <w:style w:type="paragraph" w:styleId="Normlnweb1" w:customStyle="1">
    <w:name w:val="Normální (web)1"/>
    <w:basedOn w:val="Normln"/>
    <w:rsid w:val="00E66EBC"/>
    <w:pPr>
      <w:spacing w:before="100" w:beforeAutospacing="1" w:after="100" w:afterAutospacing="1"/>
    </w:pPr>
  </w:style>
  <w:style w:type="character" w:styleId="Siln">
    <w:name w:val="Strong"/>
    <w:uiPriority w:val="22"/>
    <w:qFormat/>
    <w:rsid w:val="00E66EBC"/>
    <w:rPr>
      <w:b/>
      <w:bCs/>
    </w:rPr>
  </w:style>
  <w:style w:type="character" w:styleId="Hypertextovodkaz">
    <w:name w:val="Hyperlink"/>
    <w:uiPriority w:val="99"/>
    <w:rsid w:val="00E66EBC"/>
    <w:rPr>
      <w:color w:val="444444"/>
      <w:u w:val="single"/>
    </w:rPr>
  </w:style>
  <w:style w:type="character" w:styleId="Sledovanodkaz">
    <w:name w:val="FollowedHyperlink"/>
    <w:rsid w:val="00E66EBC"/>
    <w:rPr>
      <w:color w:val="444444"/>
      <w:u w:val="single"/>
    </w:rPr>
  </w:style>
  <w:style w:type="paragraph" w:styleId="Normlnweb">
    <w:name w:val="Normal (Web)"/>
    <w:basedOn w:val="Normln"/>
    <w:uiPriority w:val="99"/>
    <w:rsid w:val="00E66EBC"/>
    <w:pPr>
      <w:spacing w:before="100" w:beforeAutospacing="1" w:after="100" w:afterAutospacing="1"/>
    </w:pPr>
    <w:rPr>
      <w:sz w:val="18"/>
      <w:szCs w:val="18"/>
    </w:rPr>
  </w:style>
  <w:style w:type="paragraph" w:styleId="datum" w:customStyle="1">
    <w:name w:val="datum"/>
    <w:basedOn w:val="Normln"/>
    <w:rsid w:val="00E66EBC"/>
    <w:pPr>
      <w:spacing w:before="100" w:beforeAutospacing="1" w:after="100" w:afterAutospacing="1"/>
    </w:pPr>
    <w:rPr>
      <w:sz w:val="18"/>
      <w:szCs w:val="18"/>
    </w:rPr>
  </w:style>
  <w:style w:type="paragraph" w:styleId="pagebody" w:customStyle="1">
    <w:name w:val="page_body"/>
    <w:basedOn w:val="Normln"/>
    <w:rsid w:val="00E66EBC"/>
    <w:pPr>
      <w:shd w:val="clear" w:color="auto" w:fill="FFFCB5"/>
      <w:spacing w:before="100" w:beforeAutospacing="1" w:after="100" w:afterAutospacing="1"/>
      <w:ind w:right="2250"/>
    </w:pPr>
    <w:rPr>
      <w:color w:val="404040"/>
      <w:sz w:val="18"/>
      <w:szCs w:val="18"/>
    </w:rPr>
  </w:style>
  <w:style w:type="paragraph" w:styleId="pagephotos" w:customStyle="1">
    <w:name w:val="page_photos"/>
    <w:basedOn w:val="Normln"/>
    <w:rsid w:val="00E66EBC"/>
    <w:pPr>
      <w:spacing w:after="100" w:afterAutospacing="1"/>
      <w:jc w:val="center"/>
    </w:pPr>
    <w:rPr>
      <w:sz w:val="18"/>
      <w:szCs w:val="18"/>
    </w:rPr>
  </w:style>
  <w:style w:type="paragraph" w:styleId="pagecontent" w:customStyle="1">
    <w:name w:val="page_content"/>
    <w:basedOn w:val="Normln"/>
    <w:rsid w:val="00E66EBC"/>
    <w:pPr>
      <w:spacing w:before="100" w:beforeAutospacing="1" w:after="100" w:afterAutospacing="1"/>
      <w:ind w:left="300" w:right="150"/>
    </w:pPr>
    <w:rPr>
      <w:sz w:val="18"/>
      <w:szCs w:val="18"/>
    </w:rPr>
  </w:style>
  <w:style w:type="paragraph" w:styleId="block" w:customStyle="1">
    <w:name w:val="block"/>
    <w:basedOn w:val="Normln"/>
    <w:rsid w:val="00E66EBC"/>
    <w:pPr>
      <w:spacing w:before="300" w:after="100" w:afterAutospacing="1"/>
    </w:pPr>
    <w:rPr>
      <w:sz w:val="18"/>
      <w:szCs w:val="18"/>
    </w:rPr>
  </w:style>
  <w:style w:type="paragraph" w:styleId="bigphoto" w:customStyle="1">
    <w:name w:val="big_photo"/>
    <w:basedOn w:val="Normln"/>
    <w:rsid w:val="00E66EBC"/>
    <w:pPr>
      <w:pBdr>
        <w:top w:val="single" w:color="C0C0C0" w:sz="6" w:space="8"/>
        <w:left w:val="single" w:color="C0C0C0" w:sz="6" w:space="8"/>
        <w:bottom w:val="single" w:color="C0C0C0" w:sz="6" w:space="8"/>
        <w:right w:val="single" w:color="C0C0C0" w:sz="6" w:space="8"/>
      </w:pBdr>
      <w:spacing w:before="150" w:after="150"/>
      <w:ind w:left="150" w:right="150"/>
      <w:jc w:val="center"/>
    </w:pPr>
    <w:rPr>
      <w:sz w:val="19"/>
      <w:szCs w:val="19"/>
    </w:rPr>
  </w:style>
  <w:style w:type="paragraph" w:styleId="smallnav" w:customStyle="1">
    <w:name w:val="small_nav"/>
    <w:basedOn w:val="Normln"/>
    <w:rsid w:val="00E66EBC"/>
    <w:pPr>
      <w:spacing w:before="100" w:beforeAutospacing="1" w:after="100" w:afterAutospacing="1"/>
    </w:pPr>
    <w:rPr>
      <w:sz w:val="17"/>
      <w:szCs w:val="17"/>
    </w:rPr>
  </w:style>
  <w:style w:type="paragraph" w:styleId="reklama" w:customStyle="1">
    <w:name w:val="reklama"/>
    <w:basedOn w:val="Normln"/>
    <w:rsid w:val="00E66EBC"/>
    <w:pPr>
      <w:pBdr>
        <w:top w:val="single" w:color="C0C0C0" w:sz="6" w:space="3"/>
        <w:left w:val="single" w:color="C0C0C0" w:sz="6" w:space="3"/>
        <w:bottom w:val="single" w:color="C0C0C0" w:sz="6" w:space="3"/>
        <w:right w:val="single" w:color="C0C0C0" w:sz="6" w:space="3"/>
      </w:pBdr>
      <w:shd w:val="clear" w:color="auto" w:fill="FDE58D"/>
      <w:spacing w:after="100" w:afterAutospacing="1"/>
    </w:pPr>
    <w:rPr>
      <w:sz w:val="18"/>
      <w:szCs w:val="18"/>
    </w:rPr>
  </w:style>
  <w:style w:type="paragraph" w:styleId="error" w:customStyle="1">
    <w:name w:val="error"/>
    <w:basedOn w:val="Normln"/>
    <w:rsid w:val="00E66EBC"/>
    <w:pPr>
      <w:spacing w:before="100" w:beforeAutospacing="1" w:after="100" w:afterAutospacing="1"/>
    </w:pPr>
    <w:rPr>
      <w:b/>
      <w:bCs/>
      <w:color w:val="FF0000"/>
      <w:sz w:val="18"/>
      <w:szCs w:val="18"/>
    </w:rPr>
  </w:style>
  <w:style w:type="paragraph" w:styleId="navbar" w:customStyle="1">
    <w:name w:val="navbar"/>
    <w:basedOn w:val="Normln"/>
    <w:rsid w:val="00E66EBC"/>
    <w:pPr>
      <w:spacing w:before="100" w:beforeAutospacing="1" w:after="100" w:afterAutospacing="1"/>
      <w:jc w:val="right"/>
    </w:pPr>
    <w:rPr>
      <w:sz w:val="18"/>
      <w:szCs w:val="18"/>
    </w:rPr>
  </w:style>
  <w:style w:type="paragraph" w:styleId="info" w:customStyle="1">
    <w:name w:val="info"/>
    <w:basedOn w:val="Normln"/>
    <w:rsid w:val="00E66EBC"/>
    <w:pPr>
      <w:spacing w:before="100" w:beforeAutospacing="1" w:after="100" w:afterAutospacing="1"/>
    </w:pPr>
    <w:rPr>
      <w:sz w:val="18"/>
      <w:szCs w:val="18"/>
    </w:rPr>
  </w:style>
  <w:style w:type="paragraph" w:styleId="Nadpis11" w:customStyle="1">
    <w:name w:val="Nadpis 11"/>
    <w:basedOn w:val="Normln"/>
    <w:rsid w:val="00E66EBC"/>
    <w:pPr>
      <w:ind w:right="450"/>
      <w:outlineLvl w:val="1"/>
    </w:pPr>
    <w:rPr>
      <w:rFonts w:ascii="Comic Sans MS" w:hAnsi="Comic Sans MS" w:cs="Arial"/>
      <w:color w:val="FFFFFF"/>
      <w:kern w:val="36"/>
      <w:sz w:val="34"/>
      <w:szCs w:val="34"/>
    </w:rPr>
  </w:style>
  <w:style w:type="paragraph" w:styleId="Nadpis31" w:customStyle="1">
    <w:name w:val="Nadpis 31"/>
    <w:basedOn w:val="Normln"/>
    <w:rsid w:val="00E66EBC"/>
    <w:pPr>
      <w:spacing w:before="150" w:after="75"/>
      <w:jc w:val="center"/>
      <w:outlineLvl w:val="3"/>
    </w:pPr>
    <w:rPr>
      <w:rFonts w:ascii="Arial" w:hAnsi="Arial" w:cs="Arial"/>
      <w:b/>
      <w:bCs/>
      <w:color w:val="202020"/>
      <w:sz w:val="17"/>
      <w:szCs w:val="17"/>
    </w:rPr>
  </w:style>
  <w:style w:type="paragraph" w:styleId="Nadpis41" w:customStyle="1">
    <w:name w:val="Nadpis 41"/>
    <w:basedOn w:val="Normln"/>
    <w:rsid w:val="00E66EBC"/>
    <w:pPr>
      <w:spacing w:before="75" w:after="45"/>
      <w:outlineLvl w:val="4"/>
    </w:pPr>
    <w:rPr>
      <w:rFonts w:ascii="Arial" w:hAnsi="Arial" w:cs="Arial"/>
      <w:b/>
      <w:bCs/>
      <w:color w:val="202020"/>
      <w:sz w:val="17"/>
      <w:szCs w:val="17"/>
    </w:rPr>
  </w:style>
  <w:style w:type="paragraph" w:styleId="Normlnweb2" w:customStyle="1">
    <w:name w:val="Normální (web)2"/>
    <w:basedOn w:val="Normln"/>
    <w:rsid w:val="00E66EBC"/>
    <w:pPr>
      <w:spacing w:before="100" w:beforeAutospacing="1" w:after="100" w:afterAutospacing="1"/>
    </w:pPr>
    <w:rPr>
      <w:color w:val="808080"/>
      <w:sz w:val="16"/>
      <w:szCs w:val="16"/>
    </w:rPr>
  </w:style>
  <w:style w:type="paragraph" w:styleId="Nadpis21" w:customStyle="1">
    <w:name w:val="Nadpis 21"/>
    <w:basedOn w:val="Normln"/>
    <w:rsid w:val="00E66EBC"/>
    <w:pPr>
      <w:spacing w:before="150" w:after="15"/>
      <w:outlineLvl w:val="2"/>
    </w:pPr>
    <w:rPr>
      <w:rFonts w:ascii="Arial" w:hAnsi="Arial" w:cs="Arial"/>
      <w:b/>
      <w:bCs/>
      <w:color w:val="C40008"/>
      <w:sz w:val="31"/>
      <w:szCs w:val="31"/>
    </w:rPr>
  </w:style>
  <w:style w:type="paragraph" w:styleId="Normlnweb3" w:customStyle="1">
    <w:name w:val="Normální (web)3"/>
    <w:basedOn w:val="Normln"/>
    <w:rsid w:val="00E66EBC"/>
    <w:pPr>
      <w:spacing w:before="30" w:after="100" w:afterAutospacing="1"/>
      <w:ind w:left="225"/>
    </w:pPr>
    <w:rPr>
      <w:sz w:val="22"/>
      <w:szCs w:val="22"/>
    </w:rPr>
  </w:style>
  <w:style w:type="paragraph" w:styleId="info1" w:customStyle="1">
    <w:name w:val="info1"/>
    <w:basedOn w:val="Normln"/>
    <w:rsid w:val="00E66EBC"/>
    <w:pPr>
      <w:spacing w:before="30" w:after="100" w:afterAutospacing="1"/>
      <w:ind w:left="225"/>
    </w:pPr>
    <w:rPr>
      <w:sz w:val="18"/>
      <w:szCs w:val="18"/>
    </w:rPr>
  </w:style>
  <w:style w:type="paragraph" w:styleId="Nadpis32" w:customStyle="1">
    <w:name w:val="Nadpis 32"/>
    <w:basedOn w:val="Normln"/>
    <w:rsid w:val="00E66EBC"/>
    <w:pPr>
      <w:spacing w:before="150" w:after="30"/>
      <w:outlineLvl w:val="3"/>
    </w:pPr>
    <w:rPr>
      <w:rFonts w:ascii="Arial" w:hAnsi="Arial" w:cs="Arial"/>
      <w:b/>
      <w:bCs/>
      <w:color w:val="202020"/>
      <w:sz w:val="29"/>
      <w:szCs w:val="29"/>
    </w:rPr>
  </w:style>
  <w:style w:type="paragraph" w:styleId="Normlnweb4" w:customStyle="1">
    <w:name w:val="Normální (web)4"/>
    <w:basedOn w:val="Normln"/>
    <w:rsid w:val="00E66EBC"/>
    <w:pPr>
      <w:ind w:left="300"/>
    </w:pPr>
  </w:style>
  <w:style w:type="paragraph" w:styleId="datum1" w:customStyle="1">
    <w:name w:val="datum1"/>
    <w:basedOn w:val="Normln"/>
    <w:rsid w:val="00E66EBC"/>
    <w:pPr>
      <w:spacing w:after="30"/>
      <w:ind w:left="300"/>
    </w:pPr>
    <w:rPr>
      <w:sz w:val="19"/>
      <w:szCs w:val="19"/>
    </w:rPr>
  </w:style>
  <w:style w:type="character" w:styleId="Zdraznn">
    <w:name w:val="Emphasis"/>
    <w:qFormat/>
    <w:rsid w:val="00E66EBC"/>
    <w:rPr>
      <w:i/>
      <w:iCs/>
    </w:rPr>
  </w:style>
  <w:style w:type="paragraph" w:styleId="Zpat">
    <w:name w:val="footer"/>
    <w:basedOn w:val="Normln"/>
    <w:link w:val="ZpatChar"/>
    <w:uiPriority w:val="99"/>
    <w:rsid w:val="00E66EBC"/>
    <w:pPr>
      <w:tabs>
        <w:tab w:val="center" w:pos="4536"/>
        <w:tab w:val="right" w:pos="9072"/>
      </w:tabs>
    </w:pPr>
  </w:style>
  <w:style w:type="character" w:styleId="ZpatChar" w:customStyle="1">
    <w:name w:val="Zápatí Char"/>
    <w:basedOn w:val="Standardnpsmoodstavce"/>
    <w:link w:val="Zpat"/>
    <w:uiPriority w:val="99"/>
    <w:rsid w:val="00E66EBC"/>
    <w:rPr>
      <w:rFonts w:ascii="Times New Roman" w:hAnsi="Times New Roman" w:eastAsia="SimSun" w:cs="Times New Roman"/>
      <w:sz w:val="24"/>
      <w:szCs w:val="24"/>
      <w:lang w:eastAsia="zh-CN"/>
    </w:rPr>
  </w:style>
  <w:style w:type="character" w:styleId="slostrnky">
    <w:name w:val="page number"/>
    <w:basedOn w:val="Standardnpsmoodstavce"/>
    <w:rsid w:val="00E66EBC"/>
  </w:style>
  <w:style w:type="paragraph" w:styleId="Normln1" w:customStyle="1">
    <w:name w:val="Normální1"/>
    <w:basedOn w:val="Normln"/>
    <w:rsid w:val="00E66EBC"/>
    <w:pPr>
      <w:shd w:val="clear" w:color="auto" w:fill="FFFCB5"/>
      <w:spacing w:before="100" w:beforeAutospacing="1" w:after="100" w:afterAutospacing="1"/>
      <w:ind w:left="300" w:right="150"/>
    </w:pPr>
    <w:rPr>
      <w:rFonts w:eastAsia="Times New Roman"/>
      <w:color w:val="404040"/>
      <w:lang w:eastAsia="cs-CZ"/>
    </w:rPr>
  </w:style>
  <w:style w:type="paragraph" w:styleId="Odstavecseseznamem">
    <w:name w:val="List Paragraph"/>
    <w:basedOn w:val="Normln"/>
    <w:uiPriority w:val="34"/>
    <w:qFormat/>
    <w:rsid w:val="00E66EBC"/>
    <w:pPr>
      <w:spacing w:after="200" w:line="276" w:lineRule="auto"/>
      <w:ind w:left="720"/>
      <w:contextualSpacing/>
    </w:pPr>
    <w:rPr>
      <w:rFonts w:ascii="Calibri" w:hAnsi="Calibri" w:eastAsia="Calibri"/>
      <w:sz w:val="22"/>
      <w:szCs w:val="22"/>
      <w:lang w:eastAsia="en-US"/>
    </w:rPr>
  </w:style>
  <w:style w:type="paragraph" w:styleId="abstract" w:customStyle="1">
    <w:name w:val="abstract"/>
    <w:basedOn w:val="Normln"/>
    <w:rsid w:val="00E66EBC"/>
    <w:pPr>
      <w:spacing w:before="100" w:beforeAutospacing="1" w:after="100" w:afterAutospacing="1"/>
    </w:pPr>
    <w:rPr>
      <w:rFonts w:eastAsia="Times New Roman"/>
      <w:lang w:eastAsia="cs-CZ"/>
    </w:rPr>
  </w:style>
  <w:style w:type="paragraph" w:styleId="Textbubliny">
    <w:name w:val="Balloon Text"/>
    <w:basedOn w:val="Normln"/>
    <w:link w:val="TextbublinyChar"/>
    <w:uiPriority w:val="99"/>
    <w:semiHidden/>
    <w:unhideWhenUsed/>
    <w:rsid w:val="00E66EBC"/>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E66EBC"/>
    <w:rPr>
      <w:rFonts w:ascii="Segoe UI" w:hAnsi="Segoe UI" w:eastAsia="SimSun" w:cs="Segoe UI"/>
      <w:sz w:val="18"/>
      <w:szCs w:val="18"/>
      <w:lang w:eastAsia="zh-CN"/>
    </w:rPr>
  </w:style>
  <w:style w:type="table" w:styleId="Mkatabulky">
    <w:name w:val="Table Grid"/>
    <w:basedOn w:val="Normlntabulka"/>
    <w:uiPriority w:val="39"/>
    <w:rsid w:val="00E66EBC"/>
    <w:pPr>
      <w:spacing w:after="0" w:line="240" w:lineRule="auto"/>
    </w:pPr>
    <w:rPr>
      <w:rFonts w:ascii="Times New Roman" w:hAnsi="Times New Roman" w:eastAsia="Times New Roman" w:cs="Times New Roman"/>
      <w:sz w:val="20"/>
      <w:szCs w:val="20"/>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66EBC"/>
    <w:pPr>
      <w:autoSpaceDE w:val="0"/>
      <w:autoSpaceDN w:val="0"/>
      <w:adjustRightInd w:val="0"/>
      <w:spacing w:after="0" w:line="240" w:lineRule="auto"/>
    </w:pPr>
    <w:rPr>
      <w:rFonts w:ascii="Comic Sans MS" w:hAnsi="Comic Sans MS" w:eastAsia="Times New Roman" w:cs="Comic Sans MS"/>
      <w:color w:val="000000"/>
      <w:sz w:val="24"/>
      <w:szCs w:val="24"/>
      <w:lang w:eastAsia="cs-CZ"/>
    </w:rPr>
  </w:style>
  <w:style w:type="paragraph" w:styleId="Zkladntextodsazen">
    <w:name w:val="Body Text Indent"/>
    <w:basedOn w:val="Normln"/>
    <w:link w:val="ZkladntextodsazenChar"/>
    <w:rsid w:val="00E66EBC"/>
    <w:pPr>
      <w:ind w:left="426" w:hanging="426"/>
    </w:pPr>
    <w:rPr>
      <w:rFonts w:eastAsia="Times New Roman"/>
      <w:szCs w:val="20"/>
      <w:lang w:val="x-none" w:eastAsia="x-none"/>
    </w:rPr>
  </w:style>
  <w:style w:type="character" w:styleId="ZkladntextodsazenChar" w:customStyle="1">
    <w:name w:val="Základní text odsazený Char"/>
    <w:basedOn w:val="Standardnpsmoodstavce"/>
    <w:link w:val="Zkladntextodsazen"/>
    <w:rsid w:val="00E66EBC"/>
    <w:rPr>
      <w:rFonts w:ascii="Times New Roman" w:hAnsi="Times New Roman" w:eastAsia="Times New Roman" w:cs="Times New Roman"/>
      <w:sz w:val="24"/>
      <w:szCs w:val="20"/>
      <w:lang w:val="x-none" w:eastAsia="x-none"/>
    </w:rPr>
  </w:style>
  <w:style w:type="paragraph" w:styleId="Nadpis2Nadpis211" w:customStyle="1">
    <w:name w:val="Nadpis 2.Nadpis 2.11"/>
    <w:basedOn w:val="Normln"/>
    <w:next w:val="Normln"/>
    <w:rsid w:val="00E66EBC"/>
    <w:pPr>
      <w:keepNext/>
      <w:widowControl w:val="0"/>
      <w:snapToGrid w:val="0"/>
      <w:spacing w:before="240" w:after="60"/>
    </w:pPr>
    <w:rPr>
      <w:rFonts w:ascii="Courier New" w:hAnsi="Courier New" w:eastAsia="Times New Roman"/>
      <w:szCs w:val="20"/>
      <w:lang w:eastAsia="cs-CZ"/>
    </w:rPr>
  </w:style>
  <w:style w:type="paragraph" w:styleId="Zkladntext2">
    <w:name w:val="Body Text 2"/>
    <w:basedOn w:val="Normln"/>
    <w:link w:val="Zkladntext2Char"/>
    <w:uiPriority w:val="99"/>
    <w:unhideWhenUsed/>
    <w:rsid w:val="00E66EBC"/>
    <w:pPr>
      <w:spacing w:after="120" w:line="480" w:lineRule="auto"/>
    </w:pPr>
  </w:style>
  <w:style w:type="character" w:styleId="Zkladntext2Char" w:customStyle="1">
    <w:name w:val="Základní text 2 Char"/>
    <w:basedOn w:val="Standardnpsmoodstavce"/>
    <w:link w:val="Zkladntext2"/>
    <w:uiPriority w:val="99"/>
    <w:rsid w:val="00E66EBC"/>
    <w:rPr>
      <w:rFonts w:ascii="Times New Roman" w:hAnsi="Times New Roman" w:eastAsia="SimSun" w:cs="Times New Roman"/>
      <w:sz w:val="24"/>
      <w:szCs w:val="24"/>
      <w:lang w:eastAsia="zh-CN"/>
    </w:rPr>
  </w:style>
  <w:style w:type="paragraph" w:styleId="Zkladntext">
    <w:name w:val="Body Text"/>
    <w:basedOn w:val="Normln"/>
    <w:link w:val="ZkladntextChar"/>
    <w:uiPriority w:val="99"/>
    <w:semiHidden/>
    <w:unhideWhenUsed/>
    <w:rsid w:val="00E66EBC"/>
    <w:pPr>
      <w:spacing w:after="120"/>
    </w:pPr>
  </w:style>
  <w:style w:type="character" w:styleId="ZkladntextChar" w:customStyle="1">
    <w:name w:val="Základní text Char"/>
    <w:basedOn w:val="Standardnpsmoodstavce"/>
    <w:link w:val="Zkladntext"/>
    <w:uiPriority w:val="99"/>
    <w:semiHidden/>
    <w:rsid w:val="00E66EBC"/>
    <w:rPr>
      <w:rFonts w:ascii="Times New Roman" w:hAnsi="Times New Roman" w:eastAsia="SimSun" w:cs="Times New Roman"/>
      <w:sz w:val="24"/>
      <w:szCs w:val="24"/>
      <w:lang w:eastAsia="zh-CN"/>
    </w:rPr>
  </w:style>
  <w:style w:type="paragraph" w:styleId="Zhlav">
    <w:name w:val="header"/>
    <w:basedOn w:val="Normln"/>
    <w:link w:val="ZhlavChar"/>
    <w:uiPriority w:val="99"/>
    <w:unhideWhenUsed/>
    <w:rsid w:val="00310C61"/>
    <w:pPr>
      <w:tabs>
        <w:tab w:val="center" w:pos="4536"/>
        <w:tab w:val="right" w:pos="9072"/>
      </w:tabs>
    </w:pPr>
  </w:style>
  <w:style w:type="character" w:styleId="ZhlavChar" w:customStyle="1">
    <w:name w:val="Záhlaví Char"/>
    <w:basedOn w:val="Standardnpsmoodstavce"/>
    <w:link w:val="Zhlav"/>
    <w:uiPriority w:val="99"/>
    <w:rsid w:val="00310C61"/>
    <w:rPr>
      <w:rFonts w:ascii="Times New Roman" w:hAnsi="Times New Roman" w:eastAsia="SimSun" w:cs="Times New Roman"/>
      <w:sz w:val="24"/>
      <w:szCs w:val="24"/>
      <w:lang w:eastAsia="zh-CN"/>
    </w:rPr>
  </w:style>
  <w:style w:type="character" w:styleId="Nadpis5Char" w:customStyle="1">
    <w:name w:val="Nadpis 5 Char"/>
    <w:basedOn w:val="Standardnpsmoodstavce"/>
    <w:link w:val="Nadpis5"/>
    <w:uiPriority w:val="9"/>
    <w:semiHidden/>
    <w:rsid w:val="00B25981"/>
    <w:rPr>
      <w:rFonts w:asciiTheme="majorHAnsi" w:hAnsiTheme="majorHAnsi" w:eastAsiaTheme="majorEastAsia" w:cstheme="majorBidi"/>
      <w:color w:val="2E74B5" w:themeColor="accent1" w:themeShade="BF"/>
      <w:sz w:val="24"/>
      <w:szCs w:val="24"/>
      <w:lang w:eastAsia="zh-CN"/>
    </w:rPr>
  </w:style>
  <w:style w:type="character" w:styleId="Nadpis8Char" w:customStyle="1">
    <w:name w:val="Nadpis 8 Char"/>
    <w:basedOn w:val="Standardnpsmoodstavce"/>
    <w:link w:val="Nadpis8"/>
    <w:uiPriority w:val="9"/>
    <w:semiHidden/>
    <w:rsid w:val="00B25981"/>
    <w:rPr>
      <w:rFonts w:asciiTheme="majorHAnsi" w:hAnsiTheme="majorHAnsi" w:eastAsiaTheme="majorEastAsia" w:cstheme="majorBidi"/>
      <w:color w:val="272727" w:themeColor="text1" w:themeTint="D8"/>
      <w:sz w:val="21"/>
      <w:szCs w:val="21"/>
      <w:lang w:eastAsia="zh-CN"/>
    </w:rPr>
  </w:style>
  <w:style w:type="character" w:styleId="Nadpis9Char" w:customStyle="1">
    <w:name w:val="Nadpis 9 Char"/>
    <w:basedOn w:val="Standardnpsmoodstavce"/>
    <w:link w:val="Nadpis9"/>
    <w:uiPriority w:val="9"/>
    <w:semiHidden/>
    <w:rsid w:val="00B25981"/>
    <w:rPr>
      <w:rFonts w:asciiTheme="majorHAnsi" w:hAnsiTheme="majorHAnsi" w:eastAsiaTheme="majorEastAsia" w:cstheme="majorBidi"/>
      <w:i/>
      <w:iCs/>
      <w:color w:val="272727" w:themeColor="text1" w:themeTint="D8"/>
      <w:sz w:val="21"/>
      <w:szCs w:val="21"/>
      <w:lang w:eastAsia="zh-CN"/>
    </w:rPr>
  </w:style>
  <w:style w:type="paragraph" w:styleId="Nadpisobsahu">
    <w:name w:val="TOC Heading"/>
    <w:basedOn w:val="Nadpis1"/>
    <w:next w:val="Normln"/>
    <w:uiPriority w:val="39"/>
    <w:unhideWhenUsed/>
    <w:qFormat/>
    <w:rsid w:val="001859A4"/>
    <w:pPr>
      <w:keepNext/>
      <w:keepLines/>
      <w:numPr>
        <w:numId w:val="0"/>
      </w:numPr>
      <w:spacing w:before="240" w:line="259" w:lineRule="auto"/>
      <w:outlineLvl w:val="9"/>
    </w:pPr>
    <w:rPr>
      <w:rFonts w:asciiTheme="majorHAnsi" w:hAnsiTheme="majorHAnsi" w:eastAsiaTheme="majorEastAsia" w:cstheme="majorBidi"/>
      <w:color w:val="2E74B5" w:themeColor="accent1" w:themeShade="BF"/>
      <w:kern w:val="0"/>
      <w:sz w:val="32"/>
      <w:szCs w:val="32"/>
      <w:lang w:val="cs-CZ" w:eastAsia="cs-CZ"/>
    </w:rPr>
  </w:style>
  <w:style w:type="paragraph" w:styleId="Obsah1">
    <w:name w:val="toc 1"/>
    <w:basedOn w:val="Normln"/>
    <w:next w:val="Normln"/>
    <w:autoRedefine/>
    <w:uiPriority w:val="39"/>
    <w:unhideWhenUsed/>
    <w:rsid w:val="001859A4"/>
    <w:pPr>
      <w:spacing w:after="100"/>
    </w:pPr>
  </w:style>
  <w:style w:type="paragraph" w:styleId="Obsah2">
    <w:name w:val="toc 2"/>
    <w:basedOn w:val="Normln"/>
    <w:next w:val="Normln"/>
    <w:autoRedefine/>
    <w:uiPriority w:val="39"/>
    <w:unhideWhenUsed/>
    <w:rsid w:val="001859A4"/>
    <w:pPr>
      <w:spacing w:after="100"/>
      <w:ind w:left="240"/>
    </w:pPr>
  </w:style>
  <w:style w:type="paragraph" w:styleId="Obsah3">
    <w:name w:val="toc 3"/>
    <w:basedOn w:val="Normln"/>
    <w:next w:val="Normln"/>
    <w:autoRedefine/>
    <w:uiPriority w:val="39"/>
    <w:unhideWhenUsed/>
    <w:rsid w:val="001859A4"/>
    <w:pPr>
      <w:spacing w:after="100"/>
      <w:ind w:left="480"/>
    </w:pPr>
  </w:style>
  <w:style w:type="paragraph" w:styleId="Bezmezer">
    <w:name w:val="No Spacing"/>
    <w:uiPriority w:val="1"/>
    <w:qFormat/>
    <w:rsid w:val="003722D0"/>
    <w:pPr>
      <w:spacing w:after="0" w:line="240" w:lineRule="auto"/>
    </w:pPr>
    <w:rPr>
      <w:rFonts w:ascii="Times New Roman" w:hAnsi="Times New Roman"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843827">
      <w:bodyDiv w:val="1"/>
      <w:marLeft w:val="0"/>
      <w:marRight w:val="0"/>
      <w:marTop w:val="0"/>
      <w:marBottom w:val="0"/>
      <w:divBdr>
        <w:top w:val="none" w:sz="0" w:space="0" w:color="auto"/>
        <w:left w:val="none" w:sz="0" w:space="0" w:color="auto"/>
        <w:bottom w:val="none" w:sz="0" w:space="0" w:color="auto"/>
        <w:right w:val="none" w:sz="0" w:space="0" w:color="auto"/>
      </w:divBdr>
    </w:div>
    <w:div w:id="109211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www.msvaleji.cz/cz/gallery.php?modul=gallery&amp;akce=obrazek_ukaz&amp;obrazek_id=96" TargetMode="Externa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E353-EED4-40EA-99B0-8BE4D3D7753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Holuba</dc:creator>
  <keywords/>
  <dc:description/>
  <lastModifiedBy>Kudělková Eva</lastModifiedBy>
  <revision>52</revision>
  <lastPrinted>2022-09-15T09:23:00.0000000Z</lastPrinted>
  <dcterms:created xsi:type="dcterms:W3CDTF">2024-07-02T09:30:00.0000000Z</dcterms:created>
  <dcterms:modified xsi:type="dcterms:W3CDTF">2025-09-04T09:56:25.1847482Z</dcterms:modified>
</coreProperties>
</file>